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480" w:lineRule="auto"/>
        <w:ind w:left="6847" w:right="-54" w:firstLine="242.99999999999955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ALLEGATO C</w:t>
      </w:r>
    </w:p>
    <w:p w:rsidR="00000000" w:rsidDel="00000000" w:rsidP="00000000" w:rsidRDefault="00000000" w:rsidRPr="00000000" w14:paraId="00000002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54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DICHIARAZIONE SOSTITUTIVA DI CERTIFICAZIONI ex art. 46 T.U.445/2000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9360"/>
          <w:tab w:val="left" w:leader="none" w:pos="9486"/>
        </w:tabs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Il/La sottoscritto/a _________________________________________________________________ nato/a il ________________________ a ________, C.F. _________________________________, residente in _______________, prov (___), alla via ______________________________________</w:t>
      </w:r>
    </w:p>
    <w:p w:rsidR="00000000" w:rsidDel="00000000" w:rsidP="00000000" w:rsidRDefault="00000000" w:rsidRPr="00000000" w14:paraId="00000006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consapevole della responsabilità penale a cui, ai sensi dell’art. 76 del D.P.R. 28.12.2000, n. 445, può andare incontro in caso di dichiarazioni mendaci (artt. 483, 485, 486 c.p.), sotto la sua personale responsabilità</w:t>
      </w:r>
    </w:p>
    <w:p w:rsidR="00000000" w:rsidDel="00000000" w:rsidP="00000000" w:rsidRDefault="00000000" w:rsidRPr="00000000" w14:paraId="00000007">
      <w:pPr>
        <w:ind w:right="-54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DICHIARA</w:t>
      </w:r>
    </w:p>
    <w:p w:rsidR="00000000" w:rsidDel="00000000" w:rsidP="00000000" w:rsidRDefault="00000000" w:rsidRPr="00000000" w14:paraId="00000008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___________________.</w:t>
      </w:r>
    </w:p>
    <w:p w:rsidR="00000000" w:rsidDel="00000000" w:rsidP="00000000" w:rsidRDefault="00000000" w:rsidRPr="00000000" w14:paraId="0000000C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 xml:space="preserve">Firma</w:t>
      </w:r>
    </w:p>
    <w:p w:rsidR="00000000" w:rsidDel="00000000" w:rsidP="00000000" w:rsidRDefault="00000000" w:rsidRPr="00000000" w14:paraId="0000000D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360" w:lineRule="auto"/>
        <w:ind w:left="5904" w:right="-54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5760" w:right="-54" w:firstLine="72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</w:t>
      </w:r>
    </w:p>
    <w:p w:rsidR="00000000" w:rsidDel="00000000" w:rsidP="00000000" w:rsidRDefault="00000000" w:rsidRPr="00000000" w14:paraId="0000000F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0800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 sensi dell’art.13 del D. Lgs. 30.06.2003, n. 196, il sottoscritto autorizza l’Università al trattamento delle informazioni fornite solo per le finalità connesse e strumentali alla selezione ed alla eventuale stipula e gestione del contratto di lavoro, nel rispetto delle disposizioni vigenti.</w:t>
      </w:r>
    </w:p>
    <w:p w:rsidR="00000000" w:rsidDel="00000000" w:rsidP="00000000" w:rsidRDefault="00000000" w:rsidRPr="00000000" w14:paraId="00000011">
      <w:pPr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Data, ___________________                                            </w:t>
      </w:r>
    </w:p>
    <w:p w:rsidR="00000000" w:rsidDel="00000000" w:rsidP="00000000" w:rsidRDefault="00000000" w:rsidRPr="00000000" w14:paraId="00000014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ind w:right="-54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ab/>
        <w:tab/>
        <w:tab/>
        <w:t xml:space="preserve">Firma       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bookmarkStart w:colFirst="0" w:colLast="0" w:name="_heading=h.qai1hpyjwm5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417.3228346456694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ell M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6">
      <w:pPr>
        <w:tabs>
          <w:tab w:val="left" w:leader="none" w:pos="144"/>
          <w:tab w:val="left" w:leader="none" w:pos="864"/>
          <w:tab w:val="left" w:leader="none" w:pos="1584"/>
          <w:tab w:val="left" w:leader="none" w:pos="2304"/>
          <w:tab w:val="left" w:leader="none" w:pos="3024"/>
          <w:tab w:val="left" w:leader="none" w:pos="3744"/>
          <w:tab w:val="left" w:leader="none" w:pos="4464"/>
          <w:tab w:val="left" w:leader="none" w:pos="5184"/>
          <w:tab w:val="left" w:leader="none" w:pos="5904"/>
          <w:tab w:val="left" w:leader="none" w:pos="6624"/>
        </w:tabs>
        <w:spacing w:line="276" w:lineRule="auto"/>
        <w:ind w:right="-54"/>
        <w:rPr>
          <w:rFonts w:ascii="Bell MT" w:cs="Bell MT" w:eastAsia="Bell MT" w:hAnsi="Bell MT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richiede che il documento venga firmato digitalmente. In mancanza di firma digitale, è possibile firmare olograficamente allegando alla domanda scansione della carta di identità e del codice fiscale fronte/retro.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MT-regular.ttf"/><Relationship Id="rId2" Type="http://schemas.openxmlformats.org/officeDocument/2006/relationships/font" Target="fonts/BellMT-bold.ttf"/><Relationship Id="rId3" Type="http://schemas.openxmlformats.org/officeDocument/2006/relationships/font" Target="fonts/BellMT-italic.ttf"/><Relationship Id="rId4" Type="http://schemas.openxmlformats.org/officeDocument/2006/relationships/font" Target="fonts/BellM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+pqWGAL8l+av/TkVLzZ+FMbFw==">CgMxLjAyDmgucWFpMWhweWp3bTV4OAByITFDbkpranJlb1ZzZjI4SUtCbjhidk5DUUl0clk5Z3Z0WQ==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