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18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3180"/>
        <w:tblGridChange w:id="0">
          <w:tblGrid>
            <w:gridCol w:w="3180"/>
          </w:tblGrid>
        </w:tblGridChange>
      </w:tblGrid>
      <w:tr>
        <w:trPr>
          <w:cantSplit w:val="0"/>
          <w:trHeight w:val="76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bookmarkStart w:colFirst="0" w:colLast="0" w:name="_heading=h.ns48m9w0651v" w:id="0"/>
            <w:bookmarkEnd w:id="0"/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curriculum professionale  </w:t>
            </w:r>
          </w:p>
        </w:tc>
      </w:tr>
    </w:tbl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Informazioni personali</w:t>
            </w:r>
          </w:p>
        </w:tc>
      </w:tr>
    </w:tbl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rHeight w:val="37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before="4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08"/>
              </w:tabs>
              <w:spacing w:after="40" w:before="4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Nazionalità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  <w:tab w:val="left" w:leader="none" w:pos="708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Esperienza lavorativa</w:t>
            </w:r>
          </w:p>
        </w:tc>
      </w:tr>
    </w:tbl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6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impiego pertinente ricoperto.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e indirizzo del datore di lavoro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azienda o settore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Tipo di impiego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Principali mansioni e responsabilità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2943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tblGridChange w:id="0">
          <w:tblGrid>
            <w:gridCol w:w="294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Istruzione e formazione</w: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Date (da – a)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Iniziare con le informazioni più recenti ed elencare separatamente ciascun corso pertinente frequentato con successo.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Nome e tipo di istituto di istruzione o formazione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Principali materie / abilità professionali oggetto dello studio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Qualifica conseguita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Livello nella classificazione nazionale (se pertinente)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pPr w:leftFromText="141" w:rightFromText="141" w:topFromText="0" w:bottomFromText="0" w:vertAnchor="text" w:horzAnchor="text" w:tblpX="0" w:tblpY="462"/>
        <w:tblW w:w="2940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0"/>
        <w:tblGridChange w:id="0">
          <w:tblGrid>
            <w:gridCol w:w="29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personali</w:t>
            </w:r>
          </w:p>
          <w:p w:rsidR="00000000" w:rsidDel="00000000" w:rsidP="00000000" w:rsidRDefault="00000000" w:rsidRPr="00000000" w14:paraId="0000003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Acquisite nel corso della vita e della carriera ma non necessariamente riconosciute da certificati e diplomi ufficiali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pPr w:leftFromText="141" w:rightFromText="141" w:topFromText="0" w:bottomFromText="0" w:vertAnchor="text" w:horzAnchor="text" w:tblpX="0" w:tblpY="2585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Madrelingua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Indicare la madrelingua ]</w:t>
            </w:r>
          </w:p>
        </w:tc>
      </w:tr>
    </w:tbl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153"/>
              </w:tabs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ab/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bCs w:val="1"/>
          <w:i w:val="0"/>
          <w:iCs w:val="0"/>
          <w:smallCaps w:val="1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41" w:rightFromText="141" w:topFromText="0" w:bottomFromText="0" w:vertAnchor="text" w:horzAnchor="text" w:tblpX="0" w:tblpY="102"/>
        <w:tblW w:w="10455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8"/>
        <w:tblGridChange w:id="0">
          <w:tblGrid>
            <w:gridCol w:w="2943"/>
            <w:gridCol w:w="284"/>
            <w:gridCol w:w="72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 lingue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lettura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  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scrittura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eccellente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-1418"/>
              </w:tabs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di espressione orale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1694179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346000" y="0"/>
                                <a:ext cx="0" cy="7560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1694179</wp:posOffset>
                      </wp:positionH>
                      <wp:positionV relativeFrom="paragraph">
                        <wp:posOffset>680720</wp:posOffset>
                      </wp:positionV>
                      <wp:extent cx="12700" cy="955929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00" cy="955929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Indicare il livello: eccellente, buono, elementare. ]</w:t>
            </w:r>
          </w:p>
        </w:tc>
      </w:tr>
    </w:tbl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organizzative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 es. coordinamento e amministrazione di persone, progetti, bilanci; sul posto di lavoro, in attività di volontariato (ad es. cultura e sport),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Capacità e competenze tecniche</w:t>
            </w:r>
          </w:p>
          <w:p w:rsidR="00000000" w:rsidDel="00000000" w:rsidP="00000000" w:rsidRDefault="00000000" w:rsidRPr="00000000" w14:paraId="00000057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 computer, attrezzature specifiche, macchinari, ecc.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33" w:firstLine="0"/>
              <w:jc w:val="right"/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Altre capacità e competenze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non precedentemente indicate.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Descrivere tali competenze e indicare dove sono state acquisite. ]</w:t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Patente o patenti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[se l’informazione è pertinente all’incarico]</w:t>
            </w:r>
          </w:p>
        </w:tc>
      </w:tr>
    </w:tbl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456.0" w:type="dxa"/>
        <w:jc w:val="left"/>
        <w:tblInd w:w="-11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2943"/>
        <w:gridCol w:w="284"/>
        <w:gridCol w:w="7229"/>
        <w:tblGridChange w:id="0">
          <w:tblGrid>
            <w:gridCol w:w="2943"/>
            <w:gridCol w:w="284"/>
            <w:gridCol w:w="72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1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1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Ulteriori informazioni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" w:before="20" w:line="240" w:lineRule="auto"/>
              <w:ind w:left="0" w:right="0" w:firstLine="0"/>
              <w:jc w:val="righ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20" w:before="20" w:line="240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[ Inserire qui ogni altra informazione che l’interessato desidera rendere pubblica, </w:t>
            </w: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 rispetto della normativa vigente in materia di protezione dei dati personali</w:t>
            </w: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]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Dichiaro di:</w:t>
      </w:r>
    </w:p>
    <w:p w:rsidR="00000000" w:rsidDel="00000000" w:rsidP="00000000" w:rsidRDefault="00000000" w:rsidRPr="00000000" w14:paraId="0000006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essere consapevole delle conseguenze derivanti da dichiarazioni mendaci, previste dal D.P.R. 28/12/2000 n. 445 e s.m.i., e che le informazioni riportate nel presente curriculum corrispondono a verità;</w:t>
      </w:r>
    </w:p>
    <w:p w:rsidR="00000000" w:rsidDel="00000000" w:rsidP="00000000" w:rsidRDefault="00000000" w:rsidRPr="00000000" w14:paraId="0000006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essere informato/a, ai sensi e per gli effetti di cui al Regolamento UE 2016/679, che i dati personali contenuti nel presente curriculum saranno trattati dall’Università degli Studi di Foggia per adempiere agli obblighi di pubblicazione ai fini di trasparenza previsti dalla normativa vigente.</w:t>
      </w:r>
    </w:p>
    <w:p w:rsidR="00000000" w:rsidDel="00000000" w:rsidP="00000000" w:rsidRDefault="00000000" w:rsidRPr="00000000" w14:paraId="0000006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Luogo e data                                                                                               Nome e Cognome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i w:val="1"/>
      <w:iCs w:val="1"/>
      <w:color w:val="0f476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Aptos" w:cs="Aptos" w:eastAsia="Aptos" w:hAnsi="Aptos"/>
      <w:color w:val="0f476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Aptos" w:cs="Aptos" w:eastAsia="Aptos" w:hAnsi="Aptos"/>
      <w:i w:val="1"/>
      <w:iCs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Aptos" w:cs="Aptos" w:eastAsia="Aptos" w:hAnsi="Aptos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9HhXbzPWIvA+Qd0mkckPO0tQFA==">CgMxLjAyDmgubnM0OG05dzA2NTF2OAByITFhLUlERjVoRUZ1bjU3Yzdlb0pTeVVSZFh6WEJWVjVDeQ==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