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543EF504" w14:textId="4BBF8F8E" w:rsidR="00DC0C41" w:rsidRPr="00DC0C41" w:rsidRDefault="00C10F42" w:rsidP="00DC0C41">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DC0C41" w:rsidRPr="00DC0C41">
        <w:rPr>
          <w:rFonts w:cs="Arial"/>
          <w:sz w:val="18"/>
          <w:szCs w:val="18"/>
        </w:rPr>
        <w:t xml:space="preserve">per titoli e colloquio, finalizzata alla stipula di n. 1 contratto di lavoro autonomo di natura occasionale, della durata di 2 mesi, nell’ambito del progetto “T.R.A.M.E. Transumanza, Ricerca, Archivi, Memorie, Ecomuseo” – CUP H53C22000860006, a valere sul Bando a cascata emanato dall’Università di Bari “Aldo Moro” nell’ambito dello </w:t>
      </w:r>
      <w:proofErr w:type="spellStart"/>
      <w:r w:rsidR="00DC0C41" w:rsidRPr="00DC0C41">
        <w:rPr>
          <w:rFonts w:cs="Arial"/>
          <w:sz w:val="18"/>
          <w:szCs w:val="18"/>
        </w:rPr>
        <w:t>Spoke</w:t>
      </w:r>
      <w:proofErr w:type="spellEnd"/>
      <w:r w:rsidR="00DC0C41" w:rsidRPr="00DC0C41">
        <w:rPr>
          <w:rFonts w:cs="Arial"/>
          <w:sz w:val="18"/>
          <w:szCs w:val="18"/>
        </w:rPr>
        <w:t xml:space="preserve"> 1 “</w:t>
      </w:r>
      <w:proofErr w:type="spellStart"/>
      <w:r w:rsidR="00DC0C41" w:rsidRPr="00DC0C41">
        <w:rPr>
          <w:rFonts w:cs="Arial"/>
          <w:sz w:val="18"/>
          <w:szCs w:val="18"/>
        </w:rPr>
        <w:t>Historical</w:t>
      </w:r>
      <w:proofErr w:type="spellEnd"/>
      <w:r w:rsidR="00DC0C41" w:rsidRPr="00DC0C41">
        <w:rPr>
          <w:rFonts w:cs="Arial"/>
          <w:sz w:val="18"/>
          <w:szCs w:val="18"/>
        </w:rPr>
        <w:t xml:space="preserve"> </w:t>
      </w:r>
      <w:proofErr w:type="spellStart"/>
      <w:r w:rsidR="00DC0C41" w:rsidRPr="00DC0C41">
        <w:rPr>
          <w:rFonts w:cs="Arial"/>
          <w:sz w:val="18"/>
          <w:szCs w:val="18"/>
        </w:rPr>
        <w:t>Landscapes</w:t>
      </w:r>
      <w:proofErr w:type="spellEnd"/>
      <w:r w:rsidR="00DC0C41" w:rsidRPr="00DC0C41">
        <w:rPr>
          <w:rFonts w:cs="Arial"/>
          <w:sz w:val="18"/>
          <w:szCs w:val="18"/>
        </w:rPr>
        <w:t xml:space="preserve">, </w:t>
      </w:r>
      <w:proofErr w:type="spellStart"/>
      <w:r w:rsidR="00DC0C41" w:rsidRPr="00DC0C41">
        <w:rPr>
          <w:rFonts w:cs="Arial"/>
          <w:sz w:val="18"/>
          <w:szCs w:val="18"/>
        </w:rPr>
        <w:t>Traditions</w:t>
      </w:r>
      <w:proofErr w:type="spellEnd"/>
      <w:r w:rsidR="00DC0C41" w:rsidRPr="00DC0C41">
        <w:rPr>
          <w:rFonts w:cs="Arial"/>
          <w:sz w:val="18"/>
          <w:szCs w:val="18"/>
        </w:rPr>
        <w:t xml:space="preserve"> and Cultural </w:t>
      </w:r>
      <w:proofErr w:type="spellStart"/>
      <w:r w:rsidR="00DC0C41" w:rsidRPr="00DC0C41">
        <w:rPr>
          <w:rFonts w:cs="Arial"/>
          <w:sz w:val="18"/>
          <w:szCs w:val="18"/>
        </w:rPr>
        <w:t>Identities</w:t>
      </w:r>
      <w:proofErr w:type="spellEnd"/>
      <w:r w:rsidR="00DC0C41" w:rsidRPr="00DC0C41">
        <w:rPr>
          <w:rFonts w:cs="Arial"/>
          <w:sz w:val="18"/>
          <w:szCs w:val="18"/>
        </w:rPr>
        <w:t xml:space="preserve">” - Progetto “CHANGES Cultural Heritage Active </w:t>
      </w:r>
      <w:proofErr w:type="spellStart"/>
      <w:r w:rsidR="00DC0C41" w:rsidRPr="00DC0C41">
        <w:rPr>
          <w:rFonts w:cs="Arial"/>
          <w:sz w:val="18"/>
          <w:szCs w:val="18"/>
        </w:rPr>
        <w:t>Innovation</w:t>
      </w:r>
      <w:proofErr w:type="spellEnd"/>
      <w:r w:rsidR="00DC0C41" w:rsidRPr="00DC0C41">
        <w:rPr>
          <w:rFonts w:cs="Arial"/>
          <w:sz w:val="18"/>
          <w:szCs w:val="18"/>
        </w:rPr>
        <w:t xml:space="preserve"> for </w:t>
      </w:r>
      <w:proofErr w:type="spellStart"/>
      <w:r w:rsidR="00DC0C41" w:rsidRPr="00DC0C41">
        <w:rPr>
          <w:rFonts w:cs="Arial"/>
          <w:sz w:val="18"/>
          <w:szCs w:val="18"/>
        </w:rPr>
        <w:t>Sustainable</w:t>
      </w:r>
      <w:proofErr w:type="spellEnd"/>
      <w:r w:rsidR="00DC0C41" w:rsidRPr="00DC0C41">
        <w:rPr>
          <w:rFonts w:cs="Arial"/>
          <w:sz w:val="18"/>
          <w:szCs w:val="18"/>
        </w:rPr>
        <w:t xml:space="preserve"> Society”, cod. PE00000020, CUP H53C22000860006, finanziato nell’ambito del PNRR, M4C2 Investimento 1.3, finanziato dall’Unione europea – </w:t>
      </w:r>
      <w:proofErr w:type="spellStart"/>
      <w:r w:rsidR="00DC0C41" w:rsidRPr="00DC0C41">
        <w:rPr>
          <w:rFonts w:cs="Arial"/>
          <w:sz w:val="18"/>
          <w:szCs w:val="18"/>
        </w:rPr>
        <w:t>NextGenerationEU</w:t>
      </w:r>
      <w:proofErr w:type="spellEnd"/>
      <w:r w:rsidR="00DC0C41" w:rsidRPr="00DC0C41">
        <w:rPr>
          <w:rFonts w:cs="Arial"/>
          <w:sz w:val="18"/>
          <w:szCs w:val="18"/>
        </w:rPr>
        <w:t>, per la seguente prestazione:</w:t>
      </w:r>
    </w:p>
    <w:p w14:paraId="0E4A78B7" w14:textId="4AC88926" w:rsidR="00DC0C41" w:rsidRPr="00DC0C41" w:rsidRDefault="00DC0C41" w:rsidP="00DC0C41">
      <w:pPr>
        <w:spacing w:line="240" w:lineRule="auto"/>
        <w:ind w:right="-1"/>
        <w:rPr>
          <w:rFonts w:cs="Arial"/>
          <w:sz w:val="18"/>
          <w:szCs w:val="18"/>
        </w:rPr>
      </w:pPr>
      <w:r>
        <w:rPr>
          <w:rFonts w:cs="Arial"/>
          <w:sz w:val="18"/>
          <w:szCs w:val="18"/>
        </w:rPr>
        <w:t xml:space="preserve">• </w:t>
      </w:r>
      <w:r w:rsidR="007D2F7D">
        <w:rPr>
          <w:rFonts w:cs="Arial"/>
          <w:sz w:val="18"/>
          <w:szCs w:val="18"/>
        </w:rPr>
        <w:t xml:space="preserve"> </w:t>
      </w:r>
      <w:bookmarkStart w:id="0" w:name="_GoBack"/>
      <w:bookmarkEnd w:id="0"/>
      <w:r w:rsidRPr="00DC0C41">
        <w:rPr>
          <w:rFonts w:cs="Arial"/>
          <w:sz w:val="18"/>
          <w:szCs w:val="18"/>
        </w:rPr>
        <w:t>Analisi della persistenza di elementi riconducibili al sistema territoriale della Dogana delle pecore di Foggia lungo le aste dei Tratturi Pescasseroli-Candela e Lucera-Castel di Sangro;</w:t>
      </w:r>
    </w:p>
    <w:p w14:paraId="3B6B566C" w14:textId="7DD90FB2" w:rsidR="00C10F42" w:rsidRPr="00942D3C" w:rsidRDefault="00DC0C41" w:rsidP="00DC0C41">
      <w:pPr>
        <w:spacing w:line="240" w:lineRule="auto"/>
        <w:ind w:right="-1"/>
        <w:rPr>
          <w:rFonts w:cs="Arial"/>
          <w:bCs/>
          <w:sz w:val="18"/>
          <w:szCs w:val="18"/>
          <w:lang w:bidi="it-IT"/>
        </w:rPr>
      </w:pPr>
      <w:r>
        <w:rPr>
          <w:rFonts w:cs="Arial"/>
          <w:sz w:val="18"/>
          <w:szCs w:val="18"/>
        </w:rPr>
        <w:t xml:space="preserve">• </w:t>
      </w:r>
      <w:r w:rsidRPr="00DC0C41">
        <w:rPr>
          <w:rFonts w:cs="Arial"/>
          <w:sz w:val="18"/>
          <w:szCs w:val="18"/>
        </w:rPr>
        <w:t xml:space="preserve">Analisi dell’evoluzione diacronica dei tracciati </w:t>
      </w:r>
      <w:proofErr w:type="spellStart"/>
      <w:r w:rsidRPr="00DC0C41">
        <w:rPr>
          <w:rFonts w:cs="Arial"/>
          <w:sz w:val="18"/>
          <w:szCs w:val="18"/>
        </w:rPr>
        <w:t>tratturali</w:t>
      </w:r>
      <w:proofErr w:type="spellEnd"/>
      <w:r w:rsidRPr="00DC0C41">
        <w:rPr>
          <w:rFonts w:cs="Arial"/>
          <w:sz w:val="18"/>
          <w:szCs w:val="18"/>
        </w:rPr>
        <w:t xml:space="preserve">, raccolta di banche dati conoscitivi del patrimonio storico-culturale, della transumanza e della cartografia storica </w:t>
      </w:r>
      <w:proofErr w:type="spellStart"/>
      <w:r w:rsidRPr="00DC0C41">
        <w:rPr>
          <w:rFonts w:cs="Arial"/>
          <w:sz w:val="18"/>
          <w:szCs w:val="18"/>
        </w:rPr>
        <w:t>tratturale</w:t>
      </w:r>
      <w:proofErr w:type="spellEnd"/>
      <w:r w:rsidRPr="00DC0C41">
        <w:rPr>
          <w:rFonts w:cs="Arial"/>
          <w:sz w:val="18"/>
          <w:szCs w:val="18"/>
        </w:rPr>
        <w:t xml:space="preserve"> di età moderna e contemporanea</w:t>
      </w:r>
      <w:r w:rsidR="00314726" w:rsidRPr="00314726">
        <w:rPr>
          <w:rFonts w:cs="Arial"/>
          <w:sz w:val="18"/>
          <w:szCs w:val="18"/>
          <w:lang w:val="en-GB"/>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4726"/>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175D"/>
    <w:rsid w:val="006A54B6"/>
    <w:rsid w:val="006C6B10"/>
    <w:rsid w:val="006C785A"/>
    <w:rsid w:val="006D220D"/>
    <w:rsid w:val="006E1D59"/>
    <w:rsid w:val="006E3D77"/>
    <w:rsid w:val="00706C4D"/>
    <w:rsid w:val="00714655"/>
    <w:rsid w:val="00743928"/>
    <w:rsid w:val="00753B09"/>
    <w:rsid w:val="007A5952"/>
    <w:rsid w:val="007B13C8"/>
    <w:rsid w:val="007B4CA3"/>
    <w:rsid w:val="007D2F7D"/>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6D6E"/>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644B"/>
    <w:rsid w:val="00D837C7"/>
    <w:rsid w:val="00D84AC9"/>
    <w:rsid w:val="00D860AE"/>
    <w:rsid w:val="00D86BDB"/>
    <w:rsid w:val="00DB27AC"/>
    <w:rsid w:val="00DC0C41"/>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735</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42</cp:revision>
  <cp:lastPrinted>2013-06-07T09:03:00Z</cp:lastPrinted>
  <dcterms:created xsi:type="dcterms:W3CDTF">2021-11-02T10:39:00Z</dcterms:created>
  <dcterms:modified xsi:type="dcterms:W3CDTF">2025-05-30T08:11:00Z</dcterms:modified>
</cp:coreProperties>
</file>