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49" w:rsidRDefault="00BB1549">
      <w:pPr>
        <w:pStyle w:val="Titolo"/>
      </w:pPr>
    </w:p>
    <w:p w:rsidR="009A6382" w:rsidRPr="00BB1549" w:rsidRDefault="007D7195" w:rsidP="0020266C">
      <w:pPr>
        <w:pStyle w:val="Titolo"/>
        <w:rPr>
          <w:b w:val="0"/>
          <w:sz w:val="20"/>
          <w:szCs w:val="20"/>
        </w:rPr>
      </w:pPr>
      <w:r w:rsidRPr="00BB1549">
        <w:rPr>
          <w:sz w:val="20"/>
          <w:szCs w:val="20"/>
        </w:rPr>
        <w:t>Informativa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(Regolamento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2016/679)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nell’ambito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b w:val="0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pubblica,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colloquio,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1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durata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="0020266C">
        <w:rPr>
          <w:sz w:val="20"/>
          <w:szCs w:val="20"/>
        </w:rPr>
        <w:t>1 mese</w:t>
      </w:r>
      <w:r w:rsidRPr="00BB1549">
        <w:rPr>
          <w:sz w:val="20"/>
          <w:szCs w:val="20"/>
        </w:rPr>
        <w:t>,</w:t>
      </w:r>
      <w:r w:rsidRPr="00BB1549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“</w:t>
      </w:r>
      <w:bookmarkStart w:id="0" w:name="_Hlk188365703"/>
      <w:r w:rsidR="0020266C" w:rsidRPr="0020266C">
        <w:rPr>
          <w:sz w:val="20"/>
          <w:szCs w:val="20"/>
        </w:rPr>
        <w:t>Valutazione</w:t>
      </w:r>
      <w:r w:rsidR="0020266C">
        <w:rPr>
          <w:sz w:val="20"/>
          <w:szCs w:val="20"/>
        </w:rPr>
        <w:t xml:space="preserve"> </w:t>
      </w:r>
      <w:r w:rsidR="0020266C" w:rsidRPr="0020266C">
        <w:rPr>
          <w:sz w:val="20"/>
          <w:szCs w:val="20"/>
        </w:rPr>
        <w:t>qualitativa di scarti e sottoprodotti vegetali ai fini della trasformazione in ingredienti alimentari</w:t>
      </w:r>
      <w:bookmarkEnd w:id="0"/>
      <w:r w:rsidR="0020266C" w:rsidRPr="0020266C">
        <w:rPr>
          <w:sz w:val="20"/>
          <w:szCs w:val="20"/>
        </w:rPr>
        <w:t>" nell’ambito del Progetto PRO_PRA_LAMACCHIA_ANNO_2023.</w:t>
      </w:r>
    </w:p>
    <w:p w:rsidR="009A6382" w:rsidRPr="00BB1549" w:rsidRDefault="009A6382">
      <w:pPr>
        <w:pStyle w:val="Corpotesto"/>
        <w:spacing w:before="3"/>
        <w:ind w:left="0"/>
        <w:jc w:val="left"/>
        <w:rPr>
          <w:rFonts w:ascii="Arial"/>
          <w:b/>
          <w:sz w:val="20"/>
          <w:szCs w:val="20"/>
        </w:rPr>
      </w:pPr>
    </w:p>
    <w:p w:rsidR="009A6382" w:rsidRPr="00BB1549" w:rsidRDefault="007D7195">
      <w:pPr>
        <w:pStyle w:val="Corpotesto"/>
        <w:ind w:right="132"/>
        <w:rPr>
          <w:sz w:val="20"/>
          <w:szCs w:val="20"/>
        </w:rPr>
      </w:pP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viene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13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Generale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acquisiti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domanda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ammissione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colloquio,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durata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="0068535B">
        <w:rPr>
          <w:sz w:val="20"/>
          <w:szCs w:val="20"/>
        </w:rPr>
        <w:t>1 mese</w:t>
      </w:r>
      <w:r w:rsidRPr="00BB1549">
        <w:rPr>
          <w:sz w:val="20"/>
          <w:szCs w:val="20"/>
        </w:rPr>
        <w:t>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“</w:t>
      </w:r>
      <w:r w:rsidR="0068535B" w:rsidRPr="0068535B">
        <w:rPr>
          <w:sz w:val="20"/>
          <w:szCs w:val="20"/>
        </w:rPr>
        <w:t>Valutazione qualitativa di scarti e sottoprodotti vegetali ai fini della trasformazione in ingredienti alimentari</w:t>
      </w:r>
      <w:bookmarkStart w:id="1" w:name="_GoBack"/>
      <w:bookmarkEnd w:id="1"/>
      <w:r w:rsidRPr="00BB1549">
        <w:rPr>
          <w:sz w:val="20"/>
          <w:szCs w:val="20"/>
        </w:rPr>
        <w:t>”.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96"/>
        </w:tabs>
        <w:spacing w:before="251"/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Gramsci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89/91,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rappresentante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Rettore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domiciliato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carica,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Gramsci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89/91,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71122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PEC: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7">
        <w:r w:rsidRPr="00BB1549">
          <w:rPr>
            <w:color w:val="0000EE"/>
            <w:sz w:val="20"/>
            <w:szCs w:val="20"/>
            <w:u w:val="single" w:color="0000EE"/>
          </w:rPr>
          <w:t>protocollo@cert.unifg.it</w:t>
        </w:r>
      </w:hyperlink>
      <w:r w:rsidRPr="00BB1549">
        <w:rPr>
          <w:rFonts w:ascii="Times New Roman" w:hAnsi="Times New Roman"/>
          <w:color w:val="0000EE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8">
        <w:r w:rsidRPr="00BB1549">
          <w:rPr>
            <w:color w:val="0000EE"/>
            <w:sz w:val="20"/>
            <w:szCs w:val="20"/>
            <w:u w:val="single" w:color="0000EE"/>
          </w:rPr>
          <w:t>rettorato@unifg.it</w:t>
        </w:r>
        <w:r w:rsidRPr="00BB1549">
          <w:rPr>
            <w:sz w:val="20"/>
            <w:szCs w:val="20"/>
          </w:rPr>
          <w:t>.</w:t>
        </w:r>
      </w:hyperlink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88"/>
        </w:tabs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Responsabile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(RPD/DPO)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Responsabile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domiciliato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raggiungibile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seguente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indirizzo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9">
        <w:r w:rsidRPr="00BB1549">
          <w:rPr>
            <w:color w:val="0000EE"/>
            <w:sz w:val="20"/>
            <w:szCs w:val="20"/>
            <w:u w:val="single" w:color="0000EE"/>
          </w:rPr>
          <w:t>dpo@unifg.it</w:t>
        </w:r>
      </w:hyperlink>
      <w:r w:rsidRPr="00BB1549">
        <w:rPr>
          <w:rFonts w:ascii="Times New Roman" w:hAnsi="Times New Roman"/>
          <w:color w:val="0000EE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PEC: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10">
        <w:r w:rsidRPr="00BB1549">
          <w:rPr>
            <w:color w:val="0000EE"/>
            <w:sz w:val="20"/>
            <w:szCs w:val="20"/>
            <w:u w:val="single" w:color="0000EE"/>
          </w:rPr>
          <w:t>rpd@cert.unifg.it</w:t>
        </w:r>
        <w:r w:rsidRPr="00BB1549">
          <w:rPr>
            <w:sz w:val="20"/>
            <w:szCs w:val="20"/>
          </w:rPr>
          <w:t>.</w:t>
        </w:r>
      </w:hyperlink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79"/>
        </w:tabs>
        <w:spacing w:before="1"/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Finalità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raccolti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le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istituzionali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afferenti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all’intero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attività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finalizzate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all’espletamento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reclutamento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dell’eventuale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rapporto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lavoro.</w:t>
      </w:r>
    </w:p>
    <w:p w:rsidR="009A6382" w:rsidRPr="00BB1549" w:rsidRDefault="007D7195">
      <w:pPr>
        <w:pStyle w:val="Corpotesto"/>
        <w:spacing w:before="1"/>
        <w:rPr>
          <w:sz w:val="20"/>
          <w:szCs w:val="20"/>
        </w:rPr>
      </w:pP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suddetto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disciplinato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materia.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41"/>
        </w:tabs>
        <w:spacing w:before="252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Base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giuridica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suddetta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adempiere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soggetto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6,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lett.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86"/>
        </w:tabs>
        <w:spacing w:before="251"/>
        <w:ind w:left="386" w:right="0" w:hanging="246"/>
        <w:jc w:val="both"/>
        <w:rPr>
          <w:sz w:val="20"/>
          <w:szCs w:val="20"/>
        </w:rPr>
      </w:pPr>
      <w:r w:rsidRPr="00BB1549">
        <w:rPr>
          <w:rFonts w:ascii="Arial"/>
          <w:b/>
          <w:sz w:val="20"/>
          <w:szCs w:val="20"/>
        </w:rPr>
        <w:t>Tipologia</w:t>
      </w:r>
      <w:r w:rsidRPr="00BB1549">
        <w:rPr>
          <w:rFonts w:ascii="Times New Roman"/>
          <w:spacing w:val="-1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di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dati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trattati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Dati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Personali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comuni</w:t>
      </w:r>
      <w:r w:rsidRPr="00BB1549">
        <w:rPr>
          <w:sz w:val="20"/>
          <w:szCs w:val="20"/>
        </w:rPr>
        <w:t>:</w:t>
      </w:r>
      <w:r w:rsidRPr="00BB1549">
        <w:rPr>
          <w:rFonts w:asci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es: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nome,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cognome,</w:t>
      </w:r>
      <w:r w:rsidRPr="00BB1549">
        <w:rPr>
          <w:rFonts w:asci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pacing w:val="-4"/>
          <w:sz w:val="20"/>
          <w:szCs w:val="20"/>
        </w:rPr>
        <w:t>etc.</w:t>
      </w:r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34"/>
        </w:tabs>
        <w:spacing w:line="242" w:lineRule="auto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Fonte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raccolti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l’interessato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nell’ambito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sulle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pubbliche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05"/>
        </w:tabs>
        <w:spacing w:before="247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Modalità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effettuato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sistemi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manuali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informatici</w:t>
      </w:r>
      <w:r w:rsidRPr="00BB1549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principi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correttezza,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liceità,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trasparenza,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pertinenza,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completezza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eccedenza,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esattezza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logiche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organizzazione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ed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elaborazione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strettamente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correlate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comunque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garantire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sicurezza,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l'integrità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riservatezza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misure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organizzative,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fisiche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logiche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disposizioni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svolto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autorizzate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91"/>
        </w:tabs>
        <w:spacing w:before="252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rifiuto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richiesti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indicata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obbligatorio,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regolamentari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applicabili</w:t>
      </w:r>
      <w:r w:rsidRPr="00BB1549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mancato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potrebbe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pregiudicare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l’accoglimento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domanda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ammissione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costituzione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conseguente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rapporto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lavoro.</w:t>
      </w:r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81"/>
        </w:tabs>
        <w:spacing w:line="242" w:lineRule="auto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Categorie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particolari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personali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L’Università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rientrano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categorie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ex</w:t>
      </w:r>
      <w:r w:rsidRPr="00BB15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BB1549">
        <w:rPr>
          <w:sz w:val="20"/>
          <w:szCs w:val="20"/>
        </w:rPr>
        <w:t>art.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9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2016/679,</w:t>
      </w:r>
      <w:r w:rsidRPr="00BB15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BB1549">
        <w:rPr>
          <w:sz w:val="20"/>
          <w:szCs w:val="20"/>
        </w:rPr>
        <w:t>né</w:t>
      </w:r>
      <w:r w:rsidRPr="00BB15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condanne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penali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ex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10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medesimo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Regolamento.</w:t>
      </w:r>
    </w:p>
    <w:p w:rsidR="009A6382" w:rsidRPr="00BB1549" w:rsidRDefault="009A6382">
      <w:pPr>
        <w:pStyle w:val="Paragrafoelenco"/>
        <w:spacing w:line="242" w:lineRule="auto"/>
        <w:rPr>
          <w:sz w:val="20"/>
          <w:szCs w:val="20"/>
        </w:rPr>
        <w:sectPr w:rsidR="009A6382" w:rsidRPr="00BB1549">
          <w:headerReference w:type="default" r:id="rId11"/>
          <w:type w:val="continuous"/>
          <w:pgSz w:w="11900" w:h="16840"/>
          <w:pgMar w:top="1060" w:right="992" w:bottom="280" w:left="992" w:header="720" w:footer="720" w:gutter="0"/>
          <w:cols w:space="720"/>
        </w:sectPr>
      </w:pPr>
    </w:p>
    <w:p w:rsidR="009A6382" w:rsidRPr="00BB1549" w:rsidRDefault="007D7195">
      <w:pPr>
        <w:pStyle w:val="Corpotesto"/>
        <w:spacing w:before="70"/>
        <w:jc w:val="left"/>
        <w:rPr>
          <w:sz w:val="20"/>
          <w:szCs w:val="20"/>
        </w:rPr>
      </w:pPr>
      <w:r w:rsidRPr="00BB1549">
        <w:rPr>
          <w:sz w:val="20"/>
          <w:szCs w:val="20"/>
        </w:rPr>
        <w:lastRenderedPageBreak/>
        <w:t>L’eventuale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particolari,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cui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all’art.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9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comma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2,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ha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luogo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le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garanzie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suddetta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interessati.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509"/>
        </w:tabs>
        <w:spacing w:before="253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Destinatari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comunicati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soggetti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secondo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nonché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consulenti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nominati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stessa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Università.</w:t>
      </w:r>
    </w:p>
    <w:p w:rsidR="009A6382" w:rsidRPr="00BB1549" w:rsidRDefault="007D7195">
      <w:pPr>
        <w:pStyle w:val="Paragrafoelenco"/>
        <w:numPr>
          <w:ilvl w:val="0"/>
          <w:numId w:val="1"/>
        </w:numPr>
        <w:tabs>
          <w:tab w:val="left" w:pos="526"/>
        </w:tabs>
        <w:spacing w:before="251" w:line="242" w:lineRule="auto"/>
        <w:ind w:right="134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Trasferimento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all’estero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trasferiti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fuori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Spazio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Economico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Europeo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(SEE)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Paesi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terzi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appartenenti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all’Unione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Europea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organizzazioni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internazionali.</w:t>
      </w:r>
    </w:p>
    <w:p w:rsidR="009A6382" w:rsidRPr="00BB1549" w:rsidRDefault="007D7195">
      <w:pPr>
        <w:pStyle w:val="Paragrafoelenco"/>
        <w:numPr>
          <w:ilvl w:val="0"/>
          <w:numId w:val="1"/>
        </w:numPr>
        <w:tabs>
          <w:tab w:val="left" w:pos="505"/>
        </w:tabs>
        <w:spacing w:before="246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Periodo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conservazione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principi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proporzionalità,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minimizzazione,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durata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comunque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conclusione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eventuali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connessi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e/o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consequenziali.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anche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successivamente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all’adempimento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eventuale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Qualora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contenuti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acquisti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sistema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saranno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stessa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disciplina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interna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protocollo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informatico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tenuta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tutela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amministrativi.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caso,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indeterminato.</w:t>
      </w:r>
    </w:p>
    <w:p w:rsidR="009A6382" w:rsidRPr="00BB1549" w:rsidRDefault="007D7195">
      <w:pPr>
        <w:pStyle w:val="Paragrafoelenco"/>
        <w:numPr>
          <w:ilvl w:val="0"/>
          <w:numId w:val="1"/>
        </w:numPr>
        <w:tabs>
          <w:tab w:val="left" w:pos="502"/>
        </w:tabs>
        <w:spacing w:before="252" w:line="244" w:lineRule="auto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Diritti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dell’interessato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Gli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interessati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esercitare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dagli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articoli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15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22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quelli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di: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2"/>
        </w:tabs>
        <w:spacing w:line="261" w:lineRule="exact"/>
        <w:ind w:left="422" w:right="0" w:hanging="282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revocare</w:t>
      </w:r>
      <w:r w:rsidRPr="00BB154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proprio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consenso</w:t>
      </w:r>
      <w:r w:rsidRPr="00BB154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qualsiasi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7,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par.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pacing w:val="-5"/>
          <w:sz w:val="20"/>
          <w:szCs w:val="20"/>
        </w:rPr>
        <w:t>3);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1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15)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conferma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caso,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l’accesso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personali;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rettifica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16)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l’integrazione,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cancellazione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(«diritto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all’oblio»)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ex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17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cancellazione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4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18)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condizioni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ivi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29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portabilità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ricevere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formato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strutturato,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leggibile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dispositivo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automatico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forniti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trasmettere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altro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impedimenti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cui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ha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forniti;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4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opposizione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21)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opporsi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qualsiasi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motivi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connessi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situazione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29"/>
        <w:rPr>
          <w:sz w:val="20"/>
          <w:szCs w:val="20"/>
        </w:rPr>
      </w:pPr>
      <w:r w:rsidRPr="00BB1549">
        <w:rPr>
          <w:sz w:val="20"/>
          <w:szCs w:val="20"/>
        </w:rPr>
        <w:t>processo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decisionale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automatizzato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fisiche,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profilazione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22),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sottoposto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decisione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basata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unicamente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automatizzato,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profilazione,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produca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effetti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giuridici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incida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analogo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significativamente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proporre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reclamo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un’autorità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controllo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13,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paragrafo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lettera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d),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segnatamente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membro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cui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risiede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abitualmente,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oppure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luogo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ove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verificata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presunta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violazione.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l’Italia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“Garante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personali”,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istituito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31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dicembre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1996,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675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</w:t>
      </w:r>
      <w:hyperlink r:id="rId12">
        <w:r w:rsidRPr="00BB1549">
          <w:rPr>
            <w:color w:val="0000EE"/>
            <w:sz w:val="20"/>
            <w:szCs w:val="20"/>
            <w:u w:val="single" w:color="0000EE"/>
          </w:rPr>
          <w:t>http://www.garanteprivacy.it/</w:t>
        </w:r>
        <w:r w:rsidRPr="00BB1549">
          <w:rPr>
            <w:sz w:val="20"/>
            <w:szCs w:val="20"/>
          </w:rPr>
          <w:t>)</w:t>
        </w:r>
      </w:hyperlink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77).</w:t>
      </w:r>
    </w:p>
    <w:p w:rsidR="009A6382" w:rsidRPr="00BB1549" w:rsidRDefault="007D7195">
      <w:pPr>
        <w:pStyle w:val="Corpotesto"/>
        <w:spacing w:before="239"/>
        <w:jc w:val="left"/>
        <w:rPr>
          <w:sz w:val="20"/>
          <w:szCs w:val="20"/>
        </w:rPr>
      </w:pP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predetti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esercitati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scrivendo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mediante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posta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elettronica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all’indirizzo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13">
        <w:r w:rsidRPr="00BB1549">
          <w:rPr>
            <w:color w:val="0000EE"/>
            <w:sz w:val="20"/>
            <w:szCs w:val="20"/>
            <w:u w:val="single" w:color="0000EE"/>
          </w:rPr>
          <w:t>protocollo@cert.unifg.it</w:t>
        </w:r>
        <w:r w:rsidRPr="00BB1549">
          <w:rPr>
            <w:sz w:val="20"/>
            <w:szCs w:val="20"/>
          </w:rPr>
          <w:t>.</w:t>
        </w:r>
      </w:hyperlink>
    </w:p>
    <w:sectPr w:rsidR="009A6382" w:rsidRPr="00BB1549">
      <w:pgSz w:w="11900" w:h="16840"/>
      <w:pgMar w:top="10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19" w:rsidRDefault="00E55219" w:rsidP="00AD7253">
      <w:r>
        <w:separator/>
      </w:r>
    </w:p>
  </w:endnote>
  <w:endnote w:type="continuationSeparator" w:id="0">
    <w:p w:rsidR="00E55219" w:rsidRDefault="00E55219" w:rsidP="00AD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19" w:rsidRDefault="00E55219" w:rsidP="00AD7253">
      <w:r>
        <w:separator/>
      </w:r>
    </w:p>
  </w:footnote>
  <w:footnote w:type="continuationSeparator" w:id="0">
    <w:p w:rsidR="00E55219" w:rsidRDefault="00E55219" w:rsidP="00AD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53" w:rsidRDefault="00AD7253">
    <w:pPr>
      <w:pStyle w:val="Intestazione"/>
    </w:pPr>
    <w:r>
      <w:rPr>
        <w:noProof/>
      </w:rPr>
      <w:drawing>
        <wp:inline distT="0" distB="0" distL="0" distR="0" wp14:anchorId="4A69325F">
          <wp:extent cx="3103245" cy="719455"/>
          <wp:effectExtent l="0" t="0" r="190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Pr="00AD7253">
      <w:rPr>
        <w:lang w:val="it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6DF5"/>
    <w:multiLevelType w:val="hybridMultilevel"/>
    <w:tmpl w:val="1A98A0B2"/>
    <w:lvl w:ilvl="0" w:tplc="5386BEEE">
      <w:start w:val="12"/>
      <w:numFmt w:val="decimal"/>
      <w:lvlText w:val="%1."/>
      <w:lvlJc w:val="left"/>
      <w:pPr>
        <w:ind w:left="140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1189CA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62A7F3A">
      <w:numFmt w:val="bullet"/>
      <w:lvlText w:val="•"/>
      <w:lvlJc w:val="left"/>
      <w:pPr>
        <w:ind w:left="1475" w:hanging="284"/>
      </w:pPr>
      <w:rPr>
        <w:rFonts w:hint="default"/>
        <w:lang w:val="it-IT" w:eastAsia="en-US" w:bidi="ar-SA"/>
      </w:rPr>
    </w:lvl>
    <w:lvl w:ilvl="3" w:tplc="317A62D8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4" w:tplc="79A2B640">
      <w:numFmt w:val="bullet"/>
      <w:lvlText w:val="•"/>
      <w:lvlJc w:val="left"/>
      <w:pPr>
        <w:ind w:left="3585" w:hanging="284"/>
      </w:pPr>
      <w:rPr>
        <w:rFonts w:hint="default"/>
        <w:lang w:val="it-IT" w:eastAsia="en-US" w:bidi="ar-SA"/>
      </w:rPr>
    </w:lvl>
    <w:lvl w:ilvl="5" w:tplc="2BACD642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6" w:tplc="2884B26E">
      <w:numFmt w:val="bullet"/>
      <w:lvlText w:val="•"/>
      <w:lvlJc w:val="left"/>
      <w:pPr>
        <w:ind w:left="5695" w:hanging="284"/>
      </w:pPr>
      <w:rPr>
        <w:rFonts w:hint="default"/>
        <w:lang w:val="it-IT" w:eastAsia="en-US" w:bidi="ar-SA"/>
      </w:rPr>
    </w:lvl>
    <w:lvl w:ilvl="7" w:tplc="C6E0068A">
      <w:numFmt w:val="bullet"/>
      <w:lvlText w:val="•"/>
      <w:lvlJc w:val="left"/>
      <w:pPr>
        <w:ind w:left="6750" w:hanging="284"/>
      </w:pPr>
      <w:rPr>
        <w:rFonts w:hint="default"/>
        <w:lang w:val="it-IT" w:eastAsia="en-US" w:bidi="ar-SA"/>
      </w:rPr>
    </w:lvl>
    <w:lvl w:ilvl="8" w:tplc="1A64DE1C">
      <w:numFmt w:val="bullet"/>
      <w:lvlText w:val="•"/>
      <w:lvlJc w:val="left"/>
      <w:pPr>
        <w:ind w:left="780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7211BFC"/>
    <w:multiLevelType w:val="hybridMultilevel"/>
    <w:tmpl w:val="AA0AD07E"/>
    <w:lvl w:ilvl="0" w:tplc="2DDA65BA">
      <w:start w:val="1"/>
      <w:numFmt w:val="decimal"/>
      <w:lvlText w:val="%1."/>
      <w:lvlJc w:val="left"/>
      <w:pPr>
        <w:ind w:left="140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0361732">
      <w:numFmt w:val="bullet"/>
      <w:lvlText w:val="•"/>
      <w:lvlJc w:val="left"/>
      <w:pPr>
        <w:ind w:left="1117" w:hanging="257"/>
      </w:pPr>
      <w:rPr>
        <w:rFonts w:hint="default"/>
        <w:lang w:val="it-IT" w:eastAsia="en-US" w:bidi="ar-SA"/>
      </w:rPr>
    </w:lvl>
    <w:lvl w:ilvl="2" w:tplc="2FAC6208">
      <w:numFmt w:val="bullet"/>
      <w:lvlText w:val="•"/>
      <w:lvlJc w:val="left"/>
      <w:pPr>
        <w:ind w:left="2095" w:hanging="257"/>
      </w:pPr>
      <w:rPr>
        <w:rFonts w:hint="default"/>
        <w:lang w:val="it-IT" w:eastAsia="en-US" w:bidi="ar-SA"/>
      </w:rPr>
    </w:lvl>
    <w:lvl w:ilvl="3" w:tplc="25E2B70A">
      <w:numFmt w:val="bullet"/>
      <w:lvlText w:val="•"/>
      <w:lvlJc w:val="left"/>
      <w:pPr>
        <w:ind w:left="3072" w:hanging="257"/>
      </w:pPr>
      <w:rPr>
        <w:rFonts w:hint="default"/>
        <w:lang w:val="it-IT" w:eastAsia="en-US" w:bidi="ar-SA"/>
      </w:rPr>
    </w:lvl>
    <w:lvl w:ilvl="4" w:tplc="A59E166E">
      <w:numFmt w:val="bullet"/>
      <w:lvlText w:val="•"/>
      <w:lvlJc w:val="left"/>
      <w:pPr>
        <w:ind w:left="4050" w:hanging="257"/>
      </w:pPr>
      <w:rPr>
        <w:rFonts w:hint="default"/>
        <w:lang w:val="it-IT" w:eastAsia="en-US" w:bidi="ar-SA"/>
      </w:rPr>
    </w:lvl>
    <w:lvl w:ilvl="5" w:tplc="BAB430A6">
      <w:numFmt w:val="bullet"/>
      <w:lvlText w:val="•"/>
      <w:lvlJc w:val="left"/>
      <w:pPr>
        <w:ind w:left="5028" w:hanging="257"/>
      </w:pPr>
      <w:rPr>
        <w:rFonts w:hint="default"/>
        <w:lang w:val="it-IT" w:eastAsia="en-US" w:bidi="ar-SA"/>
      </w:rPr>
    </w:lvl>
    <w:lvl w:ilvl="6" w:tplc="BAB2E5EE">
      <w:numFmt w:val="bullet"/>
      <w:lvlText w:val="•"/>
      <w:lvlJc w:val="left"/>
      <w:pPr>
        <w:ind w:left="6005" w:hanging="257"/>
      </w:pPr>
      <w:rPr>
        <w:rFonts w:hint="default"/>
        <w:lang w:val="it-IT" w:eastAsia="en-US" w:bidi="ar-SA"/>
      </w:rPr>
    </w:lvl>
    <w:lvl w:ilvl="7" w:tplc="665EA048">
      <w:numFmt w:val="bullet"/>
      <w:lvlText w:val="•"/>
      <w:lvlJc w:val="left"/>
      <w:pPr>
        <w:ind w:left="6983" w:hanging="257"/>
      </w:pPr>
      <w:rPr>
        <w:rFonts w:hint="default"/>
        <w:lang w:val="it-IT" w:eastAsia="en-US" w:bidi="ar-SA"/>
      </w:rPr>
    </w:lvl>
    <w:lvl w:ilvl="8" w:tplc="7EDE7392">
      <w:numFmt w:val="bullet"/>
      <w:lvlText w:val="•"/>
      <w:lvlJc w:val="left"/>
      <w:pPr>
        <w:ind w:left="7960" w:hanging="25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82"/>
    <w:rsid w:val="0020266C"/>
    <w:rsid w:val="0068535B"/>
    <w:rsid w:val="007D7195"/>
    <w:rsid w:val="00810526"/>
    <w:rsid w:val="009A6382"/>
    <w:rsid w:val="00AD7253"/>
    <w:rsid w:val="00BB1549"/>
    <w:rsid w:val="00CC0F6E"/>
    <w:rsid w:val="00E55219"/>
    <w:rsid w:val="00E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99FE2"/>
  <w15:docId w15:val="{C7D59D20-C87A-47F7-9989-43E5F5EF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</w:style>
  <w:style w:type="paragraph" w:styleId="Titolo">
    <w:name w:val="Title"/>
    <w:basedOn w:val="Normale"/>
    <w:uiPriority w:val="10"/>
    <w:qFormat/>
    <w:pPr>
      <w:spacing w:before="68"/>
      <w:ind w:left="140" w:firstLine="888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40" w:right="1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7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25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25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http://www.garanteprivacy.it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PROCEDURA SELETTIVA CONCORSUALE</vt:lpstr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PROCEDURA SELETTIVA CONCORSUALE</dc:title>
  <dc:creator>023588</dc:creator>
  <cp:lastModifiedBy>Simona Rizzi</cp:lastModifiedBy>
  <cp:revision>17</cp:revision>
  <dcterms:created xsi:type="dcterms:W3CDTF">2025-01-21T14:09:00Z</dcterms:created>
  <dcterms:modified xsi:type="dcterms:W3CDTF">2025-01-21T14:28:00Z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2025-01-21T00:00:00Z</vt:filetime>
  </property>
  <property fmtid="{D5CDD505-2E9C-101B-9397-08002B2CF9AE}" pid="5" name="Producer">
    <vt:lpwstr>GPL Ghostscript 9.56.1</vt:lpwstr>
  </property>
</Properties>
</file>