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B57" w14:textId="77777777" w:rsidR="007065FA" w:rsidRDefault="00E066DB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5977E944" w14:textId="77777777" w:rsidR="007065FA" w:rsidRDefault="007065FA">
      <w:pPr>
        <w:spacing w:before="10"/>
        <w:rPr>
          <w:b/>
          <w:sz w:val="11"/>
          <w:szCs w:val="11"/>
        </w:rPr>
      </w:pPr>
    </w:p>
    <w:p w14:paraId="683CCC8A" w14:textId="77777777" w:rsidR="007065FA" w:rsidRDefault="00E066DB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7F7FA71E" w14:textId="77777777" w:rsidR="007065FA" w:rsidRDefault="007065FA" w:rsidP="00656F25">
      <w:pPr>
        <w:spacing w:before="11"/>
        <w:jc w:val="both"/>
        <w:rPr>
          <w:b/>
          <w:sz w:val="19"/>
          <w:szCs w:val="19"/>
        </w:rPr>
      </w:pPr>
    </w:p>
    <w:p w14:paraId="5F3B13B2" w14:textId="69DFD5B3" w:rsidR="007065FA" w:rsidRDefault="00E066DB" w:rsidP="00656F2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Regolamento europeo (UE) 2016/679 (di seguito GDPR), e in relazione ai dati personali di cui il Dipartimento di </w:t>
      </w:r>
      <w:r w:rsidR="00B82858">
        <w:rPr>
          <w:sz w:val="20"/>
          <w:szCs w:val="20"/>
        </w:rPr>
        <w:t xml:space="preserve">Scienze Sociali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per l’affidamento di n. 1 contratto di natura autonoma, avente ad oggetto </w:t>
      </w:r>
      <w:r w:rsidR="00B82858">
        <w:rPr>
          <w:sz w:val="20"/>
          <w:szCs w:val="20"/>
        </w:rPr>
        <w:t xml:space="preserve">la </w:t>
      </w:r>
      <w:r w:rsidR="00B82858" w:rsidRPr="00B82858">
        <w:rPr>
          <w:sz w:val="20"/>
          <w:szCs w:val="20"/>
        </w:rPr>
        <w:t>realizzazione di interviste presso le istituzioni periferiche della Regione Puglia funzionali a verificare la conoscenza e la consapevolezza dei referenti locali circa le politiche di amministrazione condivisa (art. 55 CTS) e delle aree di attuazione preminente</w:t>
      </w:r>
      <w:r w:rsidR="00B82858">
        <w:rPr>
          <w:sz w:val="20"/>
          <w:szCs w:val="20"/>
        </w:rPr>
        <w:t xml:space="preserve">,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786F7FC8" w14:textId="77777777" w:rsidR="007065FA" w:rsidRDefault="007065FA" w:rsidP="00656F25">
      <w:pPr>
        <w:ind w:left="101" w:right="112"/>
        <w:jc w:val="both"/>
        <w:rPr>
          <w:sz w:val="20"/>
          <w:szCs w:val="20"/>
        </w:rPr>
      </w:pPr>
    </w:p>
    <w:p w14:paraId="68861FFA" w14:textId="77777777" w:rsidR="007065FA" w:rsidRDefault="007065FA">
      <w:pPr>
        <w:ind w:left="101" w:right="112"/>
        <w:jc w:val="both"/>
        <w:rPr>
          <w:sz w:val="20"/>
          <w:szCs w:val="20"/>
        </w:rPr>
      </w:pPr>
    </w:p>
    <w:p w14:paraId="7C85B1A1" w14:textId="77777777" w:rsidR="007065FA" w:rsidRDefault="00E066DB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2FFC5856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7ED5B5FA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336BF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61483233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29BAAF30" w14:textId="77777777" w:rsidR="007065FA" w:rsidRDefault="007065FA">
      <w:pPr>
        <w:rPr>
          <w:sz w:val="20"/>
          <w:szCs w:val="20"/>
        </w:rPr>
      </w:pPr>
    </w:p>
    <w:p w14:paraId="79DF840C" w14:textId="77777777" w:rsidR="007065FA" w:rsidRDefault="00E066DB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0ED9C8BB" w14:textId="77777777" w:rsidR="007065FA" w:rsidRDefault="00E066DB" w:rsidP="00656F25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53F677E3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31622405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D0CA484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0910277C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4BC7771E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3E31A725" w14:textId="77777777" w:rsidR="007065FA" w:rsidRDefault="00E066DB" w:rsidP="00656F25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1E609D7" w14:textId="77777777" w:rsidR="007065FA" w:rsidRDefault="007065FA" w:rsidP="00656F25">
      <w:pPr>
        <w:jc w:val="both"/>
        <w:rPr>
          <w:sz w:val="20"/>
          <w:szCs w:val="20"/>
        </w:rPr>
      </w:pPr>
    </w:p>
    <w:p w14:paraId="411436F3" w14:textId="77777777" w:rsidR="007065FA" w:rsidRDefault="00E066DB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F8CEACF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1C18DB92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0AC37C0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69E36DB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4F491FE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4591AF6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01025B4F" w14:textId="77777777" w:rsidR="007065FA" w:rsidRDefault="007065FA">
      <w:pPr>
        <w:spacing w:before="9"/>
        <w:rPr>
          <w:sz w:val="21"/>
          <w:szCs w:val="21"/>
        </w:rPr>
      </w:pPr>
    </w:p>
    <w:p w14:paraId="5275A038" w14:textId="77777777" w:rsidR="007065FA" w:rsidRDefault="00E066DB" w:rsidP="00656F2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59058DE" w14:textId="77777777" w:rsidR="007065FA" w:rsidRDefault="007065FA">
      <w:pPr>
        <w:rPr>
          <w:sz w:val="20"/>
          <w:szCs w:val="20"/>
        </w:rPr>
      </w:pPr>
    </w:p>
    <w:p w14:paraId="0DADF765" w14:textId="77777777" w:rsidR="007065FA" w:rsidRDefault="00E066DB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65F8A0C0" w14:textId="77777777" w:rsidR="007065FA" w:rsidRDefault="00E066DB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0E3BD566" w14:textId="77777777" w:rsidR="007065FA" w:rsidRDefault="007065FA">
      <w:pPr>
        <w:rPr>
          <w:sz w:val="20"/>
          <w:szCs w:val="20"/>
        </w:rPr>
      </w:pPr>
    </w:p>
    <w:p w14:paraId="28764FE5" w14:textId="77777777" w:rsidR="007065FA" w:rsidRDefault="00E066DB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Comunicazione dei dati</w:t>
      </w:r>
    </w:p>
    <w:p w14:paraId="5DE3D39D" w14:textId="77777777" w:rsidR="007065FA" w:rsidRDefault="00E066DB" w:rsidP="00656F25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083A1C8F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38664A5B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73F4592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615CDAF0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2480E6A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615DE18E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69A2F7C0" w14:textId="77777777" w:rsidR="007065FA" w:rsidRDefault="007065FA" w:rsidP="00656F25">
      <w:pPr>
        <w:jc w:val="both"/>
      </w:pPr>
    </w:p>
    <w:p w14:paraId="2C07618F" w14:textId="77777777" w:rsidR="007065FA" w:rsidRDefault="007065FA">
      <w:pPr>
        <w:rPr>
          <w:sz w:val="18"/>
          <w:szCs w:val="18"/>
        </w:rPr>
      </w:pPr>
    </w:p>
    <w:p w14:paraId="32367880" w14:textId="77777777" w:rsidR="007065FA" w:rsidRDefault="00E066DB" w:rsidP="00656F25">
      <w:pPr>
        <w:ind w:left="30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6EB9A043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62461B68" w14:textId="77777777" w:rsidR="007065FA" w:rsidRDefault="007065FA" w:rsidP="00656F25">
      <w:pPr>
        <w:jc w:val="both"/>
        <w:rPr>
          <w:sz w:val="20"/>
          <w:szCs w:val="20"/>
        </w:rPr>
      </w:pPr>
    </w:p>
    <w:p w14:paraId="3696425E" w14:textId="77777777" w:rsidR="007065FA" w:rsidRDefault="00E066DB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3D7CE4F8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7B68C93E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7DFD56D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7AF9781A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4F81835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989139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160811C6" w14:textId="77777777" w:rsidR="007065FA" w:rsidRDefault="007065FA" w:rsidP="00656F25">
      <w:pPr>
        <w:jc w:val="both"/>
      </w:pPr>
    </w:p>
    <w:p w14:paraId="4E9E9925" w14:textId="77777777" w:rsidR="007065FA" w:rsidRDefault="00E066DB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_______________________________________Codice </w:t>
      </w:r>
      <w:proofErr w:type="spellStart"/>
      <w:r>
        <w:rPr>
          <w:sz w:val="20"/>
          <w:szCs w:val="20"/>
        </w:rPr>
        <w:t>fiscale:______________________________acconsente</w:t>
      </w:r>
      <w:proofErr w:type="spellEnd"/>
      <w:r>
        <w:rPr>
          <w:sz w:val="20"/>
          <w:szCs w:val="20"/>
        </w:rPr>
        <w:t xml:space="preserve"> a che l’Università di Foggia ponga in essere le attività sopra descritte per le quali il consenso rappresenti la base giuridica del trattamento e, per tale motivo,</w:t>
      </w:r>
    </w:p>
    <w:p w14:paraId="3565ED78" w14:textId="77777777" w:rsidR="007065FA" w:rsidRDefault="007065FA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2253E3F2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075C7C1B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211CC56" w14:textId="77777777" w:rsidR="007065FA" w:rsidRDefault="007065FA">
      <w:pPr>
        <w:rPr>
          <w:sz w:val="20"/>
          <w:szCs w:val="20"/>
        </w:rPr>
      </w:pPr>
    </w:p>
    <w:p w14:paraId="7FD8BF61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932D8AA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6EAEB5DD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F83E3C2" w14:textId="77777777" w:rsidR="007065FA" w:rsidRDefault="00E066D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41C568B6" w14:textId="77777777" w:rsidR="007065FA" w:rsidRDefault="00E066DB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EE2C9" wp14:editId="665F1C99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65F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3603" w14:textId="77777777" w:rsidR="00F0206B" w:rsidRDefault="00F0206B">
      <w:r>
        <w:separator/>
      </w:r>
    </w:p>
  </w:endnote>
  <w:endnote w:type="continuationSeparator" w:id="0">
    <w:p w14:paraId="5AB0D343" w14:textId="77777777" w:rsidR="00F0206B" w:rsidRDefault="00F0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44E1" w14:textId="77777777" w:rsidR="00F0206B" w:rsidRDefault="00F0206B">
      <w:r>
        <w:separator/>
      </w:r>
    </w:p>
  </w:footnote>
  <w:footnote w:type="continuationSeparator" w:id="0">
    <w:p w14:paraId="19BE18B8" w14:textId="77777777" w:rsidR="00F0206B" w:rsidRDefault="00F0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E7" w14:textId="77777777" w:rsidR="007065FA" w:rsidRDefault="00E06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35A426" wp14:editId="0DE72E42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558B" w14:textId="77777777" w:rsidR="007065FA" w:rsidRDefault="00706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300"/>
    <w:multiLevelType w:val="multilevel"/>
    <w:tmpl w:val="559213A2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337671A8"/>
    <w:multiLevelType w:val="multilevel"/>
    <w:tmpl w:val="FB6E3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D2FEC"/>
    <w:multiLevelType w:val="multilevel"/>
    <w:tmpl w:val="43185A6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634C1DB3"/>
    <w:multiLevelType w:val="multilevel"/>
    <w:tmpl w:val="2298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783729"/>
    <w:multiLevelType w:val="multilevel"/>
    <w:tmpl w:val="DED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FA"/>
    <w:rsid w:val="002161F5"/>
    <w:rsid w:val="004065A1"/>
    <w:rsid w:val="00656F25"/>
    <w:rsid w:val="007065FA"/>
    <w:rsid w:val="009E2471"/>
    <w:rsid w:val="00B82858"/>
    <w:rsid w:val="00E066DB"/>
    <w:rsid w:val="00E9570B"/>
    <w:rsid w:val="00F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E608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5</cp:revision>
  <dcterms:created xsi:type="dcterms:W3CDTF">2023-01-24T10:38:00Z</dcterms:created>
  <dcterms:modified xsi:type="dcterms:W3CDTF">2024-12-10T09:28:00Z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