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116F67E"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di n. 6 contratti di lavoro autonomo, della durata di 6 mesi</w:t>
      </w:r>
      <w:r w:rsidR="00296BAA" w:rsidRPr="00296BAA">
        <w:rPr>
          <w:rFonts w:cs="Arial"/>
          <w:sz w:val="18"/>
          <w:szCs w:val="18"/>
        </w:rPr>
        <w:t>, nell’am</w:t>
      </w:r>
      <w:r w:rsidR="006120FC">
        <w:rPr>
          <w:rFonts w:cs="Arial"/>
          <w:sz w:val="18"/>
          <w:szCs w:val="18"/>
        </w:rPr>
        <w:t xml:space="preserve">bito del progetto dal titolo </w:t>
      </w:r>
      <w:r w:rsidR="006120FC" w:rsidRPr="006120FC">
        <w:rPr>
          <w:rFonts w:cs="Arial"/>
          <w:sz w:val="18"/>
          <w:szCs w:val="18"/>
        </w:rPr>
        <w:t>“</w:t>
      </w:r>
      <w:proofErr w:type="spellStart"/>
      <w:r w:rsidR="006120FC" w:rsidRPr="006120FC">
        <w:rPr>
          <w:rFonts w:cs="Arial"/>
          <w:sz w:val="18"/>
          <w:szCs w:val="18"/>
        </w:rPr>
        <w:t>Lexical</w:t>
      </w:r>
      <w:proofErr w:type="spellEnd"/>
      <w:r w:rsidR="006120FC" w:rsidRPr="006120FC">
        <w:rPr>
          <w:rFonts w:cs="Arial"/>
          <w:sz w:val="18"/>
          <w:szCs w:val="18"/>
        </w:rPr>
        <w:t xml:space="preserve"> </w:t>
      </w:r>
      <w:proofErr w:type="spellStart"/>
      <w:r w:rsidR="006120FC" w:rsidRPr="006120FC">
        <w:rPr>
          <w:rFonts w:cs="Arial"/>
          <w:sz w:val="18"/>
          <w:szCs w:val="18"/>
        </w:rPr>
        <w:t>serious</w:t>
      </w:r>
      <w:proofErr w:type="spellEnd"/>
      <w:r w:rsidR="006120FC" w:rsidRPr="006120FC">
        <w:rPr>
          <w:rFonts w:cs="Arial"/>
          <w:sz w:val="18"/>
          <w:szCs w:val="18"/>
        </w:rPr>
        <w:t xml:space="preserve"> game: sviluppo e valutazione di efficacia di un </w:t>
      </w:r>
      <w:proofErr w:type="spellStart"/>
      <w:r w:rsidR="006120FC" w:rsidRPr="006120FC">
        <w:rPr>
          <w:rFonts w:cs="Arial"/>
          <w:sz w:val="18"/>
          <w:szCs w:val="18"/>
        </w:rPr>
        <w:t>serious</w:t>
      </w:r>
      <w:proofErr w:type="spellEnd"/>
      <w:r w:rsidR="006120FC" w:rsidRPr="006120FC">
        <w:rPr>
          <w:rFonts w:cs="Arial"/>
          <w:sz w:val="18"/>
          <w:szCs w:val="18"/>
        </w:rPr>
        <w:t xml:space="preserve"> game per la dislessia e disortografia superficiale (</w:t>
      </w:r>
      <w:proofErr w:type="spellStart"/>
      <w:r w:rsidR="006120FC" w:rsidRPr="006120FC">
        <w:rPr>
          <w:rFonts w:cs="Arial"/>
          <w:sz w:val="18"/>
          <w:szCs w:val="18"/>
        </w:rPr>
        <w:t>Lexy</w:t>
      </w:r>
      <w:proofErr w:type="spellEnd"/>
      <w:r w:rsidR="006120FC" w:rsidRPr="006120FC">
        <w:rPr>
          <w:rFonts w:cs="Arial"/>
          <w:sz w:val="18"/>
          <w:szCs w:val="18"/>
        </w:rPr>
        <w:t xml:space="preserve"> </w:t>
      </w:r>
      <w:proofErr w:type="spellStart"/>
      <w:r w:rsidR="006120FC" w:rsidRPr="006120FC">
        <w:rPr>
          <w:rFonts w:cs="Arial"/>
          <w:sz w:val="18"/>
          <w:szCs w:val="18"/>
        </w:rPr>
        <w:t>SeGa</w:t>
      </w:r>
      <w:proofErr w:type="spellEnd"/>
      <w:r w:rsidR="006120FC" w:rsidRPr="006120FC">
        <w:rPr>
          <w:rFonts w:cs="Arial"/>
          <w:sz w:val="18"/>
          <w:szCs w:val="18"/>
        </w:rPr>
        <w:t>)”</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bookmarkStart w:id="0" w:name="_GoBack"/>
            <w:bookmarkEnd w:id="0"/>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lastRenderedPageBreak/>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639</Words>
  <Characters>4633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24</cp:revision>
  <cp:lastPrinted>2013-06-07T09:03:00Z</cp:lastPrinted>
  <dcterms:created xsi:type="dcterms:W3CDTF">2021-11-02T10:39:00Z</dcterms:created>
  <dcterms:modified xsi:type="dcterms:W3CDTF">2024-10-23T09:00:00Z</dcterms:modified>
</cp:coreProperties>
</file>