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A260" w14:textId="78D475E1"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 xml:space="preserve">ALLEGATO </w:t>
      </w:r>
      <w:r w:rsidR="00583A2B">
        <w:rPr>
          <w:szCs w:val="18"/>
        </w:rPr>
        <w:t>1</w:t>
      </w:r>
    </w:p>
    <w:p w14:paraId="59B60C39" w14:textId="77777777" w:rsidR="00A40F26" w:rsidRDefault="00A40F26">
      <w:pPr>
        <w:pStyle w:val="Titolo1"/>
        <w:spacing w:after="7"/>
        <w:ind w:left="20" w:right="17"/>
        <w:rPr>
          <w:szCs w:val="18"/>
        </w:rPr>
      </w:pPr>
    </w:p>
    <w:p w14:paraId="37FFCE42" w14:textId="77777777"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14:paraId="6B9894DD" w14:textId="24CEFF9E"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</w:t>
      </w:r>
      <w:r w:rsidR="00C8007C" w:rsidRPr="00C8007C">
        <w:rPr>
          <w:rFonts w:eastAsia="Times New Roman"/>
          <w:szCs w:val="18"/>
        </w:rPr>
        <w:t xml:space="preserve">l’Area Risorse Umane dell’Università di Foggia e il Dipartimento di </w:t>
      </w:r>
      <w:r w:rsidR="000E0E9B">
        <w:rPr>
          <w:rFonts w:eastAsia="Times New Roman"/>
          <w:szCs w:val="18"/>
        </w:rPr>
        <w:t>Scienze Sociali</w:t>
      </w:r>
      <w:r w:rsidR="00C8007C" w:rsidRPr="00C8007C">
        <w:rPr>
          <w:rFonts w:eastAsia="Times New Roman"/>
          <w:szCs w:val="18"/>
        </w:rPr>
        <w:t xml:space="preserve"> dell’Università di Foggia</w:t>
      </w:r>
      <w:r w:rsidR="00C8007C">
        <w:rPr>
          <w:rFonts w:eastAsia="Times New Roman"/>
          <w:szCs w:val="18"/>
        </w:rPr>
        <w:t xml:space="preserve"> </w:t>
      </w:r>
      <w:r w:rsidR="002851F9" w:rsidRPr="000034D6">
        <w:rPr>
          <w:szCs w:val="18"/>
        </w:rPr>
        <w:t>entrerà nella disponibilità con la</w:t>
      </w:r>
      <w:r w:rsidR="000E0E9B">
        <w:rPr>
          <w:szCs w:val="18"/>
        </w:rPr>
        <w:t xml:space="preserve"> domanda di partecipazione </w:t>
      </w:r>
      <w:r w:rsidR="007A0FF3">
        <w:rPr>
          <w:szCs w:val="18"/>
        </w:rPr>
        <w:t>al bando di riapertura dei termini per la</w:t>
      </w:r>
      <w:bookmarkStart w:id="0" w:name="_GoBack"/>
      <w:bookmarkEnd w:id="0"/>
      <w:r w:rsidR="000E0E9B" w:rsidRPr="000E0E9B">
        <w:rPr>
          <w:szCs w:val="18"/>
        </w:rPr>
        <w:t xml:space="preserve"> selezione pubblica </w:t>
      </w:r>
      <w:r w:rsidR="000E0E9B">
        <w:rPr>
          <w:szCs w:val="18"/>
        </w:rPr>
        <w:t>(</w:t>
      </w:r>
      <w:r w:rsidR="000E0E9B" w:rsidRPr="000E0E9B">
        <w:rPr>
          <w:szCs w:val="18"/>
        </w:rPr>
        <w:t>per i soli moduli 4,</w:t>
      </w:r>
      <w:r w:rsidR="000E0E9B">
        <w:rPr>
          <w:szCs w:val="18"/>
        </w:rPr>
        <w:t xml:space="preserve"> 5, 8 e 9) </w:t>
      </w:r>
      <w:r w:rsidR="000E0E9B" w:rsidRPr="000E0E9B">
        <w:rPr>
          <w:szCs w:val="18"/>
        </w:rPr>
        <w:t xml:space="preserve">riservata a studiosi ed esperti esterni all’Università di Foggia per la copertura degli insegnamenti nell’ambito del Master di II° livello dal titolo “Economia e Management della Sanità”, </w:t>
      </w:r>
      <w:proofErr w:type="spellStart"/>
      <w:r w:rsidR="000E0E9B" w:rsidRPr="000E0E9B">
        <w:rPr>
          <w:szCs w:val="18"/>
        </w:rPr>
        <w:t>a.a</w:t>
      </w:r>
      <w:proofErr w:type="spellEnd"/>
      <w:r w:rsidR="000E0E9B" w:rsidRPr="000E0E9B">
        <w:rPr>
          <w:szCs w:val="18"/>
        </w:rPr>
        <w:t xml:space="preserve">. 2022/23 – Coordinatore Scientifico: prof. Christian Favino già bandita con </w:t>
      </w:r>
      <w:proofErr w:type="spellStart"/>
      <w:r w:rsidR="000E0E9B" w:rsidRPr="000E0E9B">
        <w:rPr>
          <w:szCs w:val="18"/>
        </w:rPr>
        <w:t>prot</w:t>
      </w:r>
      <w:proofErr w:type="spellEnd"/>
      <w:r w:rsidR="000E0E9B" w:rsidRPr="000E0E9B">
        <w:rPr>
          <w:szCs w:val="18"/>
        </w:rPr>
        <w:t xml:space="preserve"> n. 60934 – I/7 del 23/11/2023 AUA n. 2472/2023</w:t>
      </w:r>
      <w:r w:rsidR="000537D7" w:rsidRPr="000034D6">
        <w:rPr>
          <w:szCs w:val="18"/>
        </w:rPr>
        <w:t>.</w:t>
      </w:r>
      <w:r w:rsidR="002851F9" w:rsidRPr="000034D6">
        <w:rPr>
          <w:szCs w:val="18"/>
        </w:rPr>
        <w:t xml:space="preserve"> Le comunichiamo quanto segue: </w:t>
      </w:r>
    </w:p>
    <w:p w14:paraId="5793C8C9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5B8AB370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7312C985" w14:textId="77777777"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14:paraId="32C9DA7E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14:paraId="04CFF243" w14:textId="34BF726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 xml:space="preserve">Rappresentante Legale dell’Università di Foggia è il </w:t>
      </w:r>
      <w:r w:rsidR="005C0B7D">
        <w:rPr>
          <w:rFonts w:eastAsia="Times New Roman"/>
          <w:szCs w:val="18"/>
        </w:rPr>
        <w:t xml:space="preserve">Rettore pro tempore </w:t>
      </w:r>
      <w:r w:rsidRPr="000034D6">
        <w:rPr>
          <w:rFonts w:eastAsia="Times New Roman"/>
          <w:szCs w:val="18"/>
        </w:rPr>
        <w:t>prof.</w:t>
      </w:r>
      <w:r w:rsidR="005C0B7D">
        <w:rPr>
          <w:rFonts w:eastAsia="Times New Roman"/>
          <w:szCs w:val="18"/>
        </w:rPr>
        <w:t xml:space="preserve"> Lorenzo Lo Muzio</w:t>
      </w:r>
      <w:r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14:paraId="388DA9B1" w14:textId="2FA09DF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Responsabile Protezione Dati Personali</w:t>
      </w:r>
      <w:r w:rsidRPr="000034D6">
        <w:rPr>
          <w:rFonts w:eastAsia="Times New Roman"/>
          <w:szCs w:val="18"/>
        </w:rPr>
        <w:t xml:space="preserve"> </w:t>
      </w:r>
      <w:r w:rsidR="005C0B7D" w:rsidRPr="005C0B7D">
        <w:rPr>
          <w:rFonts w:eastAsia="Times New Roman"/>
          <w:szCs w:val="18"/>
        </w:rPr>
        <w:t>Avv. Nicola Fabiano – PEC rpd@cert.unifg.it</w:t>
      </w:r>
    </w:p>
    <w:p w14:paraId="2DB3AB5E" w14:textId="77777777" w:rsidR="00773613" w:rsidRPr="000034D6" w:rsidRDefault="00773613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14:paraId="60C1F43D" w14:textId="77777777"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14:paraId="0BC39FC1" w14:textId="77777777"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14:paraId="6AD46F8D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14:paraId="72C85627" w14:textId="77777777"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14:paraId="0A9DFF98" w14:textId="77777777"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14:paraId="6A633392" w14:textId="77777777"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14:paraId="7ABE6192" w14:textId="77777777"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14:paraId="12E4C0A5" w14:textId="77777777" w:rsidR="00934655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</w:p>
    <w:p w14:paraId="74B20FB4" w14:textId="79266441" w:rsidR="0055389B" w:rsidRPr="000034D6" w:rsidRDefault="00934655">
      <w:pPr>
        <w:rPr>
          <w:szCs w:val="18"/>
        </w:rPr>
      </w:pPr>
      <w:r>
        <w:rPr>
          <w:szCs w:val="18"/>
        </w:rPr>
        <w:t xml:space="preserve">                                                                </w:t>
      </w:r>
      <w:r w:rsidR="002851F9" w:rsidRPr="000034D6">
        <w:rPr>
          <w:b/>
          <w:szCs w:val="18"/>
        </w:rPr>
        <w:t xml:space="preserve">Base giuridica del trattamento </w:t>
      </w:r>
    </w:p>
    <w:p w14:paraId="6E115B5B" w14:textId="77777777"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14:paraId="2AEAB2B6" w14:textId="77777777"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14:paraId="08D6C550" w14:textId="77777777"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14:paraId="325C55B2" w14:textId="77777777"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14:paraId="1B505A05" w14:textId="77777777"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14:paraId="749A28D0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91C99D7" w14:textId="77777777"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14:paraId="3946A4B3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14:paraId="66292777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3DBE229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3580283F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14:paraId="1094BB34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34DE63DA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52A9713E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14:paraId="496A4990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14:paraId="0D9504B0" w14:textId="6A4D4233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1. </w:t>
      </w:r>
      <w:r w:rsidR="005C0B7D" w:rsidRPr="005C0B7D">
        <w:rPr>
          <w:szCs w:val="18"/>
        </w:rPr>
        <w:t>Area Amministrazione, contabilità, ricerca, alta formazione e processi AVA Dipartimento di</w:t>
      </w:r>
      <w:r w:rsidR="00704E35">
        <w:rPr>
          <w:szCs w:val="18"/>
        </w:rPr>
        <w:t xml:space="preserve"> </w:t>
      </w:r>
      <w:bookmarkStart w:id="1" w:name="_Hlk148009232"/>
      <w:r w:rsidR="00704E35">
        <w:rPr>
          <w:szCs w:val="18"/>
        </w:rPr>
        <w:t>Economia, Management e Territorio</w:t>
      </w:r>
      <w:bookmarkEnd w:id="1"/>
      <w:r w:rsidR="005C0B7D">
        <w:rPr>
          <w:szCs w:val="18"/>
        </w:rPr>
        <w:t xml:space="preserve">; </w:t>
      </w:r>
    </w:p>
    <w:p w14:paraId="21E4FA77" w14:textId="77777777" w:rsidR="00704E35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2. Componenti del Consiglio del Dipartimento </w:t>
      </w:r>
      <w:r w:rsidR="005C0B7D" w:rsidRPr="005C0B7D">
        <w:rPr>
          <w:szCs w:val="18"/>
        </w:rPr>
        <w:t>di</w:t>
      </w:r>
      <w:r w:rsidR="00704E35">
        <w:rPr>
          <w:szCs w:val="18"/>
        </w:rPr>
        <w:t xml:space="preserve"> Economia, Management e Territorio</w:t>
      </w:r>
      <w:r w:rsidR="005C0B7D">
        <w:rPr>
          <w:szCs w:val="18"/>
        </w:rPr>
        <w:t>;</w:t>
      </w:r>
    </w:p>
    <w:p w14:paraId="70C10BE8" w14:textId="68695BE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3. Area del Personale – Servizio Gestione Personale Docente e Pensioni– Università di Foggia.</w:t>
      </w:r>
    </w:p>
    <w:p w14:paraId="38F2C2CF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14:paraId="54285F08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14:paraId="2BD29BF6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14:paraId="49B5EEFA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14:paraId="639DD904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14:paraId="399B5362" w14:textId="77777777"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lastRenderedPageBreak/>
        <w:t>9. aziende private per finalità di ingresso nel mondo del lavoro, nel caso in cui le stesse effettuino attività di profilazione è loro obbligo informare preventivamente gli interessati.</w:t>
      </w:r>
    </w:p>
    <w:p w14:paraId="16DAA3C8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CC9E694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489F9B13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Profilazione e Diffusione dei dati</w:t>
      </w:r>
    </w:p>
    <w:p w14:paraId="2E0D038B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14:paraId="444DA497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71B01E6D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14:paraId="0C8C392E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14:paraId="7A7A5DAB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43685FA8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62A97A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B08E9E2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0018BD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14:paraId="765ECA5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D85428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6C55DD21" w14:textId="62670342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 xml:space="preserve">Io </w:t>
      </w:r>
      <w:proofErr w:type="spellStart"/>
      <w:r w:rsidRPr="000034D6">
        <w:rPr>
          <w:szCs w:val="18"/>
        </w:rPr>
        <w:t>sottoscritt</w:t>
      </w:r>
      <w:proofErr w:type="spellEnd"/>
      <w:r w:rsidRPr="000034D6">
        <w:rPr>
          <w:szCs w:val="18"/>
        </w:rPr>
        <w:t>__________________________________Codice</w:t>
      </w:r>
      <w:r w:rsidR="00B47502">
        <w:rPr>
          <w:szCs w:val="18"/>
        </w:rPr>
        <w:t xml:space="preserve"> </w:t>
      </w:r>
      <w:proofErr w:type="spellStart"/>
      <w:proofErr w:type="gramStart"/>
      <w:r w:rsidRPr="000034D6">
        <w:rPr>
          <w:szCs w:val="18"/>
        </w:rPr>
        <w:t>fiscale:_</w:t>
      </w:r>
      <w:proofErr w:type="gramEnd"/>
      <w:r w:rsidRPr="000034D6">
        <w:rPr>
          <w:szCs w:val="18"/>
        </w:rPr>
        <w:t>_______________________acconsente</w:t>
      </w:r>
      <w:proofErr w:type="spellEnd"/>
      <w:r w:rsidRPr="000034D6">
        <w:rPr>
          <w:szCs w:val="18"/>
        </w:rPr>
        <w:t xml:space="preserve"> a che l’Università di Foggia ponga in essere le attività sopra descritte per le quali il consenso rappresenti la base giuridica del trattamento e, per tale motivo,</w:t>
      </w:r>
    </w:p>
    <w:p w14:paraId="35111BA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14:paraId="6C5E6F11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14:paraId="7DD7CF1D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B319A1F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18F28A94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BBB182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14:paraId="439A2F1D" w14:textId="77777777" w:rsidR="00773613" w:rsidRPr="000034D6" w:rsidRDefault="00773613" w:rsidP="00773613">
      <w:pPr>
        <w:rPr>
          <w:szCs w:val="18"/>
        </w:rPr>
      </w:pPr>
    </w:p>
    <w:p w14:paraId="0D0E460D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77A22461" w14:textId="77777777"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14:paraId="225A9E44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09766874" w14:textId="77777777"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14:paraId="1E91E423" w14:textId="77777777"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0034D6"/>
    <w:rsid w:val="000537D7"/>
    <w:rsid w:val="00071EBF"/>
    <w:rsid w:val="000E0E9B"/>
    <w:rsid w:val="002851F9"/>
    <w:rsid w:val="0055389B"/>
    <w:rsid w:val="00583A2B"/>
    <w:rsid w:val="005C0B7D"/>
    <w:rsid w:val="005E4626"/>
    <w:rsid w:val="00602C78"/>
    <w:rsid w:val="00704E35"/>
    <w:rsid w:val="00720272"/>
    <w:rsid w:val="00773613"/>
    <w:rsid w:val="007A0FF3"/>
    <w:rsid w:val="007F5304"/>
    <w:rsid w:val="00934655"/>
    <w:rsid w:val="009F4DCA"/>
    <w:rsid w:val="00A40F26"/>
    <w:rsid w:val="00A4216C"/>
    <w:rsid w:val="00A7197C"/>
    <w:rsid w:val="00B47502"/>
    <w:rsid w:val="00BC2B46"/>
    <w:rsid w:val="00C248C2"/>
    <w:rsid w:val="00C8007C"/>
    <w:rsid w:val="00D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06A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C0B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5</cp:revision>
  <dcterms:created xsi:type="dcterms:W3CDTF">2023-10-12T11:23:00Z</dcterms:created>
  <dcterms:modified xsi:type="dcterms:W3CDTF">2024-03-11T16:32:00Z</dcterms:modified>
</cp:coreProperties>
</file>