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85" w:rsidRPr="000A37C6" w:rsidRDefault="00F23885" w:rsidP="00332525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:rsidR="00332525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:rsidR="00F23885" w:rsidRDefault="00F23885" w:rsidP="003325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2</w:t>
      </w:r>
    </w:p>
    <w:p w:rsidR="00332525" w:rsidRPr="00605301" w:rsidRDefault="00332525" w:rsidP="00332525">
      <w:pPr>
        <w:spacing w:after="0" w:line="240" w:lineRule="auto"/>
        <w:jc w:val="center"/>
        <w:rPr>
          <w:b/>
          <w:sz w:val="28"/>
          <w:szCs w:val="2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 Regolamento europeo 679/2016 e consenso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del Regolamento europeo (UE) 2016/679 (di seguito GDPR), e in relazione ai dati personali di cui il Dipartimento di </w:t>
      </w:r>
      <w:r w:rsidRPr="00000094">
        <w:rPr>
          <w:sz w:val="18"/>
          <w:szCs w:val="18"/>
        </w:rPr>
        <w:t>Giurisprudenza e l’Area Risorse Umane</w:t>
      </w:r>
      <w:r w:rsidRPr="004763A9">
        <w:rPr>
          <w:sz w:val="18"/>
          <w:szCs w:val="18"/>
        </w:rPr>
        <w:t xml:space="preserve"> dell’Università di Foggia entrerà nella disponibilità con la domanda di ammissione all’avviso di selezione pubblica, per titoli, per </w:t>
      </w:r>
      <w:bookmarkStart w:id="0" w:name="_GoBack"/>
      <w:r w:rsidRPr="004763A9">
        <w:rPr>
          <w:sz w:val="18"/>
          <w:szCs w:val="18"/>
        </w:rPr>
        <w:t>l’affidamento</w:t>
      </w:r>
      <w:r>
        <w:rPr>
          <w:sz w:val="18"/>
          <w:szCs w:val="18"/>
        </w:rPr>
        <w:t xml:space="preserve"> dell’incarico didattico </w:t>
      </w:r>
      <w:r w:rsidR="00CD7D44" w:rsidRPr="00D649B7">
        <w:rPr>
          <w:rFonts w:cs="Arial"/>
          <w:sz w:val="18"/>
          <w:szCs w:val="18"/>
        </w:rPr>
        <w:t>(condizionat</w:t>
      </w:r>
      <w:r w:rsidR="00CD7D44">
        <w:rPr>
          <w:rFonts w:cs="Arial"/>
          <w:sz w:val="18"/>
          <w:szCs w:val="18"/>
        </w:rPr>
        <w:t>o</w:t>
      </w:r>
      <w:r w:rsidR="00CD7D44" w:rsidRPr="00D649B7">
        <w:rPr>
          <w:rFonts w:cs="Arial"/>
          <w:sz w:val="18"/>
          <w:szCs w:val="18"/>
        </w:rPr>
        <w:t xml:space="preserve"> al raggiungimento del numero minimo di 30 iscritti)</w:t>
      </w:r>
      <w:r w:rsidR="00CD7D44">
        <w:rPr>
          <w:rFonts w:cs="Arial"/>
          <w:sz w:val="18"/>
          <w:szCs w:val="18"/>
        </w:rPr>
        <w:t xml:space="preserve">, per l’affidamento dell’incarico didattico di una </w:t>
      </w:r>
      <w:r w:rsidR="00CD7D44" w:rsidRPr="00D649B7">
        <w:rPr>
          <w:rFonts w:cs="Arial"/>
          <w:sz w:val="18"/>
          <w:szCs w:val="18"/>
        </w:rPr>
        <w:t xml:space="preserve">lezione </w:t>
      </w:r>
      <w:r w:rsidR="00CD7D44">
        <w:rPr>
          <w:rFonts w:cs="Arial"/>
          <w:sz w:val="18"/>
          <w:szCs w:val="18"/>
        </w:rPr>
        <w:t xml:space="preserve">da tenersi in caso di attivazione del </w:t>
      </w:r>
      <w:r w:rsidR="00CD7D44" w:rsidRPr="00D649B7">
        <w:rPr>
          <w:rFonts w:cs="Arial"/>
          <w:sz w:val="18"/>
          <w:szCs w:val="18"/>
        </w:rPr>
        <w:t>Corso di perfezionamento e aggiornamento professionale su “La riforma del processo penale”</w:t>
      </w:r>
      <w:r w:rsidR="00CD7D44">
        <w:rPr>
          <w:rFonts w:cs="Arial"/>
          <w:sz w:val="18"/>
          <w:szCs w:val="18"/>
        </w:rPr>
        <w:t xml:space="preserve">, </w:t>
      </w:r>
      <w:r w:rsidRPr="00173A03">
        <w:rPr>
          <w:sz w:val="18"/>
          <w:szCs w:val="18"/>
        </w:rPr>
        <w:t>mediante stipula di contratt</w:t>
      </w:r>
      <w:r w:rsidR="00CD7D44">
        <w:rPr>
          <w:sz w:val="18"/>
          <w:szCs w:val="18"/>
        </w:rPr>
        <w:t xml:space="preserve">o </w:t>
      </w:r>
      <w:r w:rsidRPr="00173A03">
        <w:rPr>
          <w:sz w:val="18"/>
          <w:szCs w:val="18"/>
        </w:rPr>
        <w:t xml:space="preserve">di diritto </w:t>
      </w:r>
      <w:r w:rsidR="00CD7D44">
        <w:rPr>
          <w:sz w:val="18"/>
          <w:szCs w:val="18"/>
        </w:rPr>
        <w:t>privato</w:t>
      </w:r>
      <w:r w:rsidRPr="00173A03">
        <w:rPr>
          <w:sz w:val="18"/>
          <w:szCs w:val="18"/>
        </w:rPr>
        <w:t xml:space="preserve"> a titolo oneroso</w:t>
      </w:r>
      <w:bookmarkEnd w:id="0"/>
      <w:r w:rsidRPr="004763A9">
        <w:rPr>
          <w:sz w:val="18"/>
          <w:szCs w:val="18"/>
        </w:rPr>
        <w:t>, Le comunichiamo quanto segue: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trattamento, Contitolare, Destinatario e responsabili del trattamento e della protezione dei dati personali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Pierpaolo Limone, domiciliato per la carica, presso la sede legale dell’Ente, Via Gramsci n. 89/91, 71122 Foggia, PEC protocollo@cert.unifg.it. </w:t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Prof. Michele </w:t>
      </w:r>
      <w:proofErr w:type="spellStart"/>
      <w:r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A. Gramsci n. 89/91, 71122 Foggia, PEC rpd@cert.unifg.it.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Default="00F23885" w:rsidP="00CD7D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 GDPR, nell’ambito delle finalità istituzionali dell’Università di Foggia, per l’espletamento della procedura selettiva e per la gestione dell’eventuale contratto di lavoro.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in ambito fiscale e contabile;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dalla normativa vigente a carico dell’Università di Foggia;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eseguire</w:t>
      </w:r>
      <w:proofErr w:type="gramEnd"/>
      <w:r w:rsidRPr="004763A9">
        <w:rPr>
          <w:sz w:val="18"/>
          <w:szCs w:val="18"/>
        </w:rPr>
        <w:t xml:space="preserve"> un compito di interesse pubblico o connesso all’esercizio di pubblici poteri di cui è investita l’Università di Foggia;</w:t>
      </w:r>
    </w:p>
    <w:p w:rsidR="00F23885" w:rsidRPr="004763A9" w:rsidRDefault="00F23885" w:rsidP="00332525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ottemperare</w:t>
      </w:r>
      <w:proofErr w:type="gramEnd"/>
      <w:r w:rsidRPr="004763A9">
        <w:rPr>
          <w:sz w:val="18"/>
          <w:szCs w:val="18"/>
        </w:rPr>
        <w:t xml:space="preserve"> ad un ordine degli Organi inquirenti o delle forze dell’ordine.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L’Università di Foggia tratterà i suoi dati personali lecitamente, laddove il trattamento: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proofErr w:type="gramStart"/>
      <w:r w:rsidRPr="001C45A6">
        <w:rPr>
          <w:rFonts w:cs="Arial"/>
          <w:sz w:val="18"/>
          <w:szCs w:val="18"/>
        </w:rPr>
        <w:t>sia</w:t>
      </w:r>
      <w:proofErr w:type="gramEnd"/>
      <w:r w:rsidRPr="001C45A6">
        <w:rPr>
          <w:rFonts w:cs="Arial"/>
          <w:sz w:val="18"/>
          <w:szCs w:val="18"/>
        </w:rPr>
        <w:t xml:space="preserve"> necessario per l’espletamento della procedura selettiva e per la gestione dell’eventuale contratto di lavoro;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proofErr w:type="gramStart"/>
      <w:r w:rsidRPr="001C45A6">
        <w:rPr>
          <w:rFonts w:cs="Arial"/>
          <w:sz w:val="18"/>
          <w:szCs w:val="18"/>
        </w:rPr>
        <w:t>sia</w:t>
      </w:r>
      <w:proofErr w:type="gramEnd"/>
      <w:r w:rsidRPr="001C45A6">
        <w:rPr>
          <w:rFonts w:cs="Arial"/>
          <w:sz w:val="18"/>
          <w:szCs w:val="18"/>
        </w:rPr>
        <w:t xml:space="preserve"> necessario per adempiere un obbligo legale incombente sull’Università di Foggia;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proofErr w:type="gramStart"/>
      <w:r w:rsidRPr="001C45A6">
        <w:rPr>
          <w:rFonts w:cs="Arial"/>
          <w:sz w:val="18"/>
          <w:szCs w:val="18"/>
        </w:rPr>
        <w:t>sia</w:t>
      </w:r>
      <w:proofErr w:type="gramEnd"/>
      <w:r w:rsidRPr="001C45A6">
        <w:rPr>
          <w:rFonts w:cs="Arial"/>
          <w:sz w:val="18"/>
          <w:szCs w:val="18"/>
        </w:rPr>
        <w:t xml:space="preserve"> necessario per eseguire un compito di interesse pubblico o connesso all’esercizio di pubblici poteri di cui è investita l’Università di Foggia; </w:t>
      </w:r>
    </w:p>
    <w:p w:rsidR="00F23885" w:rsidRPr="001C45A6" w:rsidRDefault="00F23885" w:rsidP="00332525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cs="Arial"/>
        </w:rPr>
      </w:pPr>
      <w:proofErr w:type="gramStart"/>
      <w:r w:rsidRPr="001C45A6">
        <w:rPr>
          <w:rFonts w:cs="Arial"/>
          <w:sz w:val="18"/>
          <w:szCs w:val="18"/>
        </w:rPr>
        <w:t>sia</w:t>
      </w:r>
      <w:proofErr w:type="gramEnd"/>
      <w:r w:rsidRPr="001C45A6">
        <w:rPr>
          <w:rFonts w:cs="Arial"/>
          <w:sz w:val="18"/>
          <w:szCs w:val="18"/>
        </w:rPr>
        <w:t xml:space="preserve"> basato sul consenso espresso, ove previsto dal GDPR;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1C45A6">
        <w:rPr>
          <w:rFonts w:ascii="Arial" w:hAnsi="Arial" w:cs="Arial"/>
          <w:sz w:val="18"/>
          <w:szCs w:val="18"/>
        </w:rPr>
        <w:t>sia</w:t>
      </w:r>
      <w:proofErr w:type="gramEnd"/>
      <w:r w:rsidRPr="001C45A6">
        <w:rPr>
          <w:rFonts w:ascii="Arial" w:hAnsi="Arial" w:cs="Arial"/>
          <w:sz w:val="18"/>
          <w:szCs w:val="18"/>
        </w:rPr>
        <w:t xml:space="preserve"> necessario per ottemperare ad un ordine degli Organi inquirenti o delle forze dell’ordine.</w:t>
      </w:r>
    </w:p>
    <w:p w:rsidR="00F23885" w:rsidRPr="004763A9" w:rsidRDefault="00F23885" w:rsidP="00332525">
      <w:pPr>
        <w:spacing w:after="0" w:line="240" w:lineRule="auto"/>
        <w:jc w:val="center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 e autorizzazione al trattamento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Con riguardo ai dati personali relativi comunicati per l’espletamento della procedura selettiva de quo e per la gestione dell’eventuale contratto di lavoro, come da lei richiesto o relativi all'adempimento ad un obbligo normativo, fiscale o contabile, la mancata comunicazione dei dati personali ed autorizzazione al trattamento degli stessi non consentirà di dare corso alla sua richiesta di partecipazione alla selezione ed all’eventuale affidamento dell’incarico </w:t>
      </w:r>
      <w:r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F23885" w:rsidRPr="004763A9" w:rsidRDefault="00F23885" w:rsidP="00332525">
      <w:pPr>
        <w:spacing w:after="0" w:line="240" w:lineRule="auto"/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personali, oggetto di trattamento per le finalità sopra indicate, saranno conservati per il periodo necessario all’espletamento della procedura selettiva e alla gestione dell’eventuale contratto di lavoro e, successivamente, per il tempo in cui l’Università sia soggetta a obblighi di conservazione per finalità fiscali o per altre finalità previste da norme di legge o regolamento.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4763A9" w:rsidRDefault="00F23885" w:rsidP="00CD7D44">
      <w:pPr>
        <w:spacing w:after="0" w:line="240" w:lineRule="auto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potranno essere comunicati a: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Componenti del Consiglio del Dipartimento di Giurisprudenza e Servizi amministrativi dello stesso; 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 xml:space="preserve">Area Risorse Umane - Servizio Reclutamento e gestione personale docente - Università di Foggia. 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 per esigenze funzionali ai fini sopra indicati;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Enti Pubblici, istituti bancari e assicurativi che eroghino prestazioni funzionali ai fini sopra indicati;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C45A6">
        <w:rPr>
          <w:rFonts w:ascii="Arial" w:hAnsi="Arial" w:cs="Arial"/>
          <w:sz w:val="18"/>
          <w:szCs w:val="18"/>
        </w:rPr>
        <w:t>soggetti</w:t>
      </w:r>
      <w:proofErr w:type="gramEnd"/>
      <w:r w:rsidRPr="001C45A6">
        <w:rPr>
          <w:rFonts w:ascii="Arial" w:hAnsi="Arial" w:cs="Arial"/>
          <w:sz w:val="18"/>
          <w:szCs w:val="18"/>
        </w:rPr>
        <w:t xml:space="preserve"> che elaborano i dati in esecuzione di specifici obblighi di legge;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5A6">
        <w:rPr>
          <w:rFonts w:ascii="Arial" w:hAnsi="Arial" w:cs="Arial"/>
          <w:sz w:val="18"/>
          <w:szCs w:val="18"/>
        </w:rPr>
        <w:t>Autorità giudiziarie o amministrative, per l’adempimento degli obblighi di legge;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C45A6">
        <w:rPr>
          <w:rFonts w:ascii="Arial" w:hAnsi="Arial" w:cs="Arial"/>
          <w:sz w:val="18"/>
          <w:szCs w:val="18"/>
        </w:rPr>
        <w:t>soggetti</w:t>
      </w:r>
      <w:proofErr w:type="gramEnd"/>
      <w:r w:rsidRPr="001C45A6">
        <w:rPr>
          <w:rFonts w:ascii="Arial" w:hAnsi="Arial" w:cs="Arial"/>
          <w:sz w:val="18"/>
          <w:szCs w:val="18"/>
        </w:rPr>
        <w:t xml:space="preserve"> terzi che elaborano i dati per finalità istituzionali;</w:t>
      </w:r>
    </w:p>
    <w:p w:rsidR="00F23885" w:rsidRPr="001C45A6" w:rsidRDefault="00F23885" w:rsidP="00332525">
      <w:pPr>
        <w:pStyle w:val="Paragrafoelenco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1C45A6">
        <w:rPr>
          <w:rFonts w:ascii="Arial" w:hAnsi="Arial" w:cs="Arial"/>
          <w:sz w:val="18"/>
          <w:szCs w:val="18"/>
        </w:rPr>
        <w:t>aziende</w:t>
      </w:r>
      <w:proofErr w:type="gramEnd"/>
      <w:r w:rsidRPr="001C45A6">
        <w:rPr>
          <w:rFonts w:ascii="Arial" w:hAnsi="Arial" w:cs="Arial"/>
          <w:sz w:val="18"/>
          <w:szCs w:val="18"/>
        </w:rPr>
        <w:t xml:space="preserve"> private per finalità di ingresso nel mondo del lavoro, nel caso in cui le stesse effettuino attività di </w:t>
      </w:r>
      <w:proofErr w:type="spellStart"/>
      <w:r w:rsidRPr="001C45A6">
        <w:rPr>
          <w:rFonts w:ascii="Arial" w:hAnsi="Arial" w:cs="Arial"/>
          <w:sz w:val="18"/>
          <w:szCs w:val="18"/>
        </w:rPr>
        <w:t>profilazione</w:t>
      </w:r>
      <w:proofErr w:type="spellEnd"/>
      <w:r w:rsidRPr="001C45A6">
        <w:rPr>
          <w:rFonts w:ascii="Arial" w:hAnsi="Arial" w:cs="Arial"/>
          <w:sz w:val="18"/>
          <w:szCs w:val="18"/>
        </w:rPr>
        <w:t xml:space="preserve"> è loro obbligo informare preventivamente gli interessati.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proofErr w:type="spellStart"/>
      <w:r w:rsidRPr="00CD7D44">
        <w:rPr>
          <w:b/>
          <w:sz w:val="18"/>
          <w:szCs w:val="18"/>
        </w:rPr>
        <w:t>Profilazione</w:t>
      </w:r>
      <w:proofErr w:type="spellEnd"/>
      <w:r w:rsidRPr="00CD7D44">
        <w:rPr>
          <w:b/>
          <w:sz w:val="18"/>
          <w:szCs w:val="18"/>
        </w:rPr>
        <w:t xml:space="preserve"> e </w:t>
      </w:r>
      <w:r w:rsidR="00CD7D44" w:rsidRPr="00CD7D44">
        <w:rPr>
          <w:b/>
          <w:sz w:val="18"/>
          <w:szCs w:val="18"/>
        </w:rPr>
        <w:t>d</w:t>
      </w:r>
      <w:r w:rsidRPr="00CD7D44">
        <w:rPr>
          <w:b/>
          <w:sz w:val="18"/>
          <w:szCs w:val="18"/>
        </w:rPr>
        <w:t>iffusione dei dati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 Suoi dati personali saranno trattati in forma anonima per l’adempimento di obblighi di pubblicazione imposti da norme di legge.</w:t>
      </w:r>
    </w:p>
    <w:p w:rsidR="00CD7D44" w:rsidRDefault="00CD7D44" w:rsidP="00CD7D44">
      <w:pPr>
        <w:spacing w:after="0" w:line="240" w:lineRule="auto"/>
        <w:rPr>
          <w:b/>
          <w:sz w:val="18"/>
          <w:szCs w:val="18"/>
        </w:rPr>
      </w:pPr>
    </w:p>
    <w:p w:rsidR="00F23885" w:rsidRPr="00CD7D44" w:rsidRDefault="00F23885" w:rsidP="00CD7D44">
      <w:pPr>
        <w:spacing w:after="0" w:line="240" w:lineRule="auto"/>
        <w:rPr>
          <w:b/>
          <w:sz w:val="18"/>
          <w:szCs w:val="18"/>
        </w:rPr>
      </w:pPr>
      <w:r w:rsidRPr="00CD7D44">
        <w:rPr>
          <w:b/>
          <w:sz w:val="18"/>
          <w:szCs w:val="18"/>
        </w:rPr>
        <w:t>Diritti dell’interessato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Tra i diritti a Lei riconosciuti dal GDPR rientrano quelli di: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proofErr w:type="gramStart"/>
      <w:r w:rsidRPr="001C45A6">
        <w:rPr>
          <w:rFonts w:cs="Arial"/>
          <w:sz w:val="18"/>
          <w:szCs w:val="18"/>
        </w:rPr>
        <w:t>richiedere</w:t>
      </w:r>
      <w:proofErr w:type="gramEnd"/>
      <w:r w:rsidRPr="001C45A6">
        <w:rPr>
          <w:rFonts w:cs="Arial"/>
          <w:sz w:val="18"/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proofErr w:type="gramStart"/>
      <w:r w:rsidRPr="001C45A6">
        <w:rPr>
          <w:rFonts w:cs="Arial"/>
          <w:sz w:val="18"/>
          <w:szCs w:val="18"/>
        </w:rPr>
        <w:t>opporsi</w:t>
      </w:r>
      <w:proofErr w:type="gramEnd"/>
      <w:r w:rsidRPr="001C45A6">
        <w:rPr>
          <w:rFonts w:cs="Arial"/>
          <w:sz w:val="18"/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F23885" w:rsidRPr="001C45A6" w:rsidRDefault="00F23885" w:rsidP="00332525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cs="Arial"/>
          <w:sz w:val="18"/>
          <w:szCs w:val="18"/>
        </w:rPr>
      </w:pPr>
      <w:proofErr w:type="gramStart"/>
      <w:r w:rsidRPr="001C45A6">
        <w:rPr>
          <w:rFonts w:cs="Arial"/>
          <w:sz w:val="18"/>
          <w:szCs w:val="18"/>
        </w:rPr>
        <w:t>proporre</w:t>
      </w:r>
      <w:proofErr w:type="gramEnd"/>
      <w:r w:rsidRPr="001C45A6">
        <w:rPr>
          <w:rFonts w:cs="Arial"/>
          <w:sz w:val="18"/>
          <w:szCs w:val="18"/>
        </w:rPr>
        <w:t xml:space="preserve"> reclamo a un'autorità di controllo (Autorità Garante per la protezione dei dati personali – www.garanteprivacy.it).</w:t>
      </w:r>
    </w:p>
    <w:p w:rsidR="00F23885" w:rsidRPr="001C45A6" w:rsidRDefault="00F23885" w:rsidP="00332525">
      <w:pPr>
        <w:spacing w:after="0" w:line="240" w:lineRule="auto"/>
        <w:rPr>
          <w:rFonts w:cs="Arial"/>
          <w:sz w:val="18"/>
          <w:szCs w:val="18"/>
        </w:rPr>
      </w:pP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l</w:t>
      </w:r>
      <w:r w:rsidRPr="001C45A6">
        <w:rPr>
          <w:rFonts w:cs="Arial"/>
          <w:sz w:val="18"/>
          <w:szCs w:val="18"/>
        </w:rPr>
        <w:t xml:space="preserve"> </w:t>
      </w:r>
      <w:proofErr w:type="spellStart"/>
      <w:r w:rsidRPr="001C45A6">
        <w:rPr>
          <w:rFonts w:cs="Arial"/>
          <w:sz w:val="18"/>
          <w:szCs w:val="18"/>
        </w:rPr>
        <w:t>sottoscritt</w:t>
      </w:r>
      <w:proofErr w:type="spellEnd"/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Codice fiscale:</w:t>
      </w:r>
      <w:r>
        <w:rPr>
          <w:rFonts w:cs="Arial"/>
          <w:sz w:val="18"/>
          <w:szCs w:val="18"/>
        </w:rPr>
        <w:t xml:space="preserve"> </w:t>
      </w:r>
      <w:r w:rsidRPr="001C45A6">
        <w:rPr>
          <w:rFonts w:cs="Arial"/>
          <w:sz w:val="18"/>
          <w:szCs w:val="18"/>
        </w:rPr>
        <w:t>________________________</w:t>
      </w:r>
    </w:p>
    <w:p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proofErr w:type="gramStart"/>
      <w:r w:rsidRPr="001C45A6">
        <w:rPr>
          <w:rFonts w:cs="Arial"/>
          <w:sz w:val="18"/>
          <w:szCs w:val="18"/>
        </w:rPr>
        <w:t>acconsente</w:t>
      </w:r>
      <w:proofErr w:type="gramEnd"/>
      <w:r w:rsidRPr="001C45A6">
        <w:rPr>
          <w:rFonts w:cs="Arial"/>
          <w:sz w:val="18"/>
          <w:szCs w:val="18"/>
        </w:rPr>
        <w:t xml:space="preserve"> a che l’Università di Foggia ponga in essere le attività sopra descritte per le quali il consenso rappresenti la base giuridica del trattamento e, per tale motivo,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Presta il consenso</w:t>
      </w:r>
    </w:p>
    <w:p w:rsidR="00F23885" w:rsidRPr="001C45A6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□ Nega il consenso</w:t>
      </w:r>
    </w:p>
    <w:p w:rsidR="00332525" w:rsidRDefault="00332525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23885" w:rsidRDefault="00F23885" w:rsidP="00332525">
      <w:pPr>
        <w:spacing w:after="0" w:line="240" w:lineRule="auto"/>
        <w:jc w:val="both"/>
        <w:rPr>
          <w:rFonts w:cs="Arial"/>
          <w:sz w:val="18"/>
          <w:szCs w:val="18"/>
        </w:rPr>
      </w:pPr>
      <w:r w:rsidRPr="001C45A6">
        <w:rPr>
          <w:rFonts w:cs="Arial"/>
          <w:sz w:val="18"/>
          <w:szCs w:val="18"/>
        </w:rPr>
        <w:t>(N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.</w:t>
      </w:r>
      <w:r w:rsidRPr="001C45A6">
        <w:rPr>
          <w:rFonts w:cs="Arial"/>
          <w:sz w:val="18"/>
          <w:szCs w:val="18"/>
        </w:rPr>
        <w:t xml:space="preserve"> la casella NON deve essere </w:t>
      </w:r>
      <w:proofErr w:type="spellStart"/>
      <w:r w:rsidRPr="001C45A6">
        <w:rPr>
          <w:rFonts w:cs="Arial"/>
          <w:sz w:val="18"/>
          <w:szCs w:val="18"/>
        </w:rPr>
        <w:t>pre-flaggata</w:t>
      </w:r>
      <w:proofErr w:type="spellEnd"/>
      <w:r w:rsidRPr="001C45A6">
        <w:rPr>
          <w:rFonts w:cs="Arial"/>
          <w:sz w:val="18"/>
          <w:szCs w:val="18"/>
        </w:rPr>
        <w:t xml:space="preserve"> e si deve tenere traccia sia dei moduli che della prestazione del consenso stesso).</w:t>
      </w:r>
    </w:p>
    <w:p w:rsidR="00CD7D44" w:rsidRPr="001C45A6" w:rsidRDefault="00CD7D44" w:rsidP="0033252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332525" w:rsidRDefault="00332525" w:rsidP="00332525">
      <w:pPr>
        <w:spacing w:after="0" w:line="240" w:lineRule="auto"/>
        <w:jc w:val="both"/>
        <w:rPr>
          <w:sz w:val="18"/>
          <w:szCs w:val="18"/>
        </w:rPr>
      </w:pP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</w:t>
      </w:r>
      <w:proofErr w:type="gramStart"/>
      <w:r>
        <w:rPr>
          <w:sz w:val="18"/>
          <w:szCs w:val="18"/>
        </w:rPr>
        <w:t>DATA  _</w:t>
      </w:r>
      <w:proofErr w:type="gramEnd"/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</w:r>
    </w:p>
    <w:p w:rsidR="00F23885" w:rsidRDefault="00F23885" w:rsidP="003325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F23885" w:rsidRDefault="00F23885" w:rsidP="0033252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F23885" w:rsidRDefault="00F23885" w:rsidP="00810C8B"/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0F" w:rsidRDefault="00D51D0F" w:rsidP="007B342B">
      <w:pPr>
        <w:spacing w:after="0" w:line="240" w:lineRule="auto"/>
      </w:pPr>
      <w:r>
        <w:separator/>
      </w:r>
    </w:p>
  </w:endnote>
  <w:endnote w:type="continuationSeparator" w:id="0">
    <w:p w:rsidR="00D51D0F" w:rsidRDefault="00D51D0F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Default="00F23885" w:rsidP="007B6CED">
    <w:pPr>
      <w:pStyle w:val="INFOBasso"/>
      <w:rPr>
        <w:i/>
      </w:rPr>
    </w:pPr>
  </w:p>
  <w:p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</w:r>
    <w:proofErr w:type="gramStart"/>
    <w:r w:rsidRPr="007B6CED">
      <w:rPr>
        <w:i/>
      </w:rPr>
      <w:t>Telefono  +</w:t>
    </w:r>
    <w:proofErr w:type="gramEnd"/>
    <w:r w:rsidRPr="007B6CED">
      <w:rPr>
        <w:i/>
      </w:rPr>
      <w:t xml:space="preserve">39 0881 </w:t>
    </w:r>
    <w:r>
      <w:rPr>
        <w:i/>
      </w:rPr>
      <w:t>582282</w:t>
    </w:r>
  </w:p>
  <w:p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0F" w:rsidRDefault="00D51D0F" w:rsidP="007B342B">
      <w:pPr>
        <w:spacing w:after="0" w:line="240" w:lineRule="auto"/>
      </w:pPr>
      <w:r>
        <w:separator/>
      </w:r>
    </w:p>
  </w:footnote>
  <w:footnote w:type="continuationSeparator" w:id="0">
    <w:p w:rsidR="00D51D0F" w:rsidRDefault="00D51D0F" w:rsidP="007B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Default="00CD7D44">
    <w:pPr>
      <w:pStyle w:val="Intestazione"/>
      <w:rPr>
        <w:rFonts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HR_template" style="position:absolute;margin-left:99.25pt;margin-top:17pt;width:55.65pt;height:38.35pt;z-index:251657728;visibility:visible">
          <v:imagedata r:id="rId1" o:title=""/>
        </v:shape>
      </w:pict>
    </w:r>
    <w:r>
      <w:rPr>
        <w:noProof/>
      </w:rPr>
      <w:pict>
        <v:shape id="Immagine 4" o:spid="_x0000_i1025" type="#_x0000_t75" alt="nuovo_logo" style="width:102.75pt;height:90.4pt;visibility:visible">
          <v:imagedata r:id="rId2" o:title=""/>
        </v:shape>
      </w:pict>
    </w:r>
  </w:p>
  <w:p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1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5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6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9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1"/>
  </w:num>
  <w:num w:numId="21">
    <w:abstractNumId w:val="4"/>
  </w:num>
  <w:num w:numId="22">
    <w:abstractNumId w:val="2"/>
  </w:num>
  <w:num w:numId="23">
    <w:abstractNumId w:val="16"/>
  </w:num>
  <w:num w:numId="24">
    <w:abstractNumId w:val="21"/>
  </w:num>
  <w:num w:numId="25">
    <w:abstractNumId w:val="15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42B"/>
    <w:rsid w:val="00000094"/>
    <w:rsid w:val="0000653C"/>
    <w:rsid w:val="00045B1E"/>
    <w:rsid w:val="0005622C"/>
    <w:rsid w:val="00067707"/>
    <w:rsid w:val="00070777"/>
    <w:rsid w:val="00071D89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3D3D"/>
    <w:rsid w:val="000D4E4E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1276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44094"/>
    <w:rsid w:val="00250C4F"/>
    <w:rsid w:val="00250CD4"/>
    <w:rsid w:val="002561B5"/>
    <w:rsid w:val="002850B6"/>
    <w:rsid w:val="002C48D6"/>
    <w:rsid w:val="002D3274"/>
    <w:rsid w:val="002D6864"/>
    <w:rsid w:val="002D6FCA"/>
    <w:rsid w:val="00300281"/>
    <w:rsid w:val="0030700F"/>
    <w:rsid w:val="00312289"/>
    <w:rsid w:val="00321D6D"/>
    <w:rsid w:val="00326E26"/>
    <w:rsid w:val="0033183A"/>
    <w:rsid w:val="00332525"/>
    <w:rsid w:val="00345640"/>
    <w:rsid w:val="003567A4"/>
    <w:rsid w:val="003672E5"/>
    <w:rsid w:val="00387C92"/>
    <w:rsid w:val="003B115D"/>
    <w:rsid w:val="003B5BA8"/>
    <w:rsid w:val="003B6CD0"/>
    <w:rsid w:val="003F2277"/>
    <w:rsid w:val="003F3E97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500C02"/>
    <w:rsid w:val="00503715"/>
    <w:rsid w:val="005100BA"/>
    <w:rsid w:val="00521255"/>
    <w:rsid w:val="005239A9"/>
    <w:rsid w:val="00527774"/>
    <w:rsid w:val="00530462"/>
    <w:rsid w:val="005473FF"/>
    <w:rsid w:val="00573132"/>
    <w:rsid w:val="00576A6E"/>
    <w:rsid w:val="00577FFD"/>
    <w:rsid w:val="005B4261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6CED"/>
    <w:rsid w:val="007C6901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C03EE"/>
    <w:rsid w:val="008C4E80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3418"/>
    <w:rsid w:val="00BF7A76"/>
    <w:rsid w:val="00C046B7"/>
    <w:rsid w:val="00C04BD6"/>
    <w:rsid w:val="00C12FC8"/>
    <w:rsid w:val="00C262D2"/>
    <w:rsid w:val="00C265B7"/>
    <w:rsid w:val="00C31A7F"/>
    <w:rsid w:val="00C338D3"/>
    <w:rsid w:val="00C4202E"/>
    <w:rsid w:val="00C42D10"/>
    <w:rsid w:val="00C523F4"/>
    <w:rsid w:val="00C6037D"/>
    <w:rsid w:val="00C73D88"/>
    <w:rsid w:val="00C950A2"/>
    <w:rsid w:val="00CB3112"/>
    <w:rsid w:val="00CB4A39"/>
    <w:rsid w:val="00CC19D8"/>
    <w:rsid w:val="00CD7D44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1D0F"/>
    <w:rsid w:val="00D53EFF"/>
    <w:rsid w:val="00D54BCB"/>
    <w:rsid w:val="00D573A6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1100</Words>
  <Characters>6273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massimiliano monac</cp:lastModifiedBy>
  <cp:revision>14</cp:revision>
  <cp:lastPrinted>2021-04-29T09:02:00Z</cp:lastPrinted>
  <dcterms:created xsi:type="dcterms:W3CDTF">2021-12-18T17:50:00Z</dcterms:created>
  <dcterms:modified xsi:type="dcterms:W3CDTF">2022-12-20T07:57:00Z</dcterms:modified>
</cp:coreProperties>
</file>