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72" w:rsidRPr="00C00372" w:rsidRDefault="00C00372" w:rsidP="00C00372">
      <w:pPr>
        <w:spacing w:after="120" w:line="276" w:lineRule="auto"/>
        <w:jc w:val="both"/>
        <w:rPr>
          <w:rFonts w:ascii="Arial" w:hAnsi="Arial" w:cs="Arial"/>
          <w:b/>
          <w:lang w:val="it-IT"/>
        </w:rPr>
      </w:pPr>
      <w:r w:rsidRPr="00C00372">
        <w:rPr>
          <w:rFonts w:ascii="Arial" w:hAnsi="Arial" w:cs="Arial"/>
          <w:b/>
          <w:lang w:val="it-IT"/>
        </w:rPr>
        <w:t>SELEZIONE PUBBLICA, PER SOLI TITOLI, PER L’AFFIDAMENTO DI N. 1 CONTRATTO DI LAVORO AUTONOMO AI SENSI DELL’ART. 2222 E SS. DEL CODICE CIVILE, PER ATTIVITÀ DI TUTORATO NELL’AMBITO DEL MASTER IN CHIRURGIA ORALE (AVCO_04-2022)</w:t>
      </w:r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096" w:right="54"/>
        <w:jc w:val="both"/>
        <w:rPr>
          <w:rFonts w:ascii="Arial" w:hAnsi="Arial" w:cs="Arial"/>
          <w:sz w:val="24"/>
          <w:lang w:val="it-IT"/>
        </w:rPr>
      </w:pPr>
      <w:bookmarkStart w:id="0" w:name="_GoBack"/>
      <w:bookmarkEnd w:id="0"/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Direttore del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Dipartimento di Medicina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>Clinica e Sperimentale</w:t>
      </w:r>
    </w:p>
    <w:p w:rsidR="008C1614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Prof. Maurizio </w:t>
      </w:r>
      <w:proofErr w:type="spellStart"/>
      <w:r w:rsidRPr="00A2602D">
        <w:rPr>
          <w:rFonts w:ascii="Arial" w:hAnsi="Arial" w:cs="Arial"/>
          <w:sz w:val="24"/>
          <w:lang w:val="it-IT"/>
        </w:rPr>
        <w:t>Margaglione</w:t>
      </w:r>
      <w:proofErr w:type="spellEnd"/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EF357F" w:rsidRDefault="00324923" w:rsidP="00EF357F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Il/la</w:t>
      </w:r>
      <w:r w:rsidRPr="00A2602D">
        <w:rPr>
          <w:rFonts w:ascii="Arial" w:hAnsi="Arial" w:cs="Arial"/>
          <w:spacing w:val="33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sottoscritto/a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="00A2602D">
        <w:rPr>
          <w:rFonts w:ascii="Arial" w:hAnsi="Arial" w:cs="Arial"/>
          <w:u w:val="single"/>
          <w:lang w:val="it-IT"/>
        </w:rPr>
        <w:t>___________________________</w:t>
      </w:r>
      <w:r w:rsidRPr="00A2602D">
        <w:rPr>
          <w:rFonts w:ascii="Arial" w:hAnsi="Arial" w:cs="Arial"/>
          <w:lang w:val="it-IT"/>
        </w:rPr>
        <w:t>chiede di essere ammesso/a alla procedura selettiva pubblica, per</w:t>
      </w:r>
      <w:r w:rsidR="00D06B27" w:rsidRPr="00A2602D">
        <w:rPr>
          <w:rFonts w:ascii="Arial" w:hAnsi="Arial" w:cs="Arial"/>
          <w:lang w:val="it-IT"/>
        </w:rPr>
        <w:t xml:space="preserve"> titoli</w:t>
      </w:r>
      <w:r w:rsidRPr="00A2602D">
        <w:rPr>
          <w:rFonts w:ascii="Arial" w:hAnsi="Arial" w:cs="Arial"/>
          <w:lang w:val="it-IT"/>
        </w:rPr>
        <w:t>, per l’affidamento di n. 1 incarico</w:t>
      </w:r>
      <w:r w:rsidR="00A2602D" w:rsidRPr="00A2602D">
        <w:rPr>
          <w:lang w:val="it-IT"/>
        </w:rPr>
        <w:t xml:space="preserve"> </w:t>
      </w:r>
      <w:r w:rsidR="00EF357F" w:rsidRPr="00EF357F">
        <w:rPr>
          <w:rFonts w:ascii="Arial" w:hAnsi="Arial" w:cs="Arial"/>
          <w:lang w:val="it-IT"/>
        </w:rPr>
        <w:t>per attivi</w:t>
      </w:r>
      <w:r w:rsidR="00EF357F">
        <w:rPr>
          <w:rFonts w:ascii="Arial" w:hAnsi="Arial" w:cs="Arial"/>
          <w:lang w:val="it-IT"/>
        </w:rPr>
        <w:t>tà di tutorato nell’ambito del Master in Chirurgia O</w:t>
      </w:r>
      <w:r w:rsidR="00EF357F" w:rsidRPr="00EF357F">
        <w:rPr>
          <w:rFonts w:ascii="Arial" w:hAnsi="Arial" w:cs="Arial"/>
          <w:lang w:val="it-IT"/>
        </w:rPr>
        <w:t>rale</w:t>
      </w:r>
      <w:r w:rsidR="00EF357F">
        <w:rPr>
          <w:rFonts w:ascii="Arial" w:hAnsi="Arial" w:cs="Arial"/>
          <w:lang w:val="it-IT"/>
        </w:rPr>
        <w:t xml:space="preserve"> </w:t>
      </w:r>
      <w:proofErr w:type="spellStart"/>
      <w:r w:rsidR="00EF357F">
        <w:rPr>
          <w:rFonts w:ascii="Arial" w:hAnsi="Arial" w:cs="Arial"/>
          <w:lang w:val="it-IT"/>
        </w:rPr>
        <w:t>a.a</w:t>
      </w:r>
      <w:proofErr w:type="spellEnd"/>
      <w:r w:rsidR="00EF357F">
        <w:rPr>
          <w:rFonts w:ascii="Arial" w:hAnsi="Arial" w:cs="Arial"/>
          <w:lang w:val="it-IT"/>
        </w:rPr>
        <w:t>. 2021/22</w:t>
      </w:r>
    </w:p>
    <w:p w:rsidR="00B45FFA" w:rsidRPr="00A2602D" w:rsidRDefault="00324923" w:rsidP="00EF357F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Codice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Luogo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 xml:space="preserve">Data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Titolo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Conseguito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lastRenderedPageBreak/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proofErr w:type="gramStart"/>
      <w:r w:rsidRPr="00A2602D">
        <w:rPr>
          <w:rFonts w:ascii="Arial" w:hAnsi="Arial" w:cs="Arial"/>
          <w:lang w:val="it-IT"/>
        </w:rPr>
        <w:t>documenti</w:t>
      </w:r>
      <w:proofErr w:type="gramEnd"/>
      <w:r w:rsidRPr="00A2602D">
        <w:rPr>
          <w:rFonts w:ascii="Arial" w:hAnsi="Arial" w:cs="Arial"/>
          <w:lang w:val="it-IT"/>
        </w:rPr>
        <w:t xml:space="preserve">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proofErr w:type="gramStart"/>
      <w:r w:rsidR="00324923" w:rsidRPr="00A2602D">
        <w:rPr>
          <w:rFonts w:ascii="Arial" w:hAnsi="Arial" w:cs="Arial"/>
          <w:sz w:val="18"/>
          <w:lang w:val="it-IT"/>
        </w:rPr>
        <w:t>di</w:t>
      </w:r>
      <w:proofErr w:type="gramEnd"/>
      <w:r w:rsidR="00324923" w:rsidRPr="00A2602D">
        <w:rPr>
          <w:rFonts w:ascii="Arial" w:hAnsi="Arial" w:cs="Arial"/>
          <w:sz w:val="18"/>
          <w:lang w:val="it-IT"/>
        </w:rPr>
        <w:t xml:space="preserve">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indicare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</w:t>
      </w:r>
      <w:proofErr w:type="gramStart"/>
      <w:r w:rsidRPr="00A2602D">
        <w:rPr>
          <w:rFonts w:ascii="Arial" w:hAnsi="Arial" w:cs="Arial"/>
          <w:sz w:val="18"/>
          <w:lang w:val="it-IT"/>
        </w:rPr>
        <w:t>ovvero</w:t>
      </w:r>
      <w:proofErr w:type="gramEnd"/>
      <w:r w:rsidRPr="00A2602D">
        <w:rPr>
          <w:rFonts w:ascii="Arial" w:hAnsi="Arial" w:cs="Arial"/>
          <w:sz w:val="18"/>
          <w:lang w:val="it-IT"/>
        </w:rPr>
        <w:t>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aver presentato la richiesta di autorizzazione di cui allega copia;</w:t>
      </w:r>
    </w:p>
    <w:p w:rsidR="00A2602D" w:rsidRPr="00BD40EC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Provincia</w:t>
            </w:r>
            <w:proofErr w:type="spellEnd"/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Eventuale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>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codice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curriculum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</w:t>
      </w:r>
      <w:proofErr w:type="spellStart"/>
      <w:r w:rsidRPr="00A2602D">
        <w:rPr>
          <w:rFonts w:ascii="Arial" w:hAnsi="Arial" w:cs="Arial"/>
          <w:sz w:val="18"/>
        </w:rPr>
        <w:t>seguenti</w:t>
      </w:r>
      <w:proofErr w:type="spellEnd"/>
      <w:r w:rsidRPr="00A2602D">
        <w:rPr>
          <w:rFonts w:ascii="Arial" w:hAnsi="Arial" w:cs="Arial"/>
          <w:sz w:val="18"/>
        </w:rPr>
        <w:t xml:space="preserve">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 xml:space="preserve">Ai sensi dell’art. 53 del </w:t>
      </w:r>
      <w:proofErr w:type="spellStart"/>
      <w:r w:rsidRPr="00A2602D">
        <w:rPr>
          <w:rFonts w:ascii="Arial" w:hAnsi="Arial" w:cs="Arial"/>
          <w:sz w:val="16"/>
          <w:lang w:val="it-IT"/>
        </w:rPr>
        <w:t>D.Lgs.</w:t>
      </w:r>
      <w:proofErr w:type="spellEnd"/>
      <w:r w:rsidRPr="00A2602D">
        <w:rPr>
          <w:rFonts w:ascii="Arial" w:hAnsi="Arial" w:cs="Arial"/>
          <w:sz w:val="16"/>
          <w:lang w:val="it-IT"/>
        </w:rPr>
        <w:t xml:space="preserve">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preventiva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</w:t>
      </w:r>
      <w:proofErr w:type="gramStart"/>
      <w:r w:rsidRPr="00A2602D">
        <w:rPr>
          <w:rFonts w:ascii="Arial" w:hAnsi="Arial" w:cs="Arial"/>
          <w:sz w:val="16"/>
          <w:lang w:val="it-IT"/>
        </w:rPr>
        <w:t>a)-</w:t>
      </w:r>
      <w:proofErr w:type="gramEnd"/>
      <w:r w:rsidRPr="00A2602D">
        <w:rPr>
          <w:rFonts w:ascii="Arial" w:hAnsi="Arial" w:cs="Arial"/>
          <w:sz w:val="16"/>
          <w:lang w:val="it-IT"/>
        </w:rPr>
        <w:t>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gli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la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2B" w:rsidRDefault="00834A2B">
      <w:r>
        <w:separator/>
      </w:r>
    </w:p>
  </w:endnote>
  <w:endnote w:type="continuationSeparator" w:id="0">
    <w:p w:rsidR="00834A2B" w:rsidRDefault="0083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0372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0372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2B" w:rsidRDefault="00834A2B">
      <w:r>
        <w:separator/>
      </w:r>
    </w:p>
  </w:footnote>
  <w:footnote w:type="continuationSeparator" w:id="0">
    <w:p w:rsidR="00834A2B" w:rsidRDefault="0083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C3DAC"/>
    <w:rsid w:val="000D1671"/>
    <w:rsid w:val="00151E74"/>
    <w:rsid w:val="00156813"/>
    <w:rsid w:val="001C56D9"/>
    <w:rsid w:val="001E764B"/>
    <w:rsid w:val="002F2AB9"/>
    <w:rsid w:val="002F43A4"/>
    <w:rsid w:val="00302047"/>
    <w:rsid w:val="00324923"/>
    <w:rsid w:val="003870C0"/>
    <w:rsid w:val="00400A67"/>
    <w:rsid w:val="00407E0F"/>
    <w:rsid w:val="0042229A"/>
    <w:rsid w:val="004B08F8"/>
    <w:rsid w:val="004E6F67"/>
    <w:rsid w:val="005941D9"/>
    <w:rsid w:val="00603EC2"/>
    <w:rsid w:val="00636165"/>
    <w:rsid w:val="006D643E"/>
    <w:rsid w:val="0077750C"/>
    <w:rsid w:val="00780979"/>
    <w:rsid w:val="00804403"/>
    <w:rsid w:val="008059E0"/>
    <w:rsid w:val="00834A2B"/>
    <w:rsid w:val="008B5ADA"/>
    <w:rsid w:val="008C1614"/>
    <w:rsid w:val="009A289E"/>
    <w:rsid w:val="00A2602D"/>
    <w:rsid w:val="00B45FFA"/>
    <w:rsid w:val="00B825B3"/>
    <w:rsid w:val="00BD40EC"/>
    <w:rsid w:val="00C00372"/>
    <w:rsid w:val="00D06B27"/>
    <w:rsid w:val="00D426AB"/>
    <w:rsid w:val="00D5476B"/>
    <w:rsid w:val="00E4485D"/>
    <w:rsid w:val="00E86F44"/>
    <w:rsid w:val="00E94F7A"/>
    <w:rsid w:val="00EF357F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0A19-F848-4249-9063-067979A8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10</cp:revision>
  <dcterms:created xsi:type="dcterms:W3CDTF">2022-12-20T14:49:00Z</dcterms:created>
  <dcterms:modified xsi:type="dcterms:W3CDTF">2022-12-22T14:13:00Z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