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BE8C7" w14:textId="77777777" w:rsidR="00C10F42" w:rsidRPr="00DC58D1" w:rsidRDefault="00C10F42" w:rsidP="00E01434">
      <w:pPr>
        <w:pStyle w:val="Corpodeltesto3"/>
        <w:tabs>
          <w:tab w:val="left" w:pos="8226"/>
        </w:tabs>
        <w:ind w:right="49"/>
        <w:rPr>
          <w:rFonts w:cs="Arial"/>
          <w:sz w:val="20"/>
          <w:szCs w:val="20"/>
        </w:rPr>
      </w:pPr>
    </w:p>
    <w:p w14:paraId="7AFE0F41"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7F9C1F34" w14:textId="77777777" w:rsidR="00C10F42" w:rsidRDefault="00C10F42" w:rsidP="00DC58D1">
      <w:pPr>
        <w:pStyle w:val="Titolo2"/>
        <w:ind w:right="-54"/>
        <w:jc w:val="center"/>
        <w:rPr>
          <w:b w:val="0"/>
          <w:sz w:val="20"/>
          <w:szCs w:val="20"/>
        </w:rPr>
      </w:pPr>
    </w:p>
    <w:p w14:paraId="236611FE"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1DCCF9BE" w14:textId="77777777" w:rsidR="00C10F42" w:rsidRDefault="00C10F42" w:rsidP="00DC58D1">
      <w:pPr>
        <w:pStyle w:val="Titolo2"/>
        <w:ind w:right="-54"/>
        <w:jc w:val="center"/>
        <w:rPr>
          <w:b w:val="0"/>
          <w:sz w:val="20"/>
          <w:szCs w:val="20"/>
        </w:rPr>
      </w:pPr>
    </w:p>
    <w:p w14:paraId="0EB45AA3" w14:textId="65239DC1" w:rsidR="003F2CA5" w:rsidRPr="00AA4962" w:rsidRDefault="00C10F42" w:rsidP="003F2CA5">
      <w:pPr>
        <w:spacing w:line="240" w:lineRule="auto"/>
        <w:ind w:right="-1"/>
        <w:rPr>
          <w:rFonts w:cs="Arial"/>
          <w:sz w:val="18"/>
          <w:szCs w:val="18"/>
          <w:lang w:bidi="it-IT"/>
        </w:rPr>
      </w:pPr>
      <w:r w:rsidRPr="005239A9">
        <w:rPr>
          <w:rFonts w:cs="Arial"/>
          <w:sz w:val="18"/>
          <w:szCs w:val="18"/>
        </w:rPr>
        <w:t>Il/la sottoscritto/a _____________________________________________</w:t>
      </w:r>
      <w:r w:rsidRPr="00AA4962">
        <w:rPr>
          <w:rFonts w:cs="Arial"/>
          <w:sz w:val="18"/>
          <w:szCs w:val="18"/>
        </w:rPr>
        <w:t xml:space="preserve">chiede di essere ammesso/a alla procedura selettiva pubblica, </w:t>
      </w:r>
      <w:r w:rsidR="008A56FB" w:rsidRPr="00AA4962">
        <w:rPr>
          <w:rFonts w:cs="Arial"/>
          <w:sz w:val="18"/>
          <w:szCs w:val="18"/>
          <w:lang w:bidi="it-IT"/>
        </w:rPr>
        <w:t>per titoli</w:t>
      </w:r>
      <w:r w:rsidR="001A6087" w:rsidRPr="00AA4962">
        <w:rPr>
          <w:rFonts w:cs="Arial"/>
          <w:sz w:val="18"/>
          <w:szCs w:val="18"/>
          <w:lang w:bidi="it-IT"/>
        </w:rPr>
        <w:t xml:space="preserve"> e colloquio</w:t>
      </w:r>
      <w:r w:rsidR="008A56FB" w:rsidRPr="00AA4962">
        <w:rPr>
          <w:rFonts w:cs="Arial"/>
          <w:sz w:val="18"/>
          <w:szCs w:val="18"/>
          <w:lang w:bidi="it-IT"/>
        </w:rPr>
        <w:t xml:space="preserve">, </w:t>
      </w:r>
      <w:r w:rsidR="00BB4E7E" w:rsidRPr="00AA4962">
        <w:rPr>
          <w:rFonts w:cs="Arial"/>
          <w:sz w:val="18"/>
          <w:szCs w:val="18"/>
          <w:lang w:bidi="it-IT"/>
        </w:rPr>
        <w:t>per la stipula di un contratto di lavoro autonomo, della durata di</w:t>
      </w:r>
      <w:r w:rsidR="00466082" w:rsidRPr="00AA4962">
        <w:rPr>
          <w:rFonts w:cs="Arial"/>
          <w:sz w:val="18"/>
          <w:szCs w:val="18"/>
          <w:lang w:bidi="it-IT"/>
        </w:rPr>
        <w:t xml:space="preserve"> </w:t>
      </w:r>
      <w:r w:rsidR="00187C2A" w:rsidRPr="00AA4962">
        <w:rPr>
          <w:rFonts w:cs="Arial"/>
          <w:sz w:val="18"/>
          <w:szCs w:val="18"/>
          <w:lang w:bidi="it-IT"/>
        </w:rPr>
        <w:t>tre</w:t>
      </w:r>
      <w:r w:rsidR="00466082" w:rsidRPr="00AA4962">
        <w:rPr>
          <w:rFonts w:cs="Arial"/>
          <w:sz w:val="18"/>
          <w:szCs w:val="18"/>
          <w:lang w:bidi="it-IT"/>
        </w:rPr>
        <w:t xml:space="preserve"> mesi</w:t>
      </w:r>
      <w:r w:rsidR="00BB4E7E" w:rsidRPr="00AA4962">
        <w:rPr>
          <w:rFonts w:cs="Arial"/>
          <w:sz w:val="18"/>
          <w:szCs w:val="18"/>
          <w:lang w:bidi="it-IT"/>
        </w:rPr>
        <w:t xml:space="preserve">, </w:t>
      </w:r>
      <w:r w:rsidR="009C4002" w:rsidRPr="009C4002">
        <w:rPr>
          <w:rFonts w:cs="Arial"/>
          <w:sz w:val="18"/>
          <w:szCs w:val="18"/>
          <w:lang w:bidi="it-IT"/>
        </w:rPr>
        <w:t xml:space="preserve">nell’ambito del Progetto “Foggia </w:t>
      </w:r>
      <w:proofErr w:type="spellStart"/>
      <w:r w:rsidR="009C4002" w:rsidRPr="009C4002">
        <w:rPr>
          <w:rFonts w:cs="Arial"/>
          <w:sz w:val="18"/>
          <w:szCs w:val="18"/>
          <w:lang w:bidi="it-IT"/>
        </w:rPr>
        <w:t>Children</w:t>
      </w:r>
      <w:proofErr w:type="spellEnd"/>
      <w:r w:rsidR="009C4002" w:rsidRPr="009C4002">
        <w:rPr>
          <w:rFonts w:cs="Arial"/>
          <w:sz w:val="18"/>
          <w:szCs w:val="18"/>
          <w:lang w:bidi="it-IT"/>
        </w:rPr>
        <w:t>” - “Valutatore di azione, responsabile della implementazione dei processi”</w:t>
      </w:r>
      <w:r w:rsidR="009C4002">
        <w:rPr>
          <w:rFonts w:cs="Arial"/>
          <w:sz w:val="18"/>
          <w:szCs w:val="18"/>
          <w:lang w:bidi="it-IT"/>
        </w:rPr>
        <w:t xml:space="preserve">, </w:t>
      </w:r>
      <w:r w:rsidR="00BB4E7E" w:rsidRPr="00AA4962">
        <w:rPr>
          <w:rFonts w:cs="Arial"/>
          <w:sz w:val="18"/>
          <w:szCs w:val="18"/>
          <w:lang w:bidi="it-IT"/>
        </w:rPr>
        <w:t>aventi come oggetto</w:t>
      </w:r>
      <w:r w:rsidR="00466082" w:rsidRPr="00AA4962">
        <w:rPr>
          <w:rFonts w:cs="Arial"/>
          <w:sz w:val="18"/>
          <w:szCs w:val="18"/>
          <w:lang w:bidi="it-IT"/>
        </w:rPr>
        <w:t xml:space="preserve"> le seguenti</w:t>
      </w:r>
      <w:r w:rsidR="00BB4E7E" w:rsidRPr="00AA4962">
        <w:rPr>
          <w:rFonts w:cs="Arial"/>
          <w:sz w:val="18"/>
          <w:szCs w:val="18"/>
          <w:lang w:bidi="it-IT"/>
        </w:rPr>
        <w:t xml:space="preserve"> attività di ricerca</w:t>
      </w:r>
      <w:r w:rsidR="009C4002">
        <w:rPr>
          <w:rFonts w:cs="Arial"/>
          <w:sz w:val="18"/>
          <w:szCs w:val="18"/>
          <w:lang w:bidi="it-IT"/>
        </w:rPr>
        <w:t>:</w:t>
      </w:r>
    </w:p>
    <w:p w14:paraId="5F54230D" w14:textId="1DF4BD99"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 xml:space="preserve">A. Partecipazione alle azioni attivate dal Responsabile Scientifico del piano di </w:t>
      </w:r>
    </w:p>
    <w:p w14:paraId="39D1970B" w14:textId="68B11269"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Valutazione,</w:t>
      </w:r>
    </w:p>
    <w:p w14:paraId="389C5B5C" w14:textId="6C1C2C92"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B. Disseminazione del piano di valutazione interna presso i partner del progetto,</w:t>
      </w:r>
    </w:p>
    <w:p w14:paraId="6169B482" w14:textId="0FE6C27F"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C. Supervisione delle procedure implementate dai partner,</w:t>
      </w:r>
    </w:p>
    <w:p w14:paraId="2F3EC222" w14:textId="22C03384"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D. Sostegno alle attività di monitoraggio dei partner,</w:t>
      </w:r>
    </w:p>
    <w:p w14:paraId="15AA6334" w14:textId="42851D54"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E. Sostegno alle attività di valutazione interna dei partner,</w:t>
      </w:r>
    </w:p>
    <w:p w14:paraId="44AC74FE" w14:textId="7B71A639"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 xml:space="preserve">F. Comunicazione col Responsabile per la definizione in itinere di correttivi relativi al </w:t>
      </w:r>
    </w:p>
    <w:p w14:paraId="27110978" w14:textId="07C2F935"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superamento di criticità emergenti,</w:t>
      </w:r>
    </w:p>
    <w:p w14:paraId="53A50839" w14:textId="51BE3A99" w:rsidR="00187C2A" w:rsidRPr="00AA4962" w:rsidRDefault="00187C2A" w:rsidP="00187C2A">
      <w:pPr>
        <w:spacing w:line="240" w:lineRule="auto"/>
        <w:ind w:right="-1"/>
        <w:rPr>
          <w:rFonts w:cs="Arial"/>
          <w:sz w:val="18"/>
          <w:szCs w:val="18"/>
          <w:lang w:bidi="it-IT"/>
        </w:rPr>
      </w:pPr>
      <w:r w:rsidRPr="00AA4962">
        <w:rPr>
          <w:rFonts w:cs="Arial"/>
          <w:sz w:val="18"/>
          <w:szCs w:val="18"/>
          <w:lang w:bidi="it-IT"/>
        </w:rPr>
        <w:t xml:space="preserve">E. Raccolta dei dati di ricerca prodotti dai partner per la valutazione interna e consegna </w:t>
      </w:r>
    </w:p>
    <w:p w14:paraId="014987B0" w14:textId="5D0248AC" w:rsidR="00C10F42" w:rsidRDefault="00187C2A" w:rsidP="00187C2A">
      <w:pPr>
        <w:spacing w:line="240" w:lineRule="auto"/>
        <w:ind w:right="-1"/>
        <w:rPr>
          <w:rFonts w:cs="Arial"/>
          <w:sz w:val="18"/>
          <w:szCs w:val="18"/>
          <w:lang w:bidi="it-IT"/>
        </w:rPr>
      </w:pPr>
      <w:r w:rsidRPr="00AA4962">
        <w:rPr>
          <w:rFonts w:cs="Arial"/>
          <w:sz w:val="18"/>
          <w:szCs w:val="18"/>
          <w:lang w:bidi="it-IT"/>
        </w:rPr>
        <w:t>al Responsabile Scientifico.</w:t>
      </w:r>
    </w:p>
    <w:p w14:paraId="3BAACE78" w14:textId="77777777" w:rsidR="008F6B01" w:rsidRPr="005239A9" w:rsidRDefault="008F6B01" w:rsidP="00187C2A">
      <w:pPr>
        <w:spacing w:line="240" w:lineRule="auto"/>
        <w:ind w:right="-1"/>
        <w:rPr>
          <w:rFonts w:cs="Arial"/>
          <w:sz w:val="18"/>
          <w:szCs w:val="18"/>
        </w:rPr>
      </w:pPr>
      <w:bookmarkStart w:id="0" w:name="_GoBack"/>
      <w:bookmarkEnd w:id="0"/>
    </w:p>
    <w:p w14:paraId="7CE70FB9"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7533387"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4BB79813" w14:textId="77777777" w:rsidTr="00597CC2">
        <w:trPr>
          <w:trHeight w:val="567"/>
        </w:trPr>
        <w:tc>
          <w:tcPr>
            <w:tcW w:w="2835" w:type="dxa"/>
            <w:vAlign w:val="center"/>
          </w:tcPr>
          <w:p w14:paraId="5DECA91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B1EE80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C3CC4" w14:textId="77777777" w:rsidTr="00597CC2">
        <w:trPr>
          <w:trHeight w:val="567"/>
        </w:trPr>
        <w:tc>
          <w:tcPr>
            <w:tcW w:w="2835" w:type="dxa"/>
            <w:vAlign w:val="center"/>
          </w:tcPr>
          <w:p w14:paraId="5D51FA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2D0B91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CF79F9" w14:textId="77777777" w:rsidTr="00597CC2">
        <w:trPr>
          <w:trHeight w:val="567"/>
        </w:trPr>
        <w:tc>
          <w:tcPr>
            <w:tcW w:w="2835" w:type="dxa"/>
            <w:vAlign w:val="center"/>
          </w:tcPr>
          <w:p w14:paraId="4943FC8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503A97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FFEA899" w14:textId="77777777" w:rsidTr="00597CC2">
        <w:trPr>
          <w:trHeight w:val="567"/>
        </w:trPr>
        <w:tc>
          <w:tcPr>
            <w:tcW w:w="2835" w:type="dxa"/>
            <w:vAlign w:val="center"/>
          </w:tcPr>
          <w:p w14:paraId="1C8735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0A23F1C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99221" w14:textId="77777777" w:rsidTr="00597CC2">
        <w:trPr>
          <w:trHeight w:val="567"/>
        </w:trPr>
        <w:tc>
          <w:tcPr>
            <w:tcW w:w="2835" w:type="dxa"/>
            <w:vAlign w:val="center"/>
          </w:tcPr>
          <w:p w14:paraId="0796B87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3C309B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179529F" w14:textId="77777777" w:rsidTr="00597CC2">
        <w:trPr>
          <w:trHeight w:val="800"/>
        </w:trPr>
        <w:tc>
          <w:tcPr>
            <w:tcW w:w="2835" w:type="dxa"/>
            <w:vAlign w:val="center"/>
          </w:tcPr>
          <w:p w14:paraId="62F7CA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726AAF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26635A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C94D2C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467B4B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98C8F20"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05B6C68"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0E5AAAF3"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CE59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1E0F6B2"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E64FBE2"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1FD230"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36CF410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7FF3962"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493E2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5E1C73E"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1A55909" w14:textId="77777777" w:rsidR="00C10F42" w:rsidRPr="005239A9" w:rsidRDefault="00C10F42" w:rsidP="00597CC2">
      <w:pPr>
        <w:pStyle w:val="Corpodeltesto21"/>
        <w:tabs>
          <w:tab w:val="left" w:pos="180"/>
        </w:tabs>
        <w:ind w:left="142" w:right="-54"/>
        <w:rPr>
          <w:rFonts w:ascii="Arial" w:hAnsi="Arial" w:cs="Arial"/>
          <w:sz w:val="18"/>
          <w:szCs w:val="18"/>
        </w:rPr>
      </w:pPr>
    </w:p>
    <w:p w14:paraId="7F557AFE"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0D5C627B" w14:textId="77777777" w:rsidR="00C10F42" w:rsidRPr="005239A9" w:rsidRDefault="00C10F42" w:rsidP="00597CC2">
      <w:pPr>
        <w:pStyle w:val="Corpodeltesto21"/>
        <w:tabs>
          <w:tab w:val="left" w:pos="180"/>
        </w:tabs>
        <w:ind w:left="180" w:right="-54"/>
        <w:rPr>
          <w:rFonts w:ascii="Arial" w:hAnsi="Arial" w:cs="Arial"/>
          <w:sz w:val="18"/>
          <w:szCs w:val="18"/>
        </w:rPr>
      </w:pPr>
    </w:p>
    <w:p w14:paraId="2C3AB412"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631AD0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6BEE1E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3EC1A8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3C18F5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3A409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36FCA79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15B5501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7CDC00B"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5B4D495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F03D5F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135320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40CC748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7E9F5E45"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F067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BB577D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BC31D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73EE43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2C650C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7D149AC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1A81E97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04E6E7D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958892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938965"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6B0ABFCE" w14:textId="77777777" w:rsidR="00C10F42" w:rsidRPr="005239A9" w:rsidRDefault="00C10F42" w:rsidP="00597CC2">
      <w:pPr>
        <w:pStyle w:val="Testodelblocco"/>
        <w:ind w:left="2700" w:right="-54" w:firstLine="0"/>
        <w:rPr>
          <w:sz w:val="18"/>
          <w:szCs w:val="18"/>
        </w:rPr>
      </w:pPr>
    </w:p>
    <w:p w14:paraId="166D330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64C653E" w14:textId="77777777" w:rsidR="00C10F42" w:rsidRPr="005239A9" w:rsidRDefault="00C10F42" w:rsidP="00597CC2">
      <w:pPr>
        <w:pStyle w:val="Pidipagina"/>
        <w:tabs>
          <w:tab w:val="left" w:pos="708"/>
        </w:tabs>
        <w:spacing w:line="240" w:lineRule="auto"/>
        <w:rPr>
          <w:rFonts w:cs="Arial"/>
          <w:sz w:val="18"/>
          <w:szCs w:val="18"/>
        </w:rPr>
      </w:pPr>
    </w:p>
    <w:p w14:paraId="6BD4EE7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62CD17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1030D1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D19B5F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E67C9A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EB11471"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A6A133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26ECDB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1FD69E9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78E5721"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7AB14B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7EB4F35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5822367" w14:textId="77777777" w:rsidTr="00597CC2">
        <w:trPr>
          <w:trHeight w:val="340"/>
        </w:trPr>
        <w:tc>
          <w:tcPr>
            <w:tcW w:w="4279" w:type="dxa"/>
            <w:vAlign w:val="center"/>
          </w:tcPr>
          <w:p w14:paraId="7EE97A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5E1BA47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12F1D2B" w14:textId="77777777" w:rsidTr="00597CC2">
        <w:trPr>
          <w:trHeight w:val="340"/>
        </w:trPr>
        <w:tc>
          <w:tcPr>
            <w:tcW w:w="4279" w:type="dxa"/>
            <w:vAlign w:val="center"/>
          </w:tcPr>
          <w:p w14:paraId="4C9518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EC6EC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00719A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5B4ADBCD" w14:textId="77777777" w:rsidTr="00597CC2">
        <w:trPr>
          <w:trHeight w:val="340"/>
        </w:trPr>
        <w:tc>
          <w:tcPr>
            <w:tcW w:w="4279" w:type="dxa"/>
            <w:vAlign w:val="center"/>
          </w:tcPr>
          <w:p w14:paraId="277EC28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4FA8EF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4A32D308" w14:textId="77777777" w:rsidTr="00597CC2">
        <w:trPr>
          <w:trHeight w:val="340"/>
        </w:trPr>
        <w:tc>
          <w:tcPr>
            <w:tcW w:w="9839" w:type="dxa"/>
            <w:gridSpan w:val="3"/>
            <w:vAlign w:val="center"/>
          </w:tcPr>
          <w:p w14:paraId="61DF2F9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AD6C5C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C6F38E4"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1E6607E"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E107732"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68B9A68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5379D48"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3199AB20"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6F46A78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04964CD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0DFF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FD85949" w14:textId="77777777" w:rsidTr="00597CC2">
        <w:trPr>
          <w:jc w:val="right"/>
        </w:trPr>
        <w:tc>
          <w:tcPr>
            <w:tcW w:w="3665" w:type="dxa"/>
          </w:tcPr>
          <w:p w14:paraId="55101B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6601D8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3C47EC" w14:textId="77777777" w:rsidTr="00597CC2">
        <w:trPr>
          <w:jc w:val="right"/>
        </w:trPr>
        <w:tc>
          <w:tcPr>
            <w:tcW w:w="3665" w:type="dxa"/>
          </w:tcPr>
          <w:p w14:paraId="59E62C3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9A01D2D" w14:textId="77777777" w:rsidR="00C10F42" w:rsidRPr="005239A9" w:rsidRDefault="00C10F42" w:rsidP="00597CC2">
      <w:pPr>
        <w:tabs>
          <w:tab w:val="left" w:pos="10800"/>
        </w:tabs>
        <w:spacing w:line="240" w:lineRule="auto"/>
        <w:ind w:right="-54"/>
        <w:rPr>
          <w:rFonts w:cs="Arial"/>
          <w:sz w:val="18"/>
          <w:szCs w:val="18"/>
        </w:rPr>
      </w:pPr>
    </w:p>
    <w:p w14:paraId="2E8C0551"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B53E" w14:textId="77777777" w:rsidR="00CD3587" w:rsidRDefault="00CD3587">
      <w:r>
        <w:separator/>
      </w:r>
    </w:p>
  </w:endnote>
  <w:endnote w:type="continuationSeparator" w:id="0">
    <w:p w14:paraId="1EE56EF4"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B038" w14:textId="77777777" w:rsidR="00CD3587" w:rsidRDefault="00CD3587">
      <w:r>
        <w:separator/>
      </w:r>
    </w:p>
  </w:footnote>
  <w:footnote w:type="continuationSeparator" w:id="0">
    <w:p w14:paraId="0882D61D" w14:textId="77777777" w:rsidR="00CD3587" w:rsidRDefault="00CD3587">
      <w:r>
        <w:continuationSeparator/>
      </w:r>
    </w:p>
  </w:footnote>
  <w:footnote w:id="1">
    <w:p w14:paraId="4D7C17D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2CAC95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73F3719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D5956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745BF14"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9C0441F"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0023BA5"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B6EF60"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50A05D2"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E844" w14:textId="77777777" w:rsidR="00C10F42" w:rsidRDefault="00005933" w:rsidP="004C409C">
    <w:r>
      <w:rPr>
        <w:noProof/>
      </w:rPr>
      <w:drawing>
        <wp:anchor distT="360045" distB="0" distL="360045" distR="360045" simplePos="0" relativeHeight="251652608" behindDoc="0" locked="0" layoutInCell="1" allowOverlap="1" wp14:anchorId="056C9987" wp14:editId="324A7CC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0545"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EA1A2A0" wp14:editId="49E8C724">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22C8307" wp14:editId="00AB59F2">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F6524" w14:textId="77777777" w:rsidR="00C10F42" w:rsidRDefault="00C10F42" w:rsidP="004C409C">
                          <w:pPr>
                            <w:pStyle w:val="INFOPICCOLO8"/>
                            <w:rPr>
                              <w:b/>
                            </w:rPr>
                          </w:pPr>
                        </w:p>
                        <w:p w14:paraId="5027E726" w14:textId="77777777" w:rsidR="00C10F42" w:rsidRDefault="00C10F42" w:rsidP="000662D6">
                          <w:pPr>
                            <w:pStyle w:val="ProtocolloAlto"/>
                            <w:rPr>
                              <w:b w:val="0"/>
                              <w:i/>
                              <w:sz w:val="20"/>
                              <w:lang w:val="en-GB"/>
                            </w:rPr>
                          </w:pPr>
                        </w:p>
                        <w:p w14:paraId="25DB8B2D" w14:textId="77777777" w:rsidR="00C10F42" w:rsidRDefault="00C10F42" w:rsidP="000662D6">
                          <w:pPr>
                            <w:pStyle w:val="ProtocolloAlto"/>
                            <w:rPr>
                              <w:b w:val="0"/>
                              <w:i/>
                              <w:sz w:val="20"/>
                              <w:lang w:val="en-GB"/>
                            </w:rPr>
                          </w:pPr>
                        </w:p>
                        <w:p w14:paraId="7277062D" w14:textId="77777777" w:rsidR="00C10F42" w:rsidRDefault="00C10F42" w:rsidP="000662D6">
                          <w:pPr>
                            <w:pStyle w:val="ProtocolloAlto"/>
                            <w:rPr>
                              <w:b w:val="0"/>
                              <w:i/>
                              <w:sz w:val="20"/>
                              <w:lang w:val="en-GB"/>
                            </w:rPr>
                          </w:pPr>
                        </w:p>
                        <w:p w14:paraId="5B34DB77" w14:textId="77777777" w:rsidR="00C10F42" w:rsidRPr="00913389" w:rsidRDefault="00C10F42" w:rsidP="004C409C">
                          <w:pPr>
                            <w:pStyle w:val="INFOPICCOLO8"/>
                            <w:rPr>
                              <w:i/>
                              <w:sz w:val="20"/>
                              <w:lang w:val="en-GB"/>
                            </w:rPr>
                          </w:pPr>
                        </w:p>
                        <w:p w14:paraId="15D44C75" w14:textId="77777777" w:rsidR="00C10F42" w:rsidRPr="00913389" w:rsidRDefault="00C10F42" w:rsidP="004C409C">
                          <w:pPr>
                            <w:pStyle w:val="INFOPICCOLO8"/>
                            <w:rPr>
                              <w:i/>
                              <w:sz w:val="20"/>
                              <w:lang w:val="en-GB"/>
                            </w:rPr>
                          </w:pPr>
                        </w:p>
                        <w:p w14:paraId="0C85F16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48A64772" wp14:editId="2E0FC98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2A8E3"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2EB34D6F" wp14:editId="2FAE6BCC">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CD1B4"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6A4E18" wp14:editId="7642D884">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8431" w14:textId="77777777" w:rsidR="00C10F42" w:rsidRPr="0095096F" w:rsidRDefault="00C10F42" w:rsidP="00027908">
                          <w:pPr>
                            <w:pStyle w:val="ProtocolloAlto"/>
                            <w:rPr>
                              <w:b w:val="0"/>
                              <w:lang w:val="en-GB"/>
                            </w:rPr>
                          </w:pPr>
                          <w:r>
                            <w:rPr>
                              <w:lang w:val="en-GB"/>
                            </w:rPr>
                            <w:t xml:space="preserve"> </w:t>
                          </w:r>
                        </w:p>
                        <w:p w14:paraId="44D636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7D792C12" wp14:editId="2C9CB2F0">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1AE7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2897988" wp14:editId="3F080FCD">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AEAD16"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3530A8F" wp14:editId="13C8D6AF">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5D8A2"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1AE0BD09" wp14:editId="3AC0C45B">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8604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039B8D8" wp14:editId="1174EB85">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20583"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87C2A"/>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3F2CA5"/>
    <w:rsid w:val="00431BEB"/>
    <w:rsid w:val="00442AD0"/>
    <w:rsid w:val="004471CF"/>
    <w:rsid w:val="00452F9A"/>
    <w:rsid w:val="00460A60"/>
    <w:rsid w:val="00466082"/>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8F6B01"/>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C4002"/>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A4962"/>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D8369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706</Words>
  <Characters>5359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8</cp:revision>
  <cp:lastPrinted>2013-06-07T09:03:00Z</cp:lastPrinted>
  <dcterms:created xsi:type="dcterms:W3CDTF">2022-05-02T07:09:00Z</dcterms:created>
  <dcterms:modified xsi:type="dcterms:W3CDTF">2022-06-23T10:49:00Z</dcterms:modified>
</cp:coreProperties>
</file>