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AE" w:rsidRPr="008E7654" w:rsidRDefault="00D742AE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b/>
          <w:bCs/>
          <w:sz w:val="20"/>
          <w:szCs w:val="20"/>
          <w:lang w:eastAsia="it-IT" w:bidi="ar-SA"/>
        </w:rPr>
      </w:pPr>
      <w:r w:rsidRPr="008E7654">
        <w:rPr>
          <w:b/>
          <w:bCs/>
          <w:sz w:val="20"/>
          <w:szCs w:val="20"/>
          <w:lang w:eastAsia="it-IT" w:bidi="ar-SA"/>
        </w:rPr>
        <w:t xml:space="preserve">ALLEGATO </w:t>
      </w:r>
      <w:r>
        <w:rPr>
          <w:b/>
          <w:bCs/>
          <w:sz w:val="20"/>
          <w:szCs w:val="20"/>
          <w:lang w:eastAsia="it-IT" w:bidi="ar-SA"/>
        </w:rPr>
        <w:t>1</w:t>
      </w:r>
    </w:p>
    <w:p w:rsidR="00D742AE" w:rsidRPr="008E7654" w:rsidRDefault="00D742AE" w:rsidP="008E7654">
      <w:pPr>
        <w:spacing w:line="240" w:lineRule="auto"/>
        <w:jc w:val="right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 Regolamento europeo 679/2016 e consenso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3C6936" w:rsidRDefault="00D742AE" w:rsidP="008E7654">
      <w:pPr>
        <w:spacing w:line="240" w:lineRule="auto"/>
        <w:jc w:val="both"/>
        <w:rPr>
          <w:sz w:val="20"/>
          <w:szCs w:val="20"/>
        </w:rPr>
      </w:pPr>
      <w:r w:rsidRPr="00044ADF">
        <w:rPr>
          <w:sz w:val="20"/>
          <w:szCs w:val="20"/>
          <w:lang w:eastAsia="it-IT" w:bidi="ar-SA"/>
        </w:rPr>
        <w:t xml:space="preserve">Ai sensi del Regolamento europeo (UE) 2016/679 (di seguito GDPR), e in relazione ai dati personali di cui l’Area </w:t>
      </w:r>
      <w:r>
        <w:rPr>
          <w:sz w:val="20"/>
          <w:szCs w:val="20"/>
          <w:lang w:eastAsia="it-IT" w:bidi="ar-SA"/>
        </w:rPr>
        <w:t>Amministrazione, Contabilità, Ricerca, Alta Formazione e processi</w:t>
      </w:r>
      <w:r w:rsidRPr="00044ADF">
        <w:rPr>
          <w:sz w:val="20"/>
          <w:szCs w:val="20"/>
          <w:lang w:eastAsia="it-IT" w:bidi="ar-SA"/>
        </w:rPr>
        <w:t xml:space="preserve"> AVA del Dipartimento di </w:t>
      </w:r>
      <w:r>
        <w:rPr>
          <w:sz w:val="20"/>
          <w:szCs w:val="20"/>
          <w:lang w:eastAsia="it-IT" w:bidi="ar-SA"/>
        </w:rPr>
        <w:t>Studi Umanistici</w:t>
      </w:r>
      <w:r w:rsidRPr="00044ADF">
        <w:rPr>
          <w:sz w:val="20"/>
          <w:szCs w:val="20"/>
          <w:lang w:eastAsia="it-IT" w:bidi="ar-SA"/>
        </w:rPr>
        <w:t xml:space="preserve"> dell’Università di Foggia entrerà nella disponibilità con la domanda di partecipazione all’Avviso di Selezione per il conferimento di incarichi </w:t>
      </w:r>
      <w:r>
        <w:rPr>
          <w:sz w:val="20"/>
          <w:szCs w:val="20"/>
          <w:lang w:eastAsia="it-IT" w:bidi="ar-SA"/>
        </w:rPr>
        <w:t>di laboratorio</w:t>
      </w:r>
      <w:r w:rsidRPr="00044ADF">
        <w:rPr>
          <w:sz w:val="20"/>
          <w:szCs w:val="20"/>
          <w:lang w:eastAsia="it-IT" w:bidi="ar-SA"/>
        </w:rPr>
        <w:t xml:space="preserve">, </w:t>
      </w:r>
      <w:r w:rsidRPr="00274D21">
        <w:rPr>
          <w:sz w:val="20"/>
          <w:szCs w:val="20"/>
          <w:lang w:eastAsia="it-IT" w:bidi="ar-SA"/>
        </w:rPr>
        <w:t xml:space="preserve">D.D. prot. n. </w:t>
      </w:r>
      <w:r w:rsidR="00274D21" w:rsidRPr="00274D21">
        <w:rPr>
          <w:sz w:val="20"/>
          <w:szCs w:val="20"/>
          <w:lang w:eastAsia="it-IT" w:bidi="ar-SA"/>
        </w:rPr>
        <w:t>0019770</w:t>
      </w:r>
      <w:r w:rsidRPr="00274D21">
        <w:rPr>
          <w:sz w:val="20"/>
          <w:szCs w:val="20"/>
          <w:lang w:eastAsia="it-IT" w:bidi="ar-SA"/>
        </w:rPr>
        <w:t xml:space="preserve">-VII.1 del </w:t>
      </w:r>
      <w:r w:rsidR="00274D21" w:rsidRPr="00274D21">
        <w:rPr>
          <w:sz w:val="20"/>
          <w:szCs w:val="20"/>
          <w:lang w:eastAsia="it-IT" w:bidi="ar-SA"/>
        </w:rPr>
        <w:t>13</w:t>
      </w:r>
      <w:r w:rsidR="00274D21">
        <w:rPr>
          <w:sz w:val="20"/>
          <w:szCs w:val="20"/>
          <w:lang w:eastAsia="it-IT" w:bidi="ar-SA"/>
        </w:rPr>
        <w:t>/04/2022.</w:t>
      </w:r>
      <w:r w:rsidRPr="00C114CD">
        <w:rPr>
          <w:sz w:val="20"/>
          <w:szCs w:val="20"/>
          <w:lang w:eastAsia="it-IT" w:bidi="ar-SA"/>
        </w:rPr>
        <w:t xml:space="preserve"> Le comunichiamo quanto segue: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trattamento, Contitolare, Destinatario e responsabili del trattamento e della protezione dei dati personali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Titolare del trattamento</w:t>
      </w:r>
      <w:r w:rsidRPr="008E7654">
        <w:rPr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>
        <w:rPr>
          <w:sz w:val="20"/>
          <w:szCs w:val="20"/>
          <w:lang w:eastAsia="it-IT" w:bidi="ar-SA"/>
        </w:rPr>
        <w:t>Pierpaolo Limone</w:t>
      </w:r>
      <w:r w:rsidRPr="008E7654">
        <w:rPr>
          <w:sz w:val="20"/>
          <w:szCs w:val="20"/>
          <w:lang w:eastAsia="it-IT" w:bidi="ar-SA"/>
        </w:rPr>
        <w:t xml:space="preserve">, domiciliato per la carica, presso la sede legale dell’Ente, Via Gramsci n. 89/91, 71122 Foggia, PEC protocollo@cert.unifg.it. </w:t>
      </w: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sz w:val="20"/>
          <w:szCs w:val="20"/>
          <w:lang w:eastAsia="it-IT" w:bidi="ar-SA"/>
        </w:rPr>
        <w:t xml:space="preserve"> </w:t>
      </w:r>
      <w:r w:rsidRPr="00813E0B">
        <w:rPr>
          <w:sz w:val="20"/>
          <w:szCs w:val="20"/>
          <w:lang w:eastAsia="it-IT" w:bidi="ar-SA"/>
        </w:rPr>
        <w:t>prof. Michele Trimarchi</w:t>
      </w:r>
      <w:r w:rsidRPr="008E7654">
        <w:rPr>
          <w:sz w:val="20"/>
          <w:szCs w:val="20"/>
          <w:lang w:eastAsia="it-IT" w:bidi="ar-SA"/>
        </w:rPr>
        <w:t>, Via Gramsci n. 89/91, 71122 Foggia, PEC rpd@cert.unifg.it.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Il trattamento dei dati avverrà nel rispetto dei principi fissati dal GDPR, nell’ambito delle finalità istituzionali dell’Università di Foggia, </w:t>
      </w:r>
      <w:r>
        <w:rPr>
          <w:sz w:val="20"/>
          <w:szCs w:val="20"/>
          <w:lang w:eastAsia="it-IT" w:bidi="ar-SA"/>
        </w:rPr>
        <w:t>per il conferimento dei laboratori</w:t>
      </w:r>
      <w:r w:rsidRPr="002250C5">
        <w:rPr>
          <w:sz w:val="20"/>
          <w:szCs w:val="20"/>
          <w:lang w:eastAsia="it-IT" w:bidi="ar-SA"/>
        </w:rPr>
        <w:t xml:space="preserve"> a seguito di procedura selettiva, </w:t>
      </w:r>
      <w:r w:rsidR="00274D21" w:rsidRPr="00274D21">
        <w:rPr>
          <w:sz w:val="20"/>
          <w:szCs w:val="20"/>
          <w:lang w:eastAsia="it-IT" w:bidi="ar-SA"/>
        </w:rPr>
        <w:t>D.D. prot. n. 0019770-VII.1 del 13/04/2022</w:t>
      </w:r>
      <w:bookmarkStart w:id="0" w:name="_GoBack"/>
      <w:bookmarkEnd w:id="0"/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saranno trattati anche al fine di:</w:t>
      </w:r>
    </w:p>
    <w:p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in ambito fiscale e contabile;</w:t>
      </w:r>
    </w:p>
    <w:p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dalla normativa vigente a carico dell’Università di Foggia;</w:t>
      </w:r>
    </w:p>
    <w:p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ottemperare ad un ordine degli Organi inquirenti o delle forze dell’ordine.</w:t>
      </w: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L’Università di Foggia tratterà i suoi dati personali lecitamente, laddove il trattamento: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l’espletamento della procedura di reclutamento e per la gestione dell’eventuale rapporto di lavoro;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G.D.P.R.;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dell’ordine.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 e autorizzazione al trattamento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Con riguardo ai dati personali relativi all’espletamento della procedura di reclutamento </w:t>
      </w:r>
      <w:r>
        <w:rPr>
          <w:sz w:val="20"/>
          <w:szCs w:val="20"/>
          <w:lang w:eastAsia="it-IT" w:bidi="ar-SA"/>
        </w:rPr>
        <w:t>(</w:t>
      </w:r>
      <w:r w:rsidRPr="008E7654">
        <w:rPr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>
        <w:rPr>
          <w:sz w:val="20"/>
          <w:szCs w:val="20"/>
          <w:lang w:eastAsia="it-IT" w:bidi="ar-SA"/>
        </w:rPr>
        <w:t xml:space="preserve"> </w:t>
      </w:r>
      <w:r w:rsidRPr="008E7654">
        <w:rPr>
          <w:sz w:val="20"/>
          <w:szCs w:val="20"/>
          <w:lang w:eastAsia="it-IT" w:bidi="ar-SA"/>
        </w:rPr>
        <w:t>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lastRenderedPageBreak/>
        <w:t>Comunicazione dei dati</w:t>
      </w:r>
    </w:p>
    <w:p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Servizio Amministrazione e Contabilità</w:t>
      </w:r>
      <w:r>
        <w:rPr>
          <w:sz w:val="20"/>
        </w:rPr>
        <w:t xml:space="preserve"> e Servizio Ricerca del </w:t>
      </w:r>
      <w:r w:rsidRPr="00044ADF">
        <w:rPr>
          <w:sz w:val="20"/>
        </w:rPr>
        <w:t>Dipartimento di S</w:t>
      </w:r>
      <w:r>
        <w:rPr>
          <w:sz w:val="20"/>
        </w:rPr>
        <w:t>tudi Umanistici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Componenti del Consiglio del Dipartimento di Studi Umanistici; 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Area del Personale – Settore Personale Docente – Università di Foggia. 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 per esigenze funzionali ai fini sopra indicati;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Pubblici, istituti bancari e assicurativi che eroghino prestazioni funzionali ai fini sopra indicati;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che elaborano i dati in esecuzione di specifici obblighi di legge;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Autorità giudiziarie o amministrative, per l’adempimento degli obblighi di legge;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terzi che elaborano i dati per finalità istituzionali;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D742AE" w:rsidRPr="008E7654" w:rsidRDefault="00D742AE" w:rsidP="008E7654">
      <w:pPr>
        <w:spacing w:line="240" w:lineRule="auto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 acconsente a che l’Università di Foggia ponga in essere le attività sopra descritte per le quali il consenso rappresenti la base giuridica del trattamento e, per tale motivo,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Default="00D742AE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Pr="008E7654">
        <w:rPr>
          <w:sz w:val="20"/>
          <w:szCs w:val="20"/>
        </w:rPr>
        <w:t>, ____________________</w:t>
      </w:r>
      <w:r w:rsidRPr="008E765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Il dichiarante</w:t>
      </w:r>
    </w:p>
    <w:p w:rsidR="00D742AE" w:rsidRDefault="00D742AE" w:rsidP="00722A5A">
      <w:pPr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D742AE" w:rsidRPr="008E7654" w:rsidRDefault="00D742AE" w:rsidP="008E7654">
      <w:pPr>
        <w:spacing w:line="240" w:lineRule="auto"/>
        <w:rPr>
          <w:sz w:val="20"/>
          <w:szCs w:val="20"/>
        </w:rPr>
      </w:pPr>
    </w:p>
    <w:sectPr w:rsidR="00D742AE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775" w:rsidRDefault="00564775" w:rsidP="00655C91">
      <w:pPr>
        <w:spacing w:line="240" w:lineRule="auto"/>
      </w:pPr>
      <w:r>
        <w:separator/>
      </w:r>
    </w:p>
  </w:endnote>
  <w:endnote w:type="continuationSeparator" w:id="0">
    <w:p w:rsidR="00564775" w:rsidRDefault="00564775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0001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775" w:rsidRDefault="00564775" w:rsidP="00655C91">
      <w:pPr>
        <w:spacing w:line="240" w:lineRule="auto"/>
      </w:pPr>
      <w:r>
        <w:separator/>
      </w:r>
    </w:p>
  </w:footnote>
  <w:footnote w:type="continuationSeparator" w:id="0">
    <w:p w:rsidR="00564775" w:rsidRDefault="00564775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7DB"/>
    <w:rsid w:val="00005B5B"/>
    <w:rsid w:val="00044ADF"/>
    <w:rsid w:val="000505AF"/>
    <w:rsid w:val="00051F4B"/>
    <w:rsid w:val="00061453"/>
    <w:rsid w:val="000B723F"/>
    <w:rsid w:val="00146EED"/>
    <w:rsid w:val="001715EE"/>
    <w:rsid w:val="001830CE"/>
    <w:rsid w:val="001E2555"/>
    <w:rsid w:val="001F71B6"/>
    <w:rsid w:val="002250C5"/>
    <w:rsid w:val="002568B5"/>
    <w:rsid w:val="00274D21"/>
    <w:rsid w:val="00287CBF"/>
    <w:rsid w:val="00293373"/>
    <w:rsid w:val="002B07E0"/>
    <w:rsid w:val="002C76EE"/>
    <w:rsid w:val="002D04A1"/>
    <w:rsid w:val="002D3274"/>
    <w:rsid w:val="00326BCA"/>
    <w:rsid w:val="003C2A3D"/>
    <w:rsid w:val="003C6936"/>
    <w:rsid w:val="003F4E26"/>
    <w:rsid w:val="00414998"/>
    <w:rsid w:val="004830C6"/>
    <w:rsid w:val="004E1C70"/>
    <w:rsid w:val="0051531E"/>
    <w:rsid w:val="00527DFE"/>
    <w:rsid w:val="005554B7"/>
    <w:rsid w:val="00556E60"/>
    <w:rsid w:val="00564775"/>
    <w:rsid w:val="005B1E19"/>
    <w:rsid w:val="005D2A3F"/>
    <w:rsid w:val="006147AF"/>
    <w:rsid w:val="00655C91"/>
    <w:rsid w:val="00671D5C"/>
    <w:rsid w:val="006A6815"/>
    <w:rsid w:val="006B4FCD"/>
    <w:rsid w:val="006E6E9A"/>
    <w:rsid w:val="00706372"/>
    <w:rsid w:val="00722A5A"/>
    <w:rsid w:val="00731D1E"/>
    <w:rsid w:val="00741BB7"/>
    <w:rsid w:val="00753E43"/>
    <w:rsid w:val="00770028"/>
    <w:rsid w:val="007852FA"/>
    <w:rsid w:val="007A231D"/>
    <w:rsid w:val="00813E0B"/>
    <w:rsid w:val="008B0381"/>
    <w:rsid w:val="008C7D8D"/>
    <w:rsid w:val="008D2863"/>
    <w:rsid w:val="008E7654"/>
    <w:rsid w:val="00937C93"/>
    <w:rsid w:val="009D40C9"/>
    <w:rsid w:val="00A5038C"/>
    <w:rsid w:val="00A636B5"/>
    <w:rsid w:val="00A90B26"/>
    <w:rsid w:val="00AA6FC0"/>
    <w:rsid w:val="00AC6EE7"/>
    <w:rsid w:val="00AD39F8"/>
    <w:rsid w:val="00AD57DB"/>
    <w:rsid w:val="00B37E55"/>
    <w:rsid w:val="00B43DBB"/>
    <w:rsid w:val="00B906C7"/>
    <w:rsid w:val="00BB3AFB"/>
    <w:rsid w:val="00BF3CCD"/>
    <w:rsid w:val="00C010FB"/>
    <w:rsid w:val="00C114CD"/>
    <w:rsid w:val="00C67705"/>
    <w:rsid w:val="00C920A9"/>
    <w:rsid w:val="00CB6636"/>
    <w:rsid w:val="00CC1F43"/>
    <w:rsid w:val="00CE5775"/>
    <w:rsid w:val="00CE7B78"/>
    <w:rsid w:val="00D00E63"/>
    <w:rsid w:val="00D354D3"/>
    <w:rsid w:val="00D57978"/>
    <w:rsid w:val="00D742AE"/>
    <w:rsid w:val="00D9795B"/>
    <w:rsid w:val="00DB5D27"/>
    <w:rsid w:val="00DC72F6"/>
    <w:rsid w:val="00DE093E"/>
    <w:rsid w:val="00DF21F5"/>
    <w:rsid w:val="00E14500"/>
    <w:rsid w:val="00E6600D"/>
    <w:rsid w:val="00EB5FAC"/>
    <w:rsid w:val="00EF4EA3"/>
    <w:rsid w:val="00EF6D8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55B67"/>
  <w15:docId w15:val="{C86F52F5-AE14-45B1-9FAC-7B01A778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  <w:spacing w:line="276" w:lineRule="auto"/>
    </w:pPr>
    <w:rPr>
      <w:sz w:val="22"/>
      <w:szCs w:val="22"/>
      <w:lang w:eastAsia="zh-CN" w:bidi="hi-IN"/>
    </w:rPr>
  </w:style>
  <w:style w:type="paragraph" w:styleId="Titolo1">
    <w:name w:val="heading 1"/>
    <w:basedOn w:val="LO-normal"/>
    <w:next w:val="Normale"/>
    <w:link w:val="Titolo1Carattere"/>
    <w:uiPriority w:val="99"/>
    <w:qFormat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link w:val="Titolo2Carattere"/>
    <w:uiPriority w:val="99"/>
    <w:qFormat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link w:val="Titolo3Carattere"/>
    <w:uiPriority w:val="99"/>
    <w:qFormat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link w:val="Titolo4Carattere"/>
    <w:uiPriority w:val="99"/>
    <w:qFormat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link w:val="Titolo5Carattere"/>
    <w:uiPriority w:val="99"/>
    <w:qFormat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link w:val="Titolo6Carattere"/>
    <w:uiPriority w:val="99"/>
    <w:qFormat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CE72AD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Titolo2Carattere">
    <w:name w:val="Titolo 2 Carattere"/>
    <w:link w:val="Titolo2"/>
    <w:uiPriority w:val="9"/>
    <w:semiHidden/>
    <w:rsid w:val="00CE72AD"/>
    <w:rPr>
      <w:rFonts w:ascii="Cambria" w:eastAsia="Times New Roman" w:hAnsi="Cambria" w:cs="Mangal"/>
      <w:b/>
      <w:bCs/>
      <w:i/>
      <w:iCs/>
      <w:sz w:val="28"/>
      <w:szCs w:val="25"/>
      <w:lang w:eastAsia="zh-CN" w:bidi="hi-IN"/>
    </w:rPr>
  </w:style>
  <w:style w:type="character" w:customStyle="1" w:styleId="Titolo3Carattere">
    <w:name w:val="Titolo 3 Carattere"/>
    <w:link w:val="Titolo3"/>
    <w:uiPriority w:val="9"/>
    <w:semiHidden/>
    <w:rsid w:val="00CE72AD"/>
    <w:rPr>
      <w:rFonts w:ascii="Cambria" w:eastAsia="Times New Roman" w:hAnsi="Cambria" w:cs="Mangal"/>
      <w:b/>
      <w:bCs/>
      <w:sz w:val="26"/>
      <w:szCs w:val="23"/>
      <w:lang w:eastAsia="zh-CN" w:bidi="hi-IN"/>
    </w:rPr>
  </w:style>
  <w:style w:type="character" w:customStyle="1" w:styleId="Titolo4Carattere">
    <w:name w:val="Titolo 4 Carattere"/>
    <w:link w:val="Titolo4"/>
    <w:uiPriority w:val="9"/>
    <w:semiHidden/>
    <w:rsid w:val="00CE72AD"/>
    <w:rPr>
      <w:rFonts w:ascii="Calibri" w:eastAsia="Times New Roman" w:hAnsi="Calibri" w:cs="Mangal"/>
      <w:b/>
      <w:bCs/>
      <w:sz w:val="28"/>
      <w:szCs w:val="25"/>
      <w:lang w:eastAsia="zh-CN" w:bidi="hi-IN"/>
    </w:rPr>
  </w:style>
  <w:style w:type="character" w:customStyle="1" w:styleId="Titolo5Carattere">
    <w:name w:val="Titolo 5 Carattere"/>
    <w:link w:val="Titolo5"/>
    <w:uiPriority w:val="9"/>
    <w:semiHidden/>
    <w:rsid w:val="00CE72AD"/>
    <w:rPr>
      <w:rFonts w:ascii="Calibri" w:eastAsia="Times New Roman" w:hAnsi="Calibri" w:cs="Mangal"/>
      <w:b/>
      <w:bCs/>
      <w:i/>
      <w:iCs/>
      <w:sz w:val="26"/>
      <w:szCs w:val="23"/>
      <w:lang w:eastAsia="zh-CN" w:bidi="hi-IN"/>
    </w:rPr>
  </w:style>
  <w:style w:type="character" w:customStyle="1" w:styleId="Titolo6Carattere">
    <w:name w:val="Titolo 6 Carattere"/>
    <w:link w:val="Titolo6"/>
    <w:uiPriority w:val="9"/>
    <w:semiHidden/>
    <w:rsid w:val="00CE72AD"/>
    <w:rPr>
      <w:rFonts w:ascii="Calibri" w:eastAsia="Times New Roman" w:hAnsi="Calibr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rsid w:val="00CE7B78"/>
    <w:rPr>
      <w:u w:val="none"/>
    </w:rPr>
  </w:style>
  <w:style w:type="paragraph" w:styleId="Titolo">
    <w:name w:val="Title"/>
    <w:basedOn w:val="Normale"/>
    <w:next w:val="Corpodeltesto1"/>
    <w:link w:val="TitoloCarattere"/>
    <w:uiPriority w:val="99"/>
    <w:qFormat/>
    <w:rsid w:val="00CE7B78"/>
    <w:pPr>
      <w:keepNext/>
      <w:spacing w:before="240" w:after="120"/>
    </w:pPr>
    <w:rPr>
      <w:sz w:val="28"/>
      <w:szCs w:val="28"/>
    </w:rPr>
  </w:style>
  <w:style w:type="character" w:customStyle="1" w:styleId="TitoloCarattere">
    <w:name w:val="Titolo Carattere"/>
    <w:link w:val="Titolo"/>
    <w:uiPriority w:val="10"/>
    <w:rsid w:val="00CE72AD"/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paragraph" w:customStyle="1" w:styleId="Corpodeltesto1">
    <w:name w:val="Corpo del testo1"/>
    <w:basedOn w:val="Normale"/>
    <w:uiPriority w:val="99"/>
    <w:rsid w:val="00CE7B78"/>
    <w:pPr>
      <w:spacing w:after="140" w:line="288" w:lineRule="auto"/>
    </w:pPr>
  </w:style>
  <w:style w:type="paragraph" w:styleId="Elenco">
    <w:name w:val="List"/>
    <w:basedOn w:val="Corpodeltesto1"/>
    <w:uiPriority w:val="99"/>
    <w:rsid w:val="00CE7B78"/>
  </w:style>
  <w:style w:type="paragraph" w:styleId="Didascalia">
    <w:name w:val="caption"/>
    <w:basedOn w:val="Normale"/>
    <w:uiPriority w:val="99"/>
    <w:qFormat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CE7B78"/>
    <w:pPr>
      <w:suppressLineNumbers/>
    </w:pPr>
  </w:style>
  <w:style w:type="paragraph" w:customStyle="1" w:styleId="LO-normal">
    <w:name w:val="LO-normal"/>
    <w:uiPriority w:val="99"/>
    <w:rsid w:val="00CE7B78"/>
    <w:pPr>
      <w:suppressAutoHyphens/>
      <w:spacing w:line="276" w:lineRule="auto"/>
    </w:pPr>
    <w:rPr>
      <w:sz w:val="22"/>
      <w:szCs w:val="22"/>
      <w:lang w:eastAsia="zh-CN" w:bidi="hi-IN"/>
    </w:rPr>
  </w:style>
  <w:style w:type="paragraph" w:customStyle="1" w:styleId="Titoloprincipale">
    <w:name w:val="Titolo principale"/>
    <w:basedOn w:val="LO-normal"/>
    <w:next w:val="Normale"/>
    <w:uiPriority w:val="99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link w:val="SottotitoloCarattere"/>
    <w:uiPriority w:val="99"/>
    <w:qFormat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customStyle="1" w:styleId="SottotitoloCarattere">
    <w:name w:val="Sottotitolo Carattere"/>
    <w:link w:val="Sottotitolo"/>
    <w:uiPriority w:val="11"/>
    <w:rsid w:val="00CE72AD"/>
    <w:rPr>
      <w:rFonts w:ascii="Cambria" w:eastAsia="Times New Roman" w:hAnsi="Cambria" w:cs="Mangal"/>
      <w:sz w:val="24"/>
      <w:szCs w:val="21"/>
      <w:lang w:eastAsia="zh-CN" w:bidi="hi-IN"/>
    </w:rPr>
  </w:style>
  <w:style w:type="paragraph" w:customStyle="1" w:styleId="Quotations">
    <w:name w:val="Quotations"/>
    <w:basedOn w:val="Normale"/>
    <w:uiPriority w:val="99"/>
    <w:rsid w:val="00CE7B78"/>
  </w:style>
  <w:style w:type="table" w:customStyle="1" w:styleId="TableNormal1">
    <w:name w:val="Table Normal1"/>
    <w:uiPriority w:val="99"/>
    <w:rsid w:val="00CE7B78"/>
    <w:pPr>
      <w:spacing w:line="276" w:lineRule="auto"/>
    </w:pPr>
    <w:rPr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655C91"/>
    <w:rPr>
      <w:rFonts w:cs="Mang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655C91"/>
    <w:rPr>
      <w:rFonts w:cs="Mangal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E093E"/>
    <w:rPr>
      <w:rFonts w:ascii="Segoe UI" w:hAnsi="Segoe UI" w:cs="Mang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1075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m.sevi</dc:creator>
  <cp:keywords/>
  <dc:description/>
  <cp:lastModifiedBy>Giusy Toto</cp:lastModifiedBy>
  <cp:revision>18</cp:revision>
  <cp:lastPrinted>2018-06-13T15:30:00Z</cp:lastPrinted>
  <dcterms:created xsi:type="dcterms:W3CDTF">2020-10-14T09:13:00Z</dcterms:created>
  <dcterms:modified xsi:type="dcterms:W3CDTF">2022-04-13T11:36:00Z</dcterms:modified>
</cp:coreProperties>
</file>