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6D0DB2">
        <w:rPr>
          <w:rFonts w:eastAsia="Times New Roman"/>
          <w:b/>
          <w:bCs/>
          <w:sz w:val="20"/>
          <w:szCs w:val="20"/>
          <w:lang w:eastAsia="it-IT" w:bidi="ar-SA"/>
        </w:rPr>
        <w:t>C</w:t>
      </w:r>
    </w:p>
    <w:p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Ai </w:t>
      </w:r>
      <w:r w:rsidRPr="00C20409">
        <w:rPr>
          <w:rFonts w:eastAsia="Times New Roman"/>
          <w:sz w:val="20"/>
          <w:szCs w:val="20"/>
          <w:lang w:eastAsia="it-IT" w:bidi="ar-SA"/>
        </w:rPr>
        <w:t xml:space="preserve">sensi </w:t>
      </w:r>
      <w:r w:rsidR="00EB5FAC" w:rsidRPr="00C20409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relazione ai dati personali di cui l</w:t>
      </w:r>
      <w:r w:rsidRPr="00C20409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C20409">
        <w:rPr>
          <w:rFonts w:eastAsia="Times New Roman"/>
          <w:sz w:val="20"/>
          <w:szCs w:val="20"/>
          <w:lang w:eastAsia="it-IT" w:bidi="ar-SA"/>
        </w:rPr>
        <w:t>Risorse Umane</w:t>
      </w:r>
      <w:r w:rsidRPr="00C20409">
        <w:rPr>
          <w:rFonts w:eastAsia="Times New Roman"/>
          <w:sz w:val="20"/>
          <w:szCs w:val="20"/>
          <w:lang w:eastAsia="it-IT" w:bidi="ar-SA"/>
        </w:rPr>
        <w:t xml:space="preserve"> dell’Università di Foggia</w:t>
      </w:r>
      <w:r w:rsidR="00EB5FAC" w:rsidRPr="00C20409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C20409">
        <w:rPr>
          <w:rFonts w:eastAsia="Times New Roman"/>
          <w:sz w:val="20"/>
          <w:szCs w:val="20"/>
          <w:lang w:eastAsia="it-IT" w:bidi="ar-SA"/>
        </w:rPr>
        <w:t>la</w:t>
      </w:r>
      <w:r w:rsidR="00B43DBB" w:rsidRPr="00C20409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procedura </w:t>
      </w:r>
      <w:r w:rsidR="00662F9D" w:rsidRPr="00C20409">
        <w:rPr>
          <w:rFonts w:eastAsia="Times New Roman"/>
          <w:sz w:val="20"/>
          <w:szCs w:val="20"/>
          <w:lang w:eastAsia="it-IT" w:bidi="ar-SA"/>
        </w:rPr>
        <w:t>selettiva</w:t>
      </w:r>
      <w:r w:rsidR="00B43DBB" w:rsidRPr="00C20409">
        <w:rPr>
          <w:rFonts w:eastAsia="Times New Roman"/>
          <w:sz w:val="20"/>
          <w:szCs w:val="20"/>
          <w:lang w:eastAsia="it-IT" w:bidi="ar-SA"/>
        </w:rPr>
        <w:t xml:space="preserve"> per la copertura di n. 1 posto di professore un</w:t>
      </w:r>
      <w:r w:rsidR="00EE4AC5" w:rsidRPr="00C20409">
        <w:rPr>
          <w:rFonts w:eastAsia="Times New Roman"/>
          <w:sz w:val="20"/>
          <w:szCs w:val="20"/>
          <w:lang w:eastAsia="it-IT" w:bidi="ar-SA"/>
        </w:rPr>
        <w:t xml:space="preserve">iversitario di ruolo di </w:t>
      </w:r>
      <w:r w:rsidR="003970E4" w:rsidRPr="00C20409">
        <w:rPr>
          <w:rFonts w:eastAsia="Times New Roman"/>
          <w:sz w:val="20"/>
          <w:szCs w:val="20"/>
          <w:lang w:eastAsia="it-IT" w:bidi="ar-SA"/>
        </w:rPr>
        <w:t>seconda</w:t>
      </w:r>
      <w:r w:rsidR="00EE4AC5" w:rsidRPr="00C20409">
        <w:rPr>
          <w:rFonts w:eastAsia="Times New Roman"/>
          <w:sz w:val="20"/>
          <w:szCs w:val="20"/>
          <w:lang w:eastAsia="it-IT" w:bidi="ar-SA"/>
        </w:rPr>
        <w:t xml:space="preserve"> </w:t>
      </w:r>
      <w:r w:rsidR="00B43DBB" w:rsidRPr="00C20409">
        <w:rPr>
          <w:rFonts w:eastAsia="Times New Roman"/>
          <w:sz w:val="20"/>
          <w:szCs w:val="20"/>
          <w:lang w:eastAsia="it-IT" w:bidi="ar-SA"/>
        </w:rPr>
        <w:t xml:space="preserve">fascia per il </w:t>
      </w:r>
      <w:r w:rsidR="00D20948" w:rsidRPr="00C20409">
        <w:rPr>
          <w:sz w:val="20"/>
          <w:szCs w:val="20"/>
        </w:rPr>
        <w:t xml:space="preserve">settore concorsuale </w:t>
      </w:r>
      <w:r w:rsidR="00D20948" w:rsidRPr="00C20409">
        <w:rPr>
          <w:spacing w:val="-1"/>
          <w:sz w:val="20"/>
          <w:szCs w:val="20"/>
        </w:rPr>
        <w:t>13/A4 “Economia applicata” - settore scientifico-disciplinare SECS-P/06 “Economia applicata</w:t>
      </w:r>
      <w:r w:rsidR="00A16B02" w:rsidRPr="00C20409">
        <w:rPr>
          <w:sz w:val="20"/>
          <w:szCs w:val="20"/>
        </w:rPr>
        <w:t xml:space="preserve">” </w:t>
      </w:r>
      <w:r w:rsidR="00B43DBB" w:rsidRPr="00C20409">
        <w:rPr>
          <w:rFonts w:eastAsia="Times New Roman"/>
          <w:sz w:val="20"/>
          <w:szCs w:val="20"/>
          <w:lang w:eastAsia="it-IT" w:bidi="ar-SA"/>
        </w:rPr>
        <w:t xml:space="preserve">– </w:t>
      </w:r>
      <w:r w:rsidR="00A16B02" w:rsidRPr="00C20409">
        <w:rPr>
          <w:sz w:val="20"/>
          <w:szCs w:val="20"/>
        </w:rPr>
        <w:t xml:space="preserve">Dipartimento di </w:t>
      </w:r>
      <w:r w:rsidR="00D20948" w:rsidRPr="00C20409">
        <w:rPr>
          <w:sz w:val="20"/>
          <w:szCs w:val="20"/>
        </w:rPr>
        <w:t>Economia</w:t>
      </w:r>
      <w:r w:rsidR="00A16B02" w:rsidRPr="00C20409">
        <w:rPr>
          <w:sz w:val="20"/>
          <w:szCs w:val="20"/>
        </w:rPr>
        <w:t xml:space="preserve"> di codesta Università, </w:t>
      </w:r>
      <w:r w:rsidR="00EB5FAC" w:rsidRPr="00C20409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2D005A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Rappresentante Legale dell’Università di Foggia è il Rettore pro tempore Prof. Maurizio Ricci,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Dott. Giuseppe delli Cari, Via Gramsci n. 89/91, 71122 Foggia, PEC rpd@cert.unifg.it.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adempiere agli </w:t>
      </w:r>
      <w:bookmarkStart w:id="0" w:name="_GoBack"/>
      <w:bookmarkEnd w:id="0"/>
      <w:r w:rsidRPr="002D005A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Enti Pubblici per esigenze funzionali ai fini sopra indicati;</w:t>
      </w:r>
    </w:p>
    <w:p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:rsidR="00722A5A" w:rsidRPr="002D005A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Il dichiarante</w:t>
      </w:r>
    </w:p>
    <w:p w:rsidR="00722A5A" w:rsidRPr="002D005A" w:rsidRDefault="00722A5A" w:rsidP="00722A5A">
      <w:pPr>
        <w:jc w:val="both"/>
        <w:rPr>
          <w:sz w:val="20"/>
          <w:szCs w:val="20"/>
        </w:rPr>
      </w:pPr>
    </w:p>
    <w:p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2D005A" w:rsidRDefault="00EB5FAC" w:rsidP="008E7654">
      <w:pPr>
        <w:spacing w:line="240" w:lineRule="auto"/>
        <w:jc w:val="right"/>
        <w:rPr>
          <w:sz w:val="20"/>
          <w:szCs w:val="20"/>
        </w:rPr>
      </w:pPr>
      <w:r w:rsidRPr="002D005A">
        <w:rPr>
          <w:sz w:val="20"/>
          <w:szCs w:val="20"/>
        </w:rPr>
        <w:t>__________________________________</w:t>
      </w:r>
    </w:p>
    <w:p w:rsidR="00AD57DB" w:rsidRPr="002D005A" w:rsidRDefault="00AD57DB" w:rsidP="008E7654">
      <w:pPr>
        <w:spacing w:line="240" w:lineRule="auto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772" w:rsidRDefault="00B70772" w:rsidP="00655C91">
      <w:pPr>
        <w:spacing w:line="240" w:lineRule="auto"/>
      </w:pPr>
      <w:r>
        <w:separator/>
      </w:r>
    </w:p>
  </w:endnote>
  <w:endnote w:type="continuationSeparator" w:id="0">
    <w:p w:rsidR="00B70772" w:rsidRDefault="00B70772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772" w:rsidRDefault="00B70772" w:rsidP="00655C91">
      <w:pPr>
        <w:spacing w:line="240" w:lineRule="auto"/>
      </w:pPr>
      <w:r>
        <w:separator/>
      </w:r>
    </w:p>
  </w:footnote>
  <w:footnote w:type="continuationSeparator" w:id="0">
    <w:p w:rsidR="00B70772" w:rsidRDefault="00B70772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7DB"/>
    <w:rsid w:val="00061453"/>
    <w:rsid w:val="0007317D"/>
    <w:rsid w:val="00146EED"/>
    <w:rsid w:val="001715EE"/>
    <w:rsid w:val="001F1EE8"/>
    <w:rsid w:val="00246257"/>
    <w:rsid w:val="002568B5"/>
    <w:rsid w:val="002D005A"/>
    <w:rsid w:val="002D3274"/>
    <w:rsid w:val="00326BCA"/>
    <w:rsid w:val="00381C6C"/>
    <w:rsid w:val="003970E4"/>
    <w:rsid w:val="003F4E26"/>
    <w:rsid w:val="00404B95"/>
    <w:rsid w:val="00414998"/>
    <w:rsid w:val="004830C6"/>
    <w:rsid w:val="00486B8A"/>
    <w:rsid w:val="004E1C70"/>
    <w:rsid w:val="00517377"/>
    <w:rsid w:val="0059668E"/>
    <w:rsid w:val="005B1E19"/>
    <w:rsid w:val="005C2266"/>
    <w:rsid w:val="006147AF"/>
    <w:rsid w:val="00655C91"/>
    <w:rsid w:val="00662F9D"/>
    <w:rsid w:val="00671D5C"/>
    <w:rsid w:val="006A6815"/>
    <w:rsid w:val="006B67DD"/>
    <w:rsid w:val="006D0DB2"/>
    <w:rsid w:val="006E6E9A"/>
    <w:rsid w:val="00706372"/>
    <w:rsid w:val="00722A5A"/>
    <w:rsid w:val="00741BB7"/>
    <w:rsid w:val="00753E43"/>
    <w:rsid w:val="007852FA"/>
    <w:rsid w:val="007A231D"/>
    <w:rsid w:val="007A35D6"/>
    <w:rsid w:val="007B42FF"/>
    <w:rsid w:val="008841E1"/>
    <w:rsid w:val="008D2863"/>
    <w:rsid w:val="008E7654"/>
    <w:rsid w:val="00937C93"/>
    <w:rsid w:val="00A16B02"/>
    <w:rsid w:val="00A636B5"/>
    <w:rsid w:val="00A90B26"/>
    <w:rsid w:val="00AA6FC0"/>
    <w:rsid w:val="00AC6A91"/>
    <w:rsid w:val="00AC7B4E"/>
    <w:rsid w:val="00AD57DB"/>
    <w:rsid w:val="00B32147"/>
    <w:rsid w:val="00B37E55"/>
    <w:rsid w:val="00B43DBB"/>
    <w:rsid w:val="00B70772"/>
    <w:rsid w:val="00BB3AFB"/>
    <w:rsid w:val="00C20409"/>
    <w:rsid w:val="00C21BE9"/>
    <w:rsid w:val="00C54C1B"/>
    <w:rsid w:val="00C920A9"/>
    <w:rsid w:val="00CB7293"/>
    <w:rsid w:val="00CC01EE"/>
    <w:rsid w:val="00CC1F43"/>
    <w:rsid w:val="00CC5F4B"/>
    <w:rsid w:val="00D00E63"/>
    <w:rsid w:val="00D20948"/>
    <w:rsid w:val="00D2282C"/>
    <w:rsid w:val="00D57978"/>
    <w:rsid w:val="00D9795B"/>
    <w:rsid w:val="00DB5303"/>
    <w:rsid w:val="00DB5D27"/>
    <w:rsid w:val="00DE093E"/>
    <w:rsid w:val="00DF0376"/>
    <w:rsid w:val="00DF21F5"/>
    <w:rsid w:val="00E3267F"/>
    <w:rsid w:val="00E4269C"/>
    <w:rsid w:val="00E6600D"/>
    <w:rsid w:val="00EB5FAC"/>
    <w:rsid w:val="00EE4AC5"/>
    <w:rsid w:val="00EF4EA3"/>
    <w:rsid w:val="00FB58C4"/>
    <w:rsid w:val="00FE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8C4"/>
    <w:pPr>
      <w:widowControl w:val="0"/>
      <w:suppressAutoHyphens/>
    </w:pPr>
  </w:style>
  <w:style w:type="paragraph" w:styleId="Titolo1">
    <w:name w:val="heading 1"/>
    <w:basedOn w:val="LO-normal"/>
    <w:next w:val="Normale"/>
    <w:rsid w:val="00FB58C4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FB58C4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FB58C4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FB58C4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FB58C4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FB58C4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FB58C4"/>
    <w:rPr>
      <w:u w:val="none"/>
    </w:rPr>
  </w:style>
  <w:style w:type="paragraph" w:styleId="Titolo">
    <w:name w:val="Title"/>
    <w:basedOn w:val="Normale"/>
    <w:next w:val="Corpodeltesto1"/>
    <w:qFormat/>
    <w:rsid w:val="00FB58C4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FB58C4"/>
    <w:pPr>
      <w:spacing w:after="140" w:line="288" w:lineRule="auto"/>
    </w:pPr>
  </w:style>
  <w:style w:type="paragraph" w:styleId="Elenco">
    <w:name w:val="List"/>
    <w:basedOn w:val="Corpodeltesto1"/>
    <w:rsid w:val="00FB58C4"/>
  </w:style>
  <w:style w:type="paragraph" w:styleId="Didascalia">
    <w:name w:val="caption"/>
    <w:basedOn w:val="Normale"/>
    <w:rsid w:val="00FB58C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FB58C4"/>
    <w:pPr>
      <w:suppressLineNumbers/>
    </w:pPr>
  </w:style>
  <w:style w:type="paragraph" w:customStyle="1" w:styleId="LO-normal">
    <w:name w:val="LO-normal"/>
    <w:qFormat/>
    <w:rsid w:val="00FB58C4"/>
    <w:pPr>
      <w:suppressAutoHyphens/>
    </w:pPr>
  </w:style>
  <w:style w:type="paragraph" w:customStyle="1" w:styleId="Titoloprincipale">
    <w:name w:val="Titolo principale"/>
    <w:basedOn w:val="LO-normal"/>
    <w:next w:val="Normale"/>
    <w:rsid w:val="00FB58C4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FB58C4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FB58C4"/>
  </w:style>
  <w:style w:type="table" w:customStyle="1" w:styleId="TableNormal">
    <w:name w:val="Table Normal"/>
    <w:rsid w:val="00FB58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51285-881F-4DB0-B0B5-30EFC885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Nunzio</cp:lastModifiedBy>
  <cp:revision>2</cp:revision>
  <cp:lastPrinted>2021-02-18T15:20:00Z</cp:lastPrinted>
  <dcterms:created xsi:type="dcterms:W3CDTF">2021-02-19T08:42:00Z</dcterms:created>
  <dcterms:modified xsi:type="dcterms:W3CDTF">2021-02-19T08:42:00Z</dcterms:modified>
  <dc:language>it-IT</dc:language>
</cp:coreProperties>
</file>