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2797" w14:textId="77777777"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eastAsia="it-IT" w:bidi="ar-SA"/>
        </w:rPr>
        <w:t>ALLEGATO C</w:t>
      </w:r>
    </w:p>
    <w:p w14:paraId="54878ED7" w14:textId="77777777"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6F7FB6C7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14:paraId="1193E6FC" w14:textId="77777777"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7210FA3B" w14:textId="62BEAA39" w:rsidR="00AD57DB" w:rsidRPr="007C4695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del Regolamento europeo (UE) 2016/679 (di </w:t>
      </w:r>
      <w:r w:rsidR="00EB5FAC" w:rsidRPr="00083EDA">
        <w:rPr>
          <w:rFonts w:eastAsia="Times New Roman"/>
          <w:sz w:val="20"/>
          <w:szCs w:val="20"/>
          <w:lang w:eastAsia="it-IT" w:bidi="ar-SA"/>
        </w:rPr>
        <w:t>seguito GDPR), e in relazione ai dati personali di cui l</w:t>
      </w:r>
      <w:r w:rsidRPr="00083EDA">
        <w:rPr>
          <w:rFonts w:eastAsia="Times New Roman"/>
          <w:sz w:val="20"/>
          <w:szCs w:val="20"/>
          <w:lang w:eastAsia="it-IT" w:bidi="ar-SA"/>
        </w:rPr>
        <w:t xml:space="preserve">’Area </w:t>
      </w:r>
      <w:r w:rsidR="00B43DBB" w:rsidRPr="00083EDA">
        <w:rPr>
          <w:rFonts w:eastAsia="Times New Roman"/>
          <w:sz w:val="20"/>
          <w:szCs w:val="20"/>
          <w:lang w:eastAsia="it-IT" w:bidi="ar-SA"/>
        </w:rPr>
        <w:t>Risorse Umane</w:t>
      </w:r>
      <w:r w:rsidRPr="00083EDA">
        <w:rPr>
          <w:rFonts w:eastAsia="Times New Roman"/>
          <w:sz w:val="20"/>
          <w:szCs w:val="20"/>
          <w:lang w:eastAsia="it-IT" w:bidi="ar-SA"/>
        </w:rPr>
        <w:t xml:space="preserve"> dell’Università di Foggia</w:t>
      </w:r>
      <w:r w:rsidR="00EB5FAC" w:rsidRPr="00083EDA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083EDA">
        <w:rPr>
          <w:rFonts w:eastAsia="Times New Roman"/>
          <w:sz w:val="20"/>
          <w:szCs w:val="20"/>
          <w:lang w:eastAsia="it-IT" w:bidi="ar-SA"/>
        </w:rPr>
        <w:t>la</w:t>
      </w:r>
      <w:r w:rsidR="00B43DBB" w:rsidRPr="00083EDA">
        <w:rPr>
          <w:rFonts w:eastAsia="Times New Roman"/>
          <w:sz w:val="20"/>
          <w:szCs w:val="20"/>
          <w:lang w:eastAsia="it-IT" w:bidi="ar-SA"/>
        </w:rPr>
        <w:t xml:space="preserve"> presentazione della domanda di ammissione </w:t>
      </w:r>
      <w:r w:rsidR="00B43DBB" w:rsidRPr="00261461">
        <w:rPr>
          <w:rFonts w:eastAsia="Times New Roman"/>
          <w:sz w:val="20"/>
          <w:szCs w:val="20"/>
          <w:lang w:eastAsia="it-IT" w:bidi="ar-SA"/>
        </w:rPr>
        <w:t xml:space="preserve">alla procedura </w:t>
      </w:r>
      <w:r w:rsidR="00904B46" w:rsidRPr="00261461">
        <w:rPr>
          <w:rFonts w:eastAsia="Times New Roman"/>
          <w:sz w:val="20"/>
          <w:szCs w:val="20"/>
          <w:lang w:eastAsia="it-IT" w:bidi="ar-SA"/>
        </w:rPr>
        <w:t>valutativa</w:t>
      </w:r>
      <w:r w:rsidR="00B43DBB" w:rsidRPr="00261461">
        <w:rPr>
          <w:rFonts w:eastAsia="Times New Roman"/>
          <w:sz w:val="20"/>
          <w:szCs w:val="20"/>
          <w:lang w:eastAsia="it-IT" w:bidi="ar-SA"/>
        </w:rPr>
        <w:t xml:space="preserve"> per la copertura di n. 1 posto di professore un</w:t>
      </w:r>
      <w:r w:rsidR="00F334DD" w:rsidRPr="00261461">
        <w:rPr>
          <w:rFonts w:eastAsia="Times New Roman"/>
          <w:sz w:val="20"/>
          <w:szCs w:val="20"/>
          <w:lang w:eastAsia="it-IT" w:bidi="ar-SA"/>
        </w:rPr>
        <w:t>iversitario di ruolo di prim</w:t>
      </w:r>
      <w:r w:rsidR="002D6A16" w:rsidRPr="00261461">
        <w:rPr>
          <w:rFonts w:eastAsia="Times New Roman"/>
          <w:sz w:val="20"/>
          <w:szCs w:val="20"/>
          <w:lang w:eastAsia="it-IT" w:bidi="ar-SA"/>
        </w:rPr>
        <w:t>a</w:t>
      </w:r>
      <w:r w:rsidR="00EE4AC5" w:rsidRPr="00261461">
        <w:rPr>
          <w:rFonts w:eastAsia="Times New Roman"/>
          <w:sz w:val="20"/>
          <w:szCs w:val="20"/>
          <w:lang w:eastAsia="it-IT" w:bidi="ar-SA"/>
        </w:rPr>
        <w:t xml:space="preserve"> </w:t>
      </w:r>
      <w:r w:rsidR="00B43DBB" w:rsidRPr="00261461">
        <w:rPr>
          <w:rFonts w:eastAsia="Times New Roman"/>
          <w:sz w:val="20"/>
          <w:szCs w:val="20"/>
          <w:lang w:eastAsia="it-IT" w:bidi="ar-SA"/>
        </w:rPr>
        <w:t xml:space="preserve">fascia per il </w:t>
      </w:r>
      <w:r w:rsidR="00B43DBB" w:rsidRPr="007C4695">
        <w:rPr>
          <w:rFonts w:eastAsia="Times New Roman"/>
          <w:sz w:val="20"/>
          <w:szCs w:val="20"/>
          <w:lang w:eastAsia="it-IT" w:bidi="ar-SA"/>
        </w:rPr>
        <w:t xml:space="preserve">settore concorsuale </w:t>
      </w:r>
      <w:r w:rsidR="00FC1D58" w:rsidRPr="007C4695">
        <w:rPr>
          <w:rFonts w:eastAsia="Times New Roman"/>
          <w:sz w:val="20"/>
          <w:szCs w:val="20"/>
          <w:lang w:eastAsia="it-IT" w:bidi="ar-SA"/>
        </w:rPr>
        <w:t>12/E3 “Diritto dell’economia, dei mercati finanziari e agroalimentari e della navigazione” - settore scientifico-disciplinare IUS/05 “Diritto dell’Economia</w:t>
      </w:r>
      <w:r w:rsidR="005C4C54" w:rsidRPr="007C4695">
        <w:rPr>
          <w:rFonts w:eastAsia="Times New Roman"/>
          <w:sz w:val="20"/>
          <w:szCs w:val="20"/>
          <w:lang w:eastAsia="it-IT" w:bidi="ar-SA"/>
        </w:rPr>
        <w:t>”</w:t>
      </w:r>
      <w:r w:rsidR="00017F45" w:rsidRPr="007C4695">
        <w:rPr>
          <w:rFonts w:eastAsia="Times New Roman"/>
          <w:sz w:val="20"/>
          <w:szCs w:val="20"/>
          <w:lang w:eastAsia="it-IT" w:bidi="ar-SA"/>
        </w:rPr>
        <w:t>,</w:t>
      </w:r>
      <w:r w:rsidR="00B43DBB" w:rsidRPr="007C4695">
        <w:rPr>
          <w:rFonts w:eastAsia="Times New Roman"/>
          <w:sz w:val="20"/>
          <w:szCs w:val="20"/>
          <w:lang w:eastAsia="it-IT" w:bidi="ar-SA"/>
        </w:rPr>
        <w:t xml:space="preserve"> Dipartimento </w:t>
      </w:r>
      <w:r w:rsidR="00D10119" w:rsidRPr="007C4695">
        <w:rPr>
          <w:rFonts w:eastAsia="Times New Roman"/>
          <w:sz w:val="20"/>
          <w:szCs w:val="20"/>
          <w:lang w:eastAsia="it-IT" w:bidi="ar-SA"/>
        </w:rPr>
        <w:t>di Economia, Management e Territorio</w:t>
      </w:r>
      <w:r w:rsidR="00F515C1" w:rsidRPr="007C4695">
        <w:rPr>
          <w:rFonts w:eastAsia="Times New Roman"/>
          <w:sz w:val="20"/>
          <w:szCs w:val="20"/>
          <w:lang w:eastAsia="it-IT" w:bidi="ar-SA"/>
        </w:rPr>
        <w:t xml:space="preserve">, </w:t>
      </w:r>
      <w:r w:rsidR="00EB5FAC" w:rsidRPr="007C4695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105C9B7A" w14:textId="77777777" w:rsidR="00753E43" w:rsidRPr="007C4695" w:rsidRDefault="00753E43" w:rsidP="008016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4BC55C7B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D79A742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14:paraId="6F12813D" w14:textId="77777777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33F50183" w14:textId="77777777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A70BE2">
        <w:rPr>
          <w:rFonts w:eastAsia="Times New Roman"/>
          <w:sz w:val="20"/>
          <w:szCs w:val="20"/>
          <w:lang w:eastAsia="it-IT" w:bidi="ar-SA"/>
        </w:rPr>
        <w:t>Pierpaolo Limone</w:t>
      </w:r>
      <w:r w:rsidRPr="002D005A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14:paraId="5947DE46" w14:textId="35E04BFB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632022">
        <w:rPr>
          <w:rFonts w:eastAsia="Times New Roman"/>
          <w:sz w:val="20"/>
          <w:szCs w:val="20"/>
          <w:lang w:eastAsia="it-IT" w:bidi="ar-SA"/>
        </w:rPr>
        <w:t>P</w:t>
      </w:r>
      <w:r w:rsidR="00BC5B13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2D005A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14:paraId="3526FB8C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338CF4B7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14:paraId="4194D591" w14:textId="77777777"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14:paraId="05D1E14A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5FBC7D8B" w14:textId="77777777"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D291709" w14:textId="5EA5FDFF" w:rsidR="008E7654" w:rsidRPr="002D005A" w:rsidRDefault="007423D9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2D005A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0C65906F" w14:textId="77777777"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2F62B5D6" w14:textId="77777777"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78E69F77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280986F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5A64AC12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14:paraId="632A0EE5" w14:textId="77777777"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tratt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5F8A57A8" w14:textId="77777777"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14:paraId="5951BA85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14:paraId="2F6D6F23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14:paraId="144D5DFF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14:paraId="771BAFAA" w14:textId="77777777"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14:paraId="7C2EF727" w14:textId="77777777"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30CC90AD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14:paraId="32D6F9EA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procedura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14:paraId="7C3E6144" w14:textId="77777777"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0026770D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14:paraId="5EB1DF40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68CE7690" w14:textId="77777777"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53A75225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14:paraId="55073B7E" w14:textId="77777777"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14:paraId="118239C0" w14:textId="77777777"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14:paraId="4BEE4095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lastRenderedPageBreak/>
        <w:t>Enti Pubblici per esigenze funzionali ai fini sopra indicati;</w:t>
      </w:r>
    </w:p>
    <w:p w14:paraId="0E307910" w14:textId="77777777"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Pubblici, istituti bancari e assicurativi che eroghino prestazioni funzionali ai fini sopra indicati;</w:t>
      </w:r>
    </w:p>
    <w:p w14:paraId="74A1019F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14:paraId="5FC83469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14:paraId="1E8F7F88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14:paraId="021C40A7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10E8FBA5" w14:textId="77777777"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550AAC87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589A1BE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14:paraId="5C0EC2AC" w14:textId="77777777"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14:paraId="3D4F39B8" w14:textId="77777777"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23661DA4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14:paraId="1F8BCF3B" w14:textId="77777777"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14:paraId="5199DC2E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16A0B112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2DB5C9A5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14:paraId="32058B12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19B4F9FF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14:paraId="4EE777EA" w14:textId="77777777"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14:paraId="20F02267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7648D74" w14:textId="77777777"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27937249" w14:textId="77777777"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14:paraId="5E941782" w14:textId="77777777"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14:paraId="7256D0E2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7985535" w14:textId="77777777"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14:paraId="7A098354" w14:textId="22824E01" w:rsidR="00722A5A" w:rsidRPr="002D005A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</w:t>
      </w:r>
      <w:r w:rsidR="00D71782">
        <w:rPr>
          <w:sz w:val="20"/>
          <w:szCs w:val="20"/>
        </w:rPr>
        <w:t>/La</w:t>
      </w:r>
      <w:bookmarkStart w:id="0" w:name="_GoBack"/>
      <w:bookmarkEnd w:id="0"/>
      <w:r w:rsidR="00722A5A" w:rsidRPr="002D005A">
        <w:rPr>
          <w:sz w:val="20"/>
          <w:szCs w:val="20"/>
        </w:rPr>
        <w:t xml:space="preserve"> dichiarante</w:t>
      </w:r>
    </w:p>
    <w:p w14:paraId="5A002CBE" w14:textId="77777777" w:rsidR="00722A5A" w:rsidRPr="002D005A" w:rsidRDefault="00722A5A" w:rsidP="00722A5A">
      <w:pPr>
        <w:jc w:val="both"/>
        <w:rPr>
          <w:sz w:val="20"/>
          <w:szCs w:val="20"/>
        </w:rPr>
      </w:pPr>
    </w:p>
    <w:p w14:paraId="53C15F59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C73A981" w14:textId="77777777" w:rsidR="00AD57DB" w:rsidRPr="002D005A" w:rsidRDefault="00EB5FAC" w:rsidP="008E7654">
      <w:pPr>
        <w:spacing w:line="240" w:lineRule="auto"/>
        <w:jc w:val="right"/>
        <w:rPr>
          <w:sz w:val="20"/>
          <w:szCs w:val="20"/>
        </w:rPr>
      </w:pPr>
      <w:r w:rsidRPr="002D005A">
        <w:rPr>
          <w:sz w:val="20"/>
          <w:szCs w:val="20"/>
        </w:rPr>
        <w:t>__________________________________</w:t>
      </w:r>
    </w:p>
    <w:p w14:paraId="3C3AA157" w14:textId="77777777" w:rsidR="00AD57DB" w:rsidRPr="002D005A" w:rsidRDefault="00AD57DB" w:rsidP="008E7654">
      <w:pPr>
        <w:spacing w:line="240" w:lineRule="auto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0CF49" w14:textId="77777777" w:rsidR="00564C86" w:rsidRDefault="00564C86" w:rsidP="00655C91">
      <w:pPr>
        <w:spacing w:line="240" w:lineRule="auto"/>
      </w:pPr>
      <w:r>
        <w:separator/>
      </w:r>
    </w:p>
  </w:endnote>
  <w:endnote w:type="continuationSeparator" w:id="0">
    <w:p w14:paraId="25CC8A5C" w14:textId="77777777" w:rsidR="00564C86" w:rsidRDefault="00564C86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E9EAB" w14:textId="77777777" w:rsidR="00564C86" w:rsidRDefault="00564C86" w:rsidP="00655C91">
      <w:pPr>
        <w:spacing w:line="240" w:lineRule="auto"/>
      </w:pPr>
      <w:r>
        <w:separator/>
      </w:r>
    </w:p>
  </w:footnote>
  <w:footnote w:type="continuationSeparator" w:id="0">
    <w:p w14:paraId="03D7CD21" w14:textId="77777777" w:rsidR="00564C86" w:rsidRDefault="00564C86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17F45"/>
    <w:rsid w:val="00061453"/>
    <w:rsid w:val="00083EDA"/>
    <w:rsid w:val="00084E88"/>
    <w:rsid w:val="000C26B1"/>
    <w:rsid w:val="00101ACB"/>
    <w:rsid w:val="0013703D"/>
    <w:rsid w:val="001437CE"/>
    <w:rsid w:val="00146EED"/>
    <w:rsid w:val="001715EE"/>
    <w:rsid w:val="001F1EE8"/>
    <w:rsid w:val="00246257"/>
    <w:rsid w:val="002568B5"/>
    <w:rsid w:val="00261461"/>
    <w:rsid w:val="002D005A"/>
    <w:rsid w:val="002D3274"/>
    <w:rsid w:val="002D6A16"/>
    <w:rsid w:val="003218EF"/>
    <w:rsid w:val="00326BCA"/>
    <w:rsid w:val="003970E4"/>
    <w:rsid w:val="003D09BA"/>
    <w:rsid w:val="003F4E26"/>
    <w:rsid w:val="00404B95"/>
    <w:rsid w:val="00414998"/>
    <w:rsid w:val="00460572"/>
    <w:rsid w:val="004646B0"/>
    <w:rsid w:val="004830C6"/>
    <w:rsid w:val="004E1C70"/>
    <w:rsid w:val="00564C86"/>
    <w:rsid w:val="00574019"/>
    <w:rsid w:val="0059668E"/>
    <w:rsid w:val="005B1E19"/>
    <w:rsid w:val="005C2266"/>
    <w:rsid w:val="005C4C54"/>
    <w:rsid w:val="006147AF"/>
    <w:rsid w:val="00632022"/>
    <w:rsid w:val="00655C91"/>
    <w:rsid w:val="00662F9D"/>
    <w:rsid w:val="00671D5C"/>
    <w:rsid w:val="006A6815"/>
    <w:rsid w:val="006E6E9A"/>
    <w:rsid w:val="006E711F"/>
    <w:rsid w:val="00706372"/>
    <w:rsid w:val="00722A5A"/>
    <w:rsid w:val="00741BB7"/>
    <w:rsid w:val="007423D9"/>
    <w:rsid w:val="00753E43"/>
    <w:rsid w:val="007852FA"/>
    <w:rsid w:val="007A231D"/>
    <w:rsid w:val="007B026D"/>
    <w:rsid w:val="007C4695"/>
    <w:rsid w:val="00801662"/>
    <w:rsid w:val="00805E53"/>
    <w:rsid w:val="00834CA7"/>
    <w:rsid w:val="008841E1"/>
    <w:rsid w:val="008A13A5"/>
    <w:rsid w:val="008B029B"/>
    <w:rsid w:val="008D2863"/>
    <w:rsid w:val="008E7654"/>
    <w:rsid w:val="008F0A62"/>
    <w:rsid w:val="00904B46"/>
    <w:rsid w:val="00937C93"/>
    <w:rsid w:val="009D03AE"/>
    <w:rsid w:val="00A06426"/>
    <w:rsid w:val="00A134F7"/>
    <w:rsid w:val="00A636B5"/>
    <w:rsid w:val="00A70BE2"/>
    <w:rsid w:val="00A74859"/>
    <w:rsid w:val="00A90B26"/>
    <w:rsid w:val="00AA6FC0"/>
    <w:rsid w:val="00AC7B4E"/>
    <w:rsid w:val="00AD0C5F"/>
    <w:rsid w:val="00AD57DB"/>
    <w:rsid w:val="00B32147"/>
    <w:rsid w:val="00B34372"/>
    <w:rsid w:val="00B37E55"/>
    <w:rsid w:val="00B43DBB"/>
    <w:rsid w:val="00B44700"/>
    <w:rsid w:val="00B44CD1"/>
    <w:rsid w:val="00BB3AFB"/>
    <w:rsid w:val="00BC5B13"/>
    <w:rsid w:val="00C36940"/>
    <w:rsid w:val="00C54C1B"/>
    <w:rsid w:val="00C920A9"/>
    <w:rsid w:val="00CB7293"/>
    <w:rsid w:val="00CC1F43"/>
    <w:rsid w:val="00CC6217"/>
    <w:rsid w:val="00D00E63"/>
    <w:rsid w:val="00D10119"/>
    <w:rsid w:val="00D40EA8"/>
    <w:rsid w:val="00D57978"/>
    <w:rsid w:val="00D71782"/>
    <w:rsid w:val="00D9795B"/>
    <w:rsid w:val="00DB5D27"/>
    <w:rsid w:val="00DE093E"/>
    <w:rsid w:val="00DF21F5"/>
    <w:rsid w:val="00E3267F"/>
    <w:rsid w:val="00E4269C"/>
    <w:rsid w:val="00E6600D"/>
    <w:rsid w:val="00E83171"/>
    <w:rsid w:val="00EB5FAC"/>
    <w:rsid w:val="00EE4AC5"/>
    <w:rsid w:val="00EF4EA3"/>
    <w:rsid w:val="00F334DD"/>
    <w:rsid w:val="00F515C1"/>
    <w:rsid w:val="00F66B2D"/>
    <w:rsid w:val="00FC1D5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D8F"/>
  <w15:docId w15:val="{0B634E4E-D4A1-46DD-AE51-AA5FA9D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8EF"/>
    <w:pPr>
      <w:widowControl w:val="0"/>
      <w:suppressAutoHyphens/>
    </w:pPr>
  </w:style>
  <w:style w:type="paragraph" w:styleId="Titolo1">
    <w:name w:val="heading 1"/>
    <w:basedOn w:val="LO-normal"/>
    <w:next w:val="Normale"/>
    <w:rsid w:val="003218EF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3218EF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3218EF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3218EF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3218EF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3218EF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3218EF"/>
    <w:rPr>
      <w:u w:val="none"/>
    </w:rPr>
  </w:style>
  <w:style w:type="paragraph" w:styleId="Titolo">
    <w:name w:val="Title"/>
    <w:basedOn w:val="Normale"/>
    <w:next w:val="Corpodeltesto1"/>
    <w:qFormat/>
    <w:rsid w:val="003218EF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3218EF"/>
    <w:pPr>
      <w:spacing w:after="140" w:line="288" w:lineRule="auto"/>
    </w:pPr>
  </w:style>
  <w:style w:type="paragraph" w:styleId="Elenco">
    <w:name w:val="List"/>
    <w:basedOn w:val="Corpodeltesto1"/>
    <w:rsid w:val="003218EF"/>
  </w:style>
  <w:style w:type="paragraph" w:styleId="Didascalia">
    <w:name w:val="caption"/>
    <w:basedOn w:val="Normale"/>
    <w:rsid w:val="003218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218EF"/>
    <w:pPr>
      <w:suppressLineNumbers/>
    </w:pPr>
  </w:style>
  <w:style w:type="paragraph" w:customStyle="1" w:styleId="LO-normal">
    <w:name w:val="LO-normal"/>
    <w:qFormat/>
    <w:rsid w:val="003218EF"/>
    <w:pPr>
      <w:suppressAutoHyphens/>
    </w:pPr>
  </w:style>
  <w:style w:type="paragraph" w:customStyle="1" w:styleId="Titoloprincipale">
    <w:name w:val="Titolo principale"/>
    <w:basedOn w:val="LO-normal"/>
    <w:next w:val="Normale"/>
    <w:rsid w:val="003218EF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3218EF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3218EF"/>
  </w:style>
  <w:style w:type="table" w:customStyle="1" w:styleId="TableNormal">
    <w:name w:val="Table Normal"/>
    <w:rsid w:val="00321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19</cp:revision>
  <cp:lastPrinted>2021-04-08T09:40:00Z</cp:lastPrinted>
  <dcterms:created xsi:type="dcterms:W3CDTF">2020-06-17T08:39:00Z</dcterms:created>
  <dcterms:modified xsi:type="dcterms:W3CDTF">2021-04-08T09:40:00Z</dcterms:modified>
  <dc:language>it-IT</dc:language>
</cp:coreProperties>
</file>