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8725" w14:textId="77777777" w:rsidR="009334D2" w:rsidRDefault="009334D2"/>
    <w:p w14:paraId="4A4C99A4" w14:textId="77777777" w:rsidR="009334D2" w:rsidRDefault="00000000">
      <w:pPr>
        <w:spacing w:before="92"/>
        <w:ind w:left="119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PROGETTO FORMATIVO DI TIROCINIO – PERCORSO DI ABILITAZIONE 60CFU </w:t>
      </w:r>
    </w:p>
    <w:p w14:paraId="77AF0483" w14:textId="77777777" w:rsidR="009334D2" w:rsidRDefault="00000000">
      <w:pPr>
        <w:spacing w:before="92"/>
        <w:ind w:left="119"/>
        <w:jc w:val="center"/>
        <w:rPr>
          <w:b/>
          <w:bCs/>
        </w:rPr>
      </w:pPr>
      <w:r>
        <w:rPr>
          <w:b/>
          <w:bCs/>
          <w:u w:val="single"/>
        </w:rPr>
        <w:t>A.A. 2025-2026</w:t>
      </w:r>
    </w:p>
    <w:p w14:paraId="104D10ED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</w:p>
    <w:p w14:paraId="778F06F9" w14:textId="77777777" w:rsidR="009334D2" w:rsidRDefault="00000000">
      <w:pPr>
        <w:tabs>
          <w:tab w:val="left" w:pos="9536"/>
        </w:tabs>
        <w:spacing w:before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(Rif. Convenzione n. …………………... stipulata in data</w:t>
      </w:r>
      <w:r>
        <w:rPr>
          <w:b/>
          <w:bCs/>
          <w:sz w:val="24"/>
          <w:szCs w:val="24"/>
        </w:rPr>
        <w:tab/>
        <w:t>)</w:t>
      </w:r>
    </w:p>
    <w:p w14:paraId="450B651C" w14:textId="77777777" w:rsidR="009334D2" w:rsidRDefault="009334D2">
      <w:pPr>
        <w:jc w:val="center"/>
      </w:pPr>
    </w:p>
    <w:p w14:paraId="6132B751" w14:textId="77777777" w:rsidR="009334D2" w:rsidRDefault="009334D2"/>
    <w:p w14:paraId="71AF7796" w14:textId="77777777" w:rsidR="009334D2" w:rsidRDefault="009334D2"/>
    <w:p w14:paraId="738BBB89" w14:textId="77777777" w:rsidR="009334D2" w:rsidRDefault="00000000">
      <w:pPr>
        <w:widowControl w:val="0"/>
        <w:tabs>
          <w:tab w:val="left" w:pos="4747"/>
          <w:tab w:val="left" w:pos="8427"/>
          <w:tab w:val="left" w:pos="10003"/>
          <w:tab w:val="left" w:pos="10059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Nominativo del/della tirocinante: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</w:t>
      </w:r>
    </w:p>
    <w:p w14:paraId="52A67553" w14:textId="77777777" w:rsidR="009334D2" w:rsidRDefault="00000000">
      <w:pPr>
        <w:widowControl w:val="0"/>
        <w:tabs>
          <w:tab w:val="left" w:pos="4747"/>
          <w:tab w:val="left" w:pos="8427"/>
          <w:tab w:val="left" w:pos="10003"/>
          <w:tab w:val="left" w:pos="10059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56EFC30C" w14:textId="77777777" w:rsidR="009334D2" w:rsidRDefault="00000000">
      <w:pPr>
        <w:widowControl w:val="0"/>
        <w:tabs>
          <w:tab w:val="left" w:pos="4747"/>
          <w:tab w:val="left" w:pos="8427"/>
          <w:tab w:val="left" w:pos="10003"/>
          <w:tab w:val="left" w:pos="10044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Prov. (_____)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c.a.p.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471A91A7" w14:textId="77777777" w:rsidR="009334D2" w:rsidRDefault="00000000">
      <w:pPr>
        <w:widowControl w:val="0"/>
        <w:tabs>
          <w:tab w:val="left" w:pos="4747"/>
          <w:tab w:val="left" w:pos="8427"/>
          <w:tab w:val="left" w:pos="10003"/>
          <w:tab w:val="left" w:pos="10044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1529BE4" w14:textId="77777777" w:rsidR="009334D2" w:rsidRDefault="00000000">
      <w:pPr>
        <w:widowControl w:val="0"/>
        <w:tabs>
          <w:tab w:val="left" w:pos="4747"/>
          <w:tab w:val="left" w:pos="8427"/>
          <w:tab w:val="left" w:pos="10003"/>
          <w:tab w:val="left" w:pos="10044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39336D12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06"/>
          <w:tab w:val="left" w:pos="7932"/>
          <w:tab w:val="left" w:pos="8283"/>
          <w:tab w:val="left" w:pos="8864"/>
        </w:tabs>
        <w:spacing w:before="1" w:line="360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Corso di formazione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iniziale dei docenti delle scuole secondarie di primo e secondo grado 60CFU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(indicare il grado)  </w:t>
      </w:r>
    </w:p>
    <w:p w14:paraId="04EC0CF5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06"/>
          <w:tab w:val="left" w:pos="7932"/>
          <w:tab w:val="left" w:pos="8283"/>
          <w:tab w:val="left" w:pos="8864"/>
        </w:tabs>
        <w:spacing w:before="1" w:line="360" w:lineRule="auto"/>
        <w:ind w:right="227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trattasi di soggetto portatore di handicap indicare gli ausili necessari       sì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□</w:t>
      </w:r>
    </w:p>
    <w:p w14:paraId="6EB9B611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45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(ausili)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58AAAAD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04"/>
          <w:tab w:val="left" w:pos="9998"/>
        </w:tabs>
        <w:spacing w:before="9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Soggetto ospitante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______________________________________________________________                                                                                                                            </w:t>
      </w:r>
    </w:p>
    <w:p w14:paraId="13C29C79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04"/>
          <w:tab w:val="left" w:pos="9998"/>
        </w:tabs>
        <w:spacing w:before="9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Sede/i del tirocinio (scuola/istituto):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14:paraId="2BF97778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8"/>
        </w:tabs>
        <w:spacing w:before="9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1C690233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PEC: ___________________________________Codice meccanografico: ___________________</w:t>
      </w:r>
    </w:p>
    <w:p w14:paraId="03861C92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24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Tel____________________________________________Fax_____________________________</w:t>
      </w:r>
    </w:p>
    <w:p w14:paraId="4B02CFCD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e-mail___________________________________________________________________________</w:t>
      </w:r>
    </w:p>
    <w:p w14:paraId="45EABF3E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1"/>
        </w:tabs>
        <w:spacing w:before="13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Periodo di tirocinio: dal__________________ al __________________ (indicare la data presunta).</w:t>
      </w:r>
    </w:p>
    <w:p w14:paraId="59B78A35" w14:textId="77777777" w:rsidR="009334D2" w:rsidRDefault="009334D2">
      <w:pPr>
        <w:spacing w:before="90" w:line="355" w:lineRule="auto"/>
        <w:ind w:right="34"/>
        <w:rPr>
          <w:b/>
          <w:bCs/>
          <w:sz w:val="24"/>
          <w:szCs w:val="24"/>
        </w:rPr>
      </w:pPr>
    </w:p>
    <w:p w14:paraId="713E078A" w14:textId="77777777" w:rsidR="009334D2" w:rsidRDefault="00000000">
      <w:pPr>
        <w:spacing w:before="90" w:line="355" w:lineRule="auto"/>
        <w:ind w:right="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Tutor Coordinatore universitario: ________________________________________</w:t>
      </w:r>
      <w:r>
        <w:rPr>
          <w:b/>
          <w:bCs/>
          <w:sz w:val="24"/>
          <w:szCs w:val="24"/>
        </w:rPr>
        <w:tab/>
      </w:r>
    </w:p>
    <w:p w14:paraId="73B435BC" w14:textId="77777777" w:rsidR="009334D2" w:rsidRDefault="009334D2">
      <w:pPr>
        <w:tabs>
          <w:tab w:val="left" w:pos="7780"/>
        </w:tabs>
        <w:spacing w:before="90" w:line="355" w:lineRule="auto"/>
        <w:ind w:left="330" w:right="2456"/>
        <w:rPr>
          <w:b/>
          <w:bCs/>
          <w:sz w:val="24"/>
          <w:szCs w:val="24"/>
          <w:u w:val="single"/>
        </w:rPr>
      </w:pPr>
    </w:p>
    <w:p w14:paraId="637E7032" w14:textId="77777777" w:rsidR="009334D2" w:rsidRDefault="00000000">
      <w:r>
        <w:rPr>
          <w:b/>
          <w:bCs/>
          <w:sz w:val="24"/>
          <w:szCs w:val="24"/>
        </w:rPr>
        <w:t>Tutor accogliente (per la scuola ospitante): ________________________________</w:t>
      </w:r>
    </w:p>
    <w:p w14:paraId="04A31498" w14:textId="77777777" w:rsidR="009334D2" w:rsidRDefault="009334D2"/>
    <w:p w14:paraId="7F59CA4E" w14:textId="77777777" w:rsidR="009334D2" w:rsidRDefault="00000000">
      <w:pPr>
        <w:spacing w:after="160" w:line="278" w:lineRule="auto"/>
        <w:jc w:val="left"/>
      </w:pPr>
      <w:r>
        <w:rPr>
          <w:b/>
          <w:bCs/>
          <w:sz w:val="24"/>
          <w:szCs w:val="24"/>
          <w:u w:val="single"/>
        </w:rPr>
        <w:lastRenderedPageBreak/>
        <w:t>Polizze assicurative</w:t>
      </w:r>
      <w:r>
        <w:rPr>
          <w:sz w:val="24"/>
          <w:szCs w:val="24"/>
        </w:rPr>
        <w:t>:</w:t>
      </w:r>
    </w:p>
    <w:p w14:paraId="32B3104B" w14:textId="77777777" w:rsidR="009334D2" w:rsidRDefault="00000000">
      <w:pPr>
        <w:numPr>
          <w:ilvl w:val="0"/>
          <w:numId w:val="1"/>
        </w:numPr>
        <w:spacing w:line="27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Polizza Infortuni n.77/184958279 UNIPOL SAI </w:t>
      </w:r>
    </w:p>
    <w:p w14:paraId="1A84CDC3" w14:textId="77777777" w:rsidR="009334D2" w:rsidRDefault="00000000">
      <w:pPr>
        <w:numPr>
          <w:ilvl w:val="0"/>
          <w:numId w:val="1"/>
        </w:numPr>
        <w:spacing w:line="27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Polizza RCT n. 410660545 GENERALI  </w:t>
      </w:r>
    </w:p>
    <w:p w14:paraId="73D67460" w14:textId="77777777" w:rsidR="009334D2" w:rsidRDefault="009334D2">
      <w:pPr>
        <w:spacing w:line="274" w:lineRule="auto"/>
        <w:ind w:left="330"/>
        <w:rPr>
          <w:b/>
          <w:bCs/>
        </w:rPr>
      </w:pPr>
    </w:p>
    <w:p w14:paraId="053B6C1B" w14:textId="77777777" w:rsidR="009334D2" w:rsidRDefault="00000000">
      <w:pPr>
        <w:spacing w:line="360" w:lineRule="auto"/>
        <w:ind w:left="330"/>
        <w:rPr>
          <w:b/>
          <w:bCs/>
          <w:u w:val="single"/>
        </w:rPr>
      </w:pPr>
      <w:r>
        <w:rPr>
          <w:b/>
          <w:bCs/>
          <w:u w:val="single"/>
        </w:rPr>
        <w:t>Informativa per il Tirocinio scolastico diretto e indiretto</w:t>
      </w:r>
    </w:p>
    <w:p w14:paraId="53AF0A92" w14:textId="509ED4B3" w:rsidR="009334D2" w:rsidRDefault="00000000">
      <w:pPr>
        <w:spacing w:line="360" w:lineRule="auto"/>
        <w:ind w:left="330"/>
      </w:pPr>
      <w:r>
        <w:rPr>
          <w:b/>
          <w:bCs/>
        </w:rPr>
        <w:t>Il tirocinio scolastico diretto (</w:t>
      </w:r>
      <w:r w:rsidR="00C73DEE">
        <w:rPr>
          <w:b/>
          <w:bCs/>
        </w:rPr>
        <w:t>90</w:t>
      </w:r>
      <w:r>
        <w:rPr>
          <w:b/>
          <w:bCs/>
        </w:rPr>
        <w:t xml:space="preserve"> ore</w:t>
      </w:r>
      <w:r w:rsidR="00C73DEE">
        <w:rPr>
          <w:b/>
          <w:bCs/>
        </w:rPr>
        <w:t xml:space="preserve"> secondaria di I grado + 90 ore secondaria di II grado</w:t>
      </w:r>
      <w:r>
        <w:rPr>
          <w:b/>
          <w:bCs/>
        </w:rPr>
        <w:t xml:space="preserve">) </w:t>
      </w:r>
      <w:r>
        <w:t>prevede il raggiungimento dei seguenti obiettivi:</w:t>
      </w:r>
    </w:p>
    <w:p w14:paraId="7D3556CE" w14:textId="77777777" w:rsidR="009334D2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line="360" w:lineRule="auto"/>
        <w:ind w:right="275"/>
        <w:rPr>
          <w:color w:val="000000"/>
        </w:rPr>
      </w:pPr>
      <w:r>
        <w:rPr>
          <w:color w:val="000000"/>
        </w:rPr>
        <w:t>raccogliere informazioni relative all’identità della scuola, alle sue finalità, ai processi ed agli attori coinvolti;</w:t>
      </w:r>
    </w:p>
    <w:p w14:paraId="02501FE4" w14:textId="77777777" w:rsidR="009334D2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line="360" w:lineRule="auto"/>
        <w:rPr>
          <w:color w:val="000000"/>
        </w:rPr>
      </w:pPr>
      <w:r>
        <w:rPr>
          <w:color w:val="000000"/>
        </w:rPr>
        <w:t>acquisire competenze relative alla progettazione, conduzione, documentazione e valutazione di attività educative e didattiche;</w:t>
      </w:r>
    </w:p>
    <w:p w14:paraId="56E41577" w14:textId="77777777" w:rsidR="009334D2" w:rsidRDefault="00000000">
      <w:pPr>
        <w:numPr>
          <w:ilvl w:val="0"/>
          <w:numId w:val="4"/>
        </w:numPr>
        <w:spacing w:line="360" w:lineRule="auto"/>
      </w:pPr>
      <w:r>
        <w:t xml:space="preserve">effettuare un’osservazione guidata: delle attività svolte in classe, mirata all’individuazione e all’analisi delle strategie educative e didattiche; delle dinamiche relazionali nel contesto delle classi e valutazione delle loro ricadute sugli interventi educativi; durante lo svolgimento delle riunioni degli organi collegiali, del GLO e degli altri momenti di elaborazione collegiale; </w:t>
      </w:r>
    </w:p>
    <w:p w14:paraId="07185373" w14:textId="77777777" w:rsidR="009334D2" w:rsidRDefault="00000000">
      <w:pPr>
        <w:numPr>
          <w:ilvl w:val="0"/>
          <w:numId w:val="4"/>
        </w:numPr>
        <w:spacing w:line="360" w:lineRule="auto"/>
      </w:pPr>
      <w:r>
        <w:t>affiancare e collaborare nella progettazione, realizzazione e veri</w:t>
      </w:r>
    </w:p>
    <w:p w14:paraId="4B460565" w14:textId="77777777" w:rsidR="009334D2" w:rsidRDefault="00000000">
      <w:pPr>
        <w:spacing w:before="90" w:line="360" w:lineRule="auto"/>
        <w:ind w:left="330"/>
        <w:rPr>
          <w:b/>
          <w:bCs/>
          <w:u w:val="single"/>
        </w:rPr>
      </w:pPr>
      <w:r>
        <w:rPr>
          <w:b/>
          <w:bCs/>
          <w:u w:val="single"/>
        </w:rPr>
        <w:t>Il tirocinio scolastico indiretto (30 ore con il Tutor coordinatore) prevede:</w:t>
      </w:r>
    </w:p>
    <w:p w14:paraId="5849CA62" w14:textId="77777777" w:rsidR="009334D2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line="360" w:lineRule="auto"/>
        <w:rPr>
          <w:color w:val="000000"/>
        </w:rPr>
      </w:pPr>
      <w:r>
        <w:rPr>
          <w:color w:val="000000"/>
        </w:rPr>
        <w:t xml:space="preserve">attività e momenti di riflessione autonoma, guidata e coordinata dal tutor; </w:t>
      </w:r>
    </w:p>
    <w:p w14:paraId="21E5F183" w14:textId="77777777" w:rsidR="009334D2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line="360" w:lineRule="auto"/>
        <w:rPr>
          <w:color w:val="000000"/>
        </w:rPr>
      </w:pPr>
      <w:r>
        <w:rPr>
          <w:color w:val="000000"/>
        </w:rPr>
        <w:t xml:space="preserve">attività di documentazione e approfondimento volte alla rielaborazione delle attività̀ svolte, nel confronto con i colleghi in formazione, i tutor, i docenti del percorso; </w:t>
      </w:r>
    </w:p>
    <w:p w14:paraId="0D6EF540" w14:textId="77777777" w:rsidR="009334D2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line="360" w:lineRule="auto"/>
        <w:rPr>
          <w:color w:val="000000"/>
        </w:rPr>
      </w:pPr>
      <w:r>
        <w:rPr>
          <w:color w:val="000000"/>
        </w:rPr>
        <w:t>costruzione di una complessiva documentazione del percorso formativo svolto, sotto forma di portfolio professionale.</w:t>
      </w:r>
    </w:p>
    <w:p w14:paraId="74C356BD" w14:textId="77777777" w:rsidR="009334D2" w:rsidRDefault="009334D2"/>
    <w:p w14:paraId="04E37D3C" w14:textId="77777777" w:rsidR="009334D2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Compiti del Tutor scolastico: </w:t>
      </w:r>
    </w:p>
    <w:p w14:paraId="264821EB" w14:textId="77777777" w:rsidR="009334D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>Al tutor scolastico è affidato il compito di:</w:t>
      </w:r>
    </w:p>
    <w:p w14:paraId="3849F3E9" w14:textId="77777777" w:rsidR="009334D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informare gli studenti sugli assetti organizzativi e didattici della scuola e sulle diverse attività e pratiche svolte in classe;</w:t>
      </w:r>
    </w:p>
    <w:p w14:paraId="081F0CB0" w14:textId="77777777" w:rsidR="009334D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accompagnare e monitorare l'inserimento in classe;</w:t>
      </w:r>
    </w:p>
    <w:p w14:paraId="2A3663A7" w14:textId="77777777" w:rsidR="009334D2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gestire il processo di insegnamento/apprendimento degli studenti tirocinanti.</w:t>
      </w:r>
    </w:p>
    <w:p w14:paraId="0399BB7D" w14:textId="77777777" w:rsidR="009334D2" w:rsidRDefault="009334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</w:p>
    <w:p w14:paraId="3BBA5844" w14:textId="77777777" w:rsidR="009334D2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Compiti del Tutor coordinatore:</w:t>
      </w:r>
    </w:p>
    <w:p w14:paraId="76D908D5" w14:textId="77777777" w:rsidR="009334D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>Al tutor coordinatore è affidato il compito di:</w:t>
      </w:r>
    </w:p>
    <w:p w14:paraId="7F34D54D" w14:textId="77777777" w:rsidR="009334D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formalizzare il progetto di tirocinio dei singoli studenti;</w:t>
      </w:r>
    </w:p>
    <w:p w14:paraId="28E7E9FA" w14:textId="77777777" w:rsidR="009334D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esaminare i materiali prodotti dagli studenti nelle attività di tirocinio;</w:t>
      </w:r>
    </w:p>
    <w:p w14:paraId="6407F129" w14:textId="77777777" w:rsidR="009334D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>promuovere momenti di riflessione e rielaborazione, in piccoli gruppi, dell’attività didattica svolta ai fini del raggiungimento degli obiettivi formativi previsti dal progetto;</w:t>
      </w:r>
    </w:p>
    <w:p w14:paraId="1FBBADD4" w14:textId="77777777" w:rsidR="009334D2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supervisionare e valutare le attività del tirocinio effettivo.</w:t>
      </w:r>
    </w:p>
    <w:p w14:paraId="7E08621F" w14:textId="77777777" w:rsidR="009334D2" w:rsidRDefault="009334D2">
      <w:pPr>
        <w:spacing w:line="360" w:lineRule="auto"/>
      </w:pPr>
    </w:p>
    <w:tbl>
      <w:tblPr>
        <w:tblStyle w:val="a"/>
        <w:tblW w:w="941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9"/>
      </w:tblGrid>
      <w:tr w:rsidR="009334D2" w14:paraId="3B08D013" w14:textId="77777777">
        <w:trPr>
          <w:trHeight w:val="1430"/>
        </w:trPr>
        <w:tc>
          <w:tcPr>
            <w:tcW w:w="9419" w:type="dxa"/>
          </w:tcPr>
          <w:p w14:paraId="22A943BD" w14:textId="77777777" w:rsidR="009334D2" w:rsidRDefault="00000000">
            <w:pPr>
              <w:spacing w:before="129" w:line="360" w:lineRule="auto"/>
              <w:ind w:left="3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Progetto di tirocinio</w:t>
            </w:r>
          </w:p>
          <w:p w14:paraId="52986288" w14:textId="77777777" w:rsidR="009334D2" w:rsidRDefault="00000000">
            <w:pPr>
              <w:spacing w:before="129" w:line="360" w:lineRule="auto"/>
              <w:ind w:left="3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Obiettivi e modalità:</w:t>
            </w:r>
          </w:p>
        </w:tc>
      </w:tr>
      <w:tr w:rsidR="009334D2" w14:paraId="7370F652" w14:textId="77777777">
        <w:trPr>
          <w:trHeight w:val="7102"/>
        </w:trPr>
        <w:tc>
          <w:tcPr>
            <w:tcW w:w="9419" w:type="dxa"/>
          </w:tcPr>
          <w:p w14:paraId="5C234C7B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5139F3E2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374DFFD7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465CB3AC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6D659BC8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6E1640BD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66BE80E1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35631912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35C59F81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7984FB24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7DA387C4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059C556E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59860DBD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06C9EF05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0BE340C0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2837C67D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7EC680D9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204A0410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528A9DC6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2AD3851B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0FA61DED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72D6BAA7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32C3834B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  <w:p w14:paraId="11909A02" w14:textId="77777777" w:rsidR="009334D2" w:rsidRDefault="009334D2">
            <w:pPr>
              <w:spacing w:before="139"/>
              <w:rPr>
                <w:sz w:val="24"/>
                <w:szCs w:val="24"/>
              </w:rPr>
            </w:pPr>
          </w:p>
        </w:tc>
      </w:tr>
    </w:tbl>
    <w:p w14:paraId="4FA69F73" w14:textId="77777777" w:rsidR="009334D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46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lastRenderedPageBreak/>
        <w:t>Obblighi del tirocinante:</w:t>
      </w:r>
    </w:p>
    <w:p w14:paraId="463FDBC3" w14:textId="77777777" w:rsidR="009334D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29" w:line="240" w:lineRule="auto"/>
        <w:rPr>
          <w:color w:val="000000"/>
        </w:rPr>
      </w:pPr>
      <w:r>
        <w:rPr>
          <w:color w:val="000000"/>
        </w:rPr>
        <w:t>Prendere atto che il rapporto di tirocinio non costituisce rapporto di lavoro;</w:t>
      </w:r>
    </w:p>
    <w:p w14:paraId="1ADEB1A4" w14:textId="77777777" w:rsidR="009334D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34" w:line="240" w:lineRule="auto"/>
        <w:rPr>
          <w:color w:val="000000"/>
        </w:rPr>
      </w:pPr>
      <w:r>
        <w:rPr>
          <w:color w:val="000000"/>
        </w:rPr>
        <w:t>Svolgere le attività previste dal presente progetto formativo;</w:t>
      </w:r>
    </w:p>
    <w:p w14:paraId="6C51A656" w14:textId="77777777" w:rsidR="009334D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38" w:line="343" w:lineRule="auto"/>
        <w:ind w:right="273"/>
        <w:rPr>
          <w:color w:val="000000"/>
        </w:rPr>
      </w:pPr>
      <w:r>
        <w:rPr>
          <w:color w:val="000000"/>
        </w:rPr>
        <w:t>Seguire le indicazioni dei tutori e fare riferimento ad essi per qualsiasi esigenza di tipo organizzativo od altre evenienze;</w:t>
      </w:r>
    </w:p>
    <w:p w14:paraId="13670F35" w14:textId="77777777" w:rsidR="009334D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20" w:line="350" w:lineRule="auto"/>
        <w:ind w:right="270"/>
        <w:rPr>
          <w:color w:val="000000"/>
        </w:rPr>
      </w:pPr>
      <w:r>
        <w:rPr>
          <w:color w:val="000000"/>
        </w:rPr>
        <w:t>Rispettare gli obblighi di riservatezza per quanto attiene ai dati, informazioni o conoscenze in merito alle attività svolte, con particolare riferimento ai dati personali degli alunni con i quali si troverà ad operare;</w:t>
      </w:r>
    </w:p>
    <w:p w14:paraId="73BF0F56" w14:textId="77777777" w:rsidR="009334D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3" w:line="240" w:lineRule="auto"/>
        <w:rPr>
          <w:color w:val="000000"/>
        </w:rPr>
      </w:pPr>
      <w:r>
        <w:rPr>
          <w:color w:val="000000"/>
        </w:rPr>
        <w:t>Rispettare le norme in materia di igiene, salute e sicurezza sui luoghi di lavoro;</w:t>
      </w:r>
    </w:p>
    <w:p w14:paraId="03BC4118" w14:textId="77777777" w:rsidR="009334D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051"/>
        </w:tabs>
        <w:spacing w:before="136" w:line="343" w:lineRule="auto"/>
        <w:ind w:right="266"/>
        <w:rPr>
          <w:color w:val="000000"/>
        </w:rPr>
      </w:pPr>
      <w:r>
        <w:rPr>
          <w:color w:val="000000"/>
        </w:rPr>
        <w:t>Frequentare la scuola nei tempi e con le modalità previste dal progetto formativo rispettando gli orari e l’ambiente di lavoro, le regole e i modelli di comportamento concordati;</w:t>
      </w:r>
    </w:p>
    <w:p w14:paraId="6819EA17" w14:textId="77777777" w:rsidR="009334D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051"/>
        </w:tabs>
        <w:spacing w:before="22" w:line="340" w:lineRule="auto"/>
        <w:ind w:right="275"/>
        <w:rPr>
          <w:color w:val="000000"/>
        </w:rPr>
      </w:pPr>
      <w:r>
        <w:rPr>
          <w:color w:val="000000"/>
        </w:rPr>
        <w:t>Comunicare tempestivamente, di concerto con il soggetto ospitante, la sospensione, estensione, modifica o interruzione del tirocinio.</w:t>
      </w:r>
    </w:p>
    <w:p w14:paraId="45367349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F185D2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Foggia, …………………………….</w:t>
      </w:r>
    </w:p>
    <w:p w14:paraId="50A79C02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18E6F2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del tirocinante: ……………………………………………………………………………………………</w:t>
      </w:r>
    </w:p>
    <w:p w14:paraId="5B60B32B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C66FFC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del Tutor Scolastico accogliente: </w:t>
      </w:r>
    </w:p>
    <w:p w14:paraId="02C2D797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14:paraId="07D56273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E77CD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B6A96A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del Tutor Coordinatore universitario: </w:t>
      </w:r>
    </w:p>
    <w:p w14:paraId="478E09B5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73DCF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14:paraId="29AAF04A" w14:textId="77777777" w:rsidR="009334D2" w:rsidRDefault="009334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D1024E" w14:textId="77777777" w:rsidR="009334D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N.B: il presente modulo va riconsegnato alla conclusione del Tirocinio.</w:t>
      </w:r>
    </w:p>
    <w:p w14:paraId="76521F62" w14:textId="77777777" w:rsidR="009334D2" w:rsidRDefault="009334D2">
      <w:pPr>
        <w:spacing w:line="360" w:lineRule="auto"/>
      </w:pPr>
    </w:p>
    <w:sectPr w:rsidR="009334D2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30C9" w14:textId="77777777" w:rsidR="002276AD" w:rsidRDefault="002276AD">
      <w:pPr>
        <w:spacing w:line="240" w:lineRule="auto"/>
      </w:pPr>
      <w:r>
        <w:separator/>
      </w:r>
    </w:p>
  </w:endnote>
  <w:endnote w:type="continuationSeparator" w:id="0">
    <w:p w14:paraId="1C0FF508" w14:textId="77777777" w:rsidR="002276AD" w:rsidRDefault="00227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0C623085-B096-44E6-9B4B-ED16E6BF8F0C}"/>
    <w:embedBold r:id="rId2" w:fontKey="{52F148D1-901A-46BF-842E-794BC517016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3" w:fontKey="{E71E8011-00E9-4D15-9FA6-2D2F5659FDE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722F42C-15CC-404D-8820-DB480D12320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5" w:fontKey="{B011F523-A843-46E2-AE31-7851BDAD713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2899" w14:textId="77777777" w:rsidR="002276AD" w:rsidRDefault="002276AD">
      <w:pPr>
        <w:spacing w:line="240" w:lineRule="auto"/>
      </w:pPr>
      <w:r>
        <w:separator/>
      </w:r>
    </w:p>
  </w:footnote>
  <w:footnote w:type="continuationSeparator" w:id="0">
    <w:p w14:paraId="4AD2832B" w14:textId="77777777" w:rsidR="002276AD" w:rsidRDefault="00227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2814" w14:textId="77777777" w:rsidR="009334D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5E75CC2" wp14:editId="57DE6AAC">
          <wp:extent cx="981075" cy="3619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AF2D6B" wp14:editId="7D6E08AE">
          <wp:simplePos x="0" y="0"/>
          <wp:positionH relativeFrom="column">
            <wp:posOffset>2008822</wp:posOffset>
          </wp:positionH>
          <wp:positionV relativeFrom="paragraph">
            <wp:posOffset>-337673</wp:posOffset>
          </wp:positionV>
          <wp:extent cx="2102485" cy="1267460"/>
          <wp:effectExtent l="0" t="0" r="0" b="0"/>
          <wp:wrapSquare wrapText="bothSides" distT="0" distB="0" distL="114300" distR="114300"/>
          <wp:docPr id="4" name="image3.png" descr="Immagine che contiene testo, Carattere, logo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, Carattere, logo, design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FFEDD" wp14:editId="74F11D4D">
          <wp:simplePos x="0" y="0"/>
          <wp:positionH relativeFrom="column">
            <wp:posOffset>5225757</wp:posOffset>
          </wp:positionH>
          <wp:positionV relativeFrom="paragraph">
            <wp:posOffset>-401319</wp:posOffset>
          </wp:positionV>
          <wp:extent cx="1244600" cy="1346200"/>
          <wp:effectExtent l="0" t="0" r="0" b="0"/>
          <wp:wrapSquare wrapText="bothSides" distT="0" distB="0" distL="114300" distR="114300"/>
          <wp:docPr id="6" name="image2.png" descr="Immagine che contiene Elementi grafici, logo, Carattere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Elementi grafici, logo, Carattere, grafica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5B4A8D" w14:textId="77777777" w:rsidR="009334D2" w:rsidRDefault="00933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0547E169" w14:textId="77777777" w:rsidR="009334D2" w:rsidRDefault="00933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319F390F" w14:textId="77777777" w:rsidR="009334D2" w:rsidRDefault="00933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445CCBF7" w14:textId="77777777" w:rsidR="009334D2" w:rsidRDefault="009334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CB6"/>
    <w:multiLevelType w:val="multilevel"/>
    <w:tmpl w:val="4DB45254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65074A"/>
    <w:multiLevelType w:val="multilevel"/>
    <w:tmpl w:val="7F14957E"/>
    <w:lvl w:ilvl="0"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977" w:hanging="360"/>
      </w:pPr>
    </w:lvl>
    <w:lvl w:ilvl="2">
      <w:numFmt w:val="bullet"/>
      <w:lvlText w:val="•"/>
      <w:lvlJc w:val="left"/>
      <w:pPr>
        <w:ind w:left="2895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731" w:hanging="360"/>
      </w:pPr>
    </w:lvl>
    <w:lvl w:ilvl="5">
      <w:numFmt w:val="bullet"/>
      <w:lvlText w:val="•"/>
      <w:lvlJc w:val="left"/>
      <w:pPr>
        <w:ind w:left="5649" w:hanging="360"/>
      </w:pPr>
    </w:lvl>
    <w:lvl w:ilvl="6">
      <w:numFmt w:val="bullet"/>
      <w:lvlText w:val="•"/>
      <w:lvlJc w:val="left"/>
      <w:pPr>
        <w:ind w:left="6567" w:hanging="360"/>
      </w:pPr>
    </w:lvl>
    <w:lvl w:ilvl="7">
      <w:numFmt w:val="bullet"/>
      <w:lvlText w:val="•"/>
      <w:lvlJc w:val="left"/>
      <w:pPr>
        <w:ind w:left="7485" w:hanging="360"/>
      </w:pPr>
    </w:lvl>
    <w:lvl w:ilvl="8">
      <w:numFmt w:val="bullet"/>
      <w:lvlText w:val="•"/>
      <w:lvlJc w:val="left"/>
      <w:pPr>
        <w:ind w:left="8403" w:hanging="360"/>
      </w:pPr>
    </w:lvl>
  </w:abstractNum>
  <w:abstractNum w:abstractNumId="2" w15:restartNumberingAfterBreak="0">
    <w:nsid w:val="296C4B50"/>
    <w:multiLevelType w:val="multilevel"/>
    <w:tmpl w:val="1D1E75C2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33DAB"/>
    <w:multiLevelType w:val="multilevel"/>
    <w:tmpl w:val="FB9C4A62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D179EC"/>
    <w:multiLevelType w:val="multilevel"/>
    <w:tmpl w:val="5B600F56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FF0CE0"/>
    <w:multiLevelType w:val="multilevel"/>
    <w:tmpl w:val="3262233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245790"/>
    <w:multiLevelType w:val="multilevel"/>
    <w:tmpl w:val="12966D12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C56DBC"/>
    <w:multiLevelType w:val="multilevel"/>
    <w:tmpl w:val="1AEA0CD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F40B3A"/>
    <w:multiLevelType w:val="multilevel"/>
    <w:tmpl w:val="DAE4D7B6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7223339"/>
    <w:multiLevelType w:val="multilevel"/>
    <w:tmpl w:val="79C61E2A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num w:numId="1" w16cid:durableId="329600360">
    <w:abstractNumId w:val="2"/>
  </w:num>
  <w:num w:numId="2" w16cid:durableId="1917007212">
    <w:abstractNumId w:val="1"/>
  </w:num>
  <w:num w:numId="3" w16cid:durableId="1202091694">
    <w:abstractNumId w:val="8"/>
  </w:num>
  <w:num w:numId="4" w16cid:durableId="533151842">
    <w:abstractNumId w:val="6"/>
  </w:num>
  <w:num w:numId="5" w16cid:durableId="597715990">
    <w:abstractNumId w:val="0"/>
  </w:num>
  <w:num w:numId="6" w16cid:durableId="92215901">
    <w:abstractNumId w:val="9"/>
  </w:num>
  <w:num w:numId="7" w16cid:durableId="1689408257">
    <w:abstractNumId w:val="3"/>
  </w:num>
  <w:num w:numId="8" w16cid:durableId="1671331539">
    <w:abstractNumId w:val="7"/>
  </w:num>
  <w:num w:numId="9" w16cid:durableId="46613480">
    <w:abstractNumId w:val="4"/>
  </w:num>
  <w:num w:numId="10" w16cid:durableId="1660619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D2"/>
    <w:rsid w:val="002276AD"/>
    <w:rsid w:val="0066604C"/>
    <w:rsid w:val="009334D2"/>
    <w:rsid w:val="00C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D36E"/>
  <w15:docId w15:val="{830F9B1C-F680-44C5-8446-56FFFF4F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DB7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DB7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DB7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DB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DB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DB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DB78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DB78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DB78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8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8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84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DB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DB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DB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846"/>
    <w:rPr>
      <w:i/>
      <w:iCs/>
      <w:color w:val="404040" w:themeColor="text1" w:themeTint="BF"/>
    </w:rPr>
  </w:style>
  <w:style w:type="paragraph" w:styleId="Paragrafoelenco">
    <w:name w:val="List Paragraph"/>
    <w:uiPriority w:val="1"/>
    <w:qFormat/>
    <w:rsid w:val="00DB78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846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DB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8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84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link w:val="CorpotestoCarattere"/>
    <w:uiPriority w:val="1"/>
    <w:qFormat/>
    <w:rsid w:val="00DB7846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7846"/>
    <w:rPr>
      <w:rFonts w:ascii="Times New Roman" w:eastAsia="Times New Roman" w:hAnsi="Times New Roman" w:cs="Times New Roman"/>
      <w:kern w:val="0"/>
    </w:rPr>
  </w:style>
  <w:style w:type="table" w:styleId="Grigliatabella">
    <w:name w:val="Table Grid"/>
    <w:basedOn w:val="Tabellanormale"/>
    <w:uiPriority w:val="39"/>
    <w:rsid w:val="007D22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B1F2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F27"/>
    <w:rPr>
      <w:rFonts w:ascii="Arial" w:eastAsia="Times New Roman" w:hAnsi="Arial" w:cs="Arial"/>
      <w:color w:val="000000"/>
      <w:kern w:val="0"/>
      <w:sz w:val="22"/>
      <w:szCs w:val="20"/>
      <w:lang w:eastAsia="ar-SA"/>
    </w:rPr>
  </w:style>
  <w:style w:type="paragraph" w:styleId="Pidipagina">
    <w:name w:val="footer"/>
    <w:link w:val="PidipaginaCarattere"/>
    <w:uiPriority w:val="99"/>
    <w:unhideWhenUsed/>
    <w:rsid w:val="00EB1F2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F27"/>
    <w:rPr>
      <w:rFonts w:ascii="Arial" w:eastAsia="Times New Roman" w:hAnsi="Arial" w:cs="Arial"/>
      <w:color w:val="000000"/>
      <w:kern w:val="0"/>
      <w:sz w:val="22"/>
      <w:szCs w:val="20"/>
      <w:lang w:eastAsia="ar-SA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E1kiS89zhlrxvm3WX2FwadVbmw==">CgMxLjA4AHIhMXlJRmdYWUt1bklUTF9ya1M5QzRTZWlBTmtMUl9EV19V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693</Words>
  <Characters>4387</Characters>
  <Application>Microsoft Office Word</Application>
  <DocSecurity>0</DocSecurity>
  <Lines>230</Lines>
  <Paragraphs>130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Guglielmo</dc:creator>
  <cp:lastModifiedBy>Rossella Guglielmo</cp:lastModifiedBy>
  <cp:revision>2</cp:revision>
  <dcterms:created xsi:type="dcterms:W3CDTF">2026-03-18T11:55:00Z</dcterms:created>
  <dcterms:modified xsi:type="dcterms:W3CDTF">2026-03-18T11:55:00Z</dcterms:modified>
</cp:coreProperties>
</file>