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 w:horzAnchor="margin" w:tblpY="904"/>
        <w:tblW w:w="9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"/>
        <w:gridCol w:w="2215"/>
        <w:gridCol w:w="7194"/>
      </w:tblGrid>
      <w:tr w:rsidR="00E14752" w14:paraId="29A29EA1" w14:textId="77777777" w:rsidTr="00E14752">
        <w:trPr>
          <w:trHeight w:val="1017"/>
        </w:trPr>
        <w:tc>
          <w:tcPr>
            <w:tcW w:w="9880" w:type="dxa"/>
            <w:gridSpan w:val="3"/>
            <w:tcMar>
              <w:top w:w="15" w:type="dxa"/>
              <w:left w:w="84" w:type="dxa"/>
              <w:right w:w="84" w:type="dxa"/>
            </w:tcMar>
            <w:vAlign w:val="center"/>
          </w:tcPr>
          <w:p w14:paraId="341F2386" w14:textId="71111217" w:rsidR="00E14752" w:rsidRPr="00E14752" w:rsidRDefault="00E14752" w:rsidP="00E1475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COGNOME E NOME______________________________ MATRICOLA_____________</w:t>
            </w:r>
          </w:p>
        </w:tc>
      </w:tr>
      <w:tr w:rsidR="00E14752" w14:paraId="5204CD51" w14:textId="77777777" w:rsidTr="00E14752">
        <w:trPr>
          <w:trHeight w:val="1017"/>
        </w:trPr>
        <w:tc>
          <w:tcPr>
            <w:tcW w:w="9880" w:type="dxa"/>
            <w:gridSpan w:val="3"/>
            <w:tcMar>
              <w:top w:w="15" w:type="dxa"/>
              <w:left w:w="84" w:type="dxa"/>
              <w:right w:w="84" w:type="dxa"/>
            </w:tcMar>
            <w:vAlign w:val="center"/>
          </w:tcPr>
          <w:p w14:paraId="0FBC9DF7" w14:textId="77777777" w:rsidR="00E14752" w:rsidRDefault="00E14752" w:rsidP="00E1475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MODELLO UDA (progettazione didattica innovativa)</w:t>
            </w:r>
          </w:p>
        </w:tc>
      </w:tr>
      <w:tr w:rsidR="00E14752" w14:paraId="209DC68B" w14:textId="77777777" w:rsidTr="00E14752">
        <w:trPr>
          <w:trHeight w:val="249"/>
        </w:trPr>
        <w:tc>
          <w:tcPr>
            <w:tcW w:w="2686" w:type="dxa"/>
            <w:gridSpan w:val="2"/>
            <w:tcMar>
              <w:top w:w="15" w:type="dxa"/>
              <w:left w:w="84" w:type="dxa"/>
              <w:right w:w="84" w:type="dxa"/>
            </w:tcMar>
          </w:tcPr>
          <w:p w14:paraId="1D458C4C" w14:textId="77777777" w:rsidR="00E14752" w:rsidRDefault="00E14752" w:rsidP="00E14752">
            <w:r>
              <w:t>Sezioni</w:t>
            </w:r>
          </w:p>
          <w:p w14:paraId="1023FA5B" w14:textId="77777777" w:rsidR="00E14752" w:rsidRDefault="00E14752" w:rsidP="00E14752"/>
        </w:tc>
        <w:tc>
          <w:tcPr>
            <w:tcW w:w="7194" w:type="dxa"/>
            <w:tcMar>
              <w:top w:w="15" w:type="dxa"/>
              <w:left w:w="84" w:type="dxa"/>
              <w:right w:w="84" w:type="dxa"/>
            </w:tcMar>
          </w:tcPr>
          <w:p w14:paraId="4F48381E" w14:textId="77777777" w:rsidR="00E14752" w:rsidRDefault="00E14752" w:rsidP="00E14752">
            <w:r>
              <w:t>Note per la compilazione</w:t>
            </w:r>
          </w:p>
        </w:tc>
      </w:tr>
      <w:tr w:rsidR="00E14752" w14:paraId="6A227460" w14:textId="77777777" w:rsidTr="00E14752">
        <w:trPr>
          <w:trHeight w:val="249"/>
        </w:trPr>
        <w:tc>
          <w:tcPr>
            <w:tcW w:w="471" w:type="dxa"/>
            <w:tcMar>
              <w:top w:w="15" w:type="dxa"/>
              <w:left w:w="84" w:type="dxa"/>
              <w:right w:w="84" w:type="dxa"/>
            </w:tcMar>
          </w:tcPr>
          <w:p w14:paraId="5FD68EB2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2215" w:type="dxa"/>
            <w:tcMar>
              <w:top w:w="15" w:type="dxa"/>
              <w:left w:w="84" w:type="dxa"/>
              <w:right w:w="84" w:type="dxa"/>
            </w:tcMar>
          </w:tcPr>
          <w:p w14:paraId="452D3874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Titolo</w:t>
            </w:r>
          </w:p>
        </w:tc>
        <w:tc>
          <w:tcPr>
            <w:tcW w:w="7194" w:type="dxa"/>
            <w:tcMar>
              <w:top w:w="15" w:type="dxa"/>
              <w:left w:w="84" w:type="dxa"/>
              <w:right w:w="84" w:type="dxa"/>
            </w:tcMar>
          </w:tcPr>
          <w:p w14:paraId="72DB824B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Nome dell’UDA</w:t>
            </w:r>
          </w:p>
        </w:tc>
      </w:tr>
      <w:tr w:rsidR="00E14752" w14:paraId="4A396196" w14:textId="77777777" w:rsidTr="00E14752">
        <w:trPr>
          <w:trHeight w:val="2611"/>
        </w:trPr>
        <w:tc>
          <w:tcPr>
            <w:tcW w:w="471" w:type="dxa"/>
            <w:tcMar>
              <w:top w:w="15" w:type="dxa"/>
              <w:left w:w="84" w:type="dxa"/>
              <w:right w:w="84" w:type="dxa"/>
            </w:tcMar>
          </w:tcPr>
          <w:p w14:paraId="46D76DE7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2215" w:type="dxa"/>
            <w:tcMar>
              <w:top w:w="15" w:type="dxa"/>
              <w:left w:w="84" w:type="dxa"/>
              <w:right w:w="84" w:type="dxa"/>
            </w:tcMar>
          </w:tcPr>
          <w:p w14:paraId="51A00764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Descrizione sintetica e generale, situazione problema, dati di contesto e destinatari</w:t>
            </w:r>
          </w:p>
        </w:tc>
        <w:tc>
          <w:tcPr>
            <w:tcW w:w="7194" w:type="dxa"/>
            <w:tcMar>
              <w:top w:w="15" w:type="dxa"/>
              <w:left w:w="84" w:type="dxa"/>
              <w:right w:w="84" w:type="dxa"/>
            </w:tcMar>
          </w:tcPr>
          <w:p w14:paraId="03486451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Descrizione della tematica</w:t>
            </w:r>
            <w:r>
              <w:rPr>
                <w:rFonts w:ascii="Calibri" w:eastAsia="Calibri" w:hAnsi="Calibri" w:cs="Calibri"/>
              </w:rPr>
              <w:t>: introdurre in generale il tema e l’argomento che si affronta.</w:t>
            </w:r>
          </w:p>
          <w:p w14:paraId="0B3D3ADD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Situazione problema:</w:t>
            </w:r>
            <w:r>
              <w:rPr>
                <w:rFonts w:ascii="Calibri" w:eastAsia="Calibri" w:hAnsi="Calibri" w:cs="Calibri"/>
              </w:rPr>
              <w:t xml:space="preserve"> Definire la situazione-problema per la quale si progetta l’UDA, in relazione ai bisogni formativi della classe individuati e sui quali si interviene con la progettazione (uno scenario che potrebbe verificarsi in un contesto di vita reale).</w:t>
            </w:r>
          </w:p>
          <w:p w14:paraId="4707F60C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Contestualizzazione</w:t>
            </w:r>
            <w:r>
              <w:rPr>
                <w:rFonts w:ascii="Calibri" w:eastAsia="Calibri" w:hAnsi="Calibri" w:cs="Calibri"/>
              </w:rPr>
              <w:t>: Presentare il contesto della classe e dell’istituzione scolastica, inquadrata in preciso territorio. Qual è il percorso didattico-educativo (collocazione temporale e progressione in relazione al curricolo di istituto) in cui è inserita la progettazione ed eventuali risorse a disposizione.</w:t>
            </w:r>
          </w:p>
          <w:p w14:paraId="1776F8F4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Target</w:t>
            </w:r>
            <w:r>
              <w:rPr>
                <w:rFonts w:ascii="Calibri" w:eastAsia="Calibri" w:hAnsi="Calibri" w:cs="Calibri"/>
              </w:rPr>
              <w:t>: Indicare ordine e indirizzo di scuola, annualità, classe, gruppo ecc.</w:t>
            </w:r>
          </w:p>
        </w:tc>
      </w:tr>
      <w:tr w:rsidR="00E14752" w14:paraId="13A958F4" w14:textId="77777777" w:rsidTr="00E14752">
        <w:trPr>
          <w:trHeight w:val="1451"/>
        </w:trPr>
        <w:tc>
          <w:tcPr>
            <w:tcW w:w="471" w:type="dxa"/>
            <w:tcMar>
              <w:top w:w="15" w:type="dxa"/>
              <w:left w:w="84" w:type="dxa"/>
              <w:right w:w="84" w:type="dxa"/>
            </w:tcMar>
          </w:tcPr>
          <w:p w14:paraId="16619322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2215" w:type="dxa"/>
            <w:tcMar>
              <w:top w:w="15" w:type="dxa"/>
              <w:left w:w="84" w:type="dxa"/>
              <w:right w:w="84" w:type="dxa"/>
            </w:tcMar>
          </w:tcPr>
          <w:p w14:paraId="38563873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Compito autentico/ compito di realtà</w:t>
            </w:r>
          </w:p>
        </w:tc>
        <w:tc>
          <w:tcPr>
            <w:tcW w:w="7194" w:type="dxa"/>
            <w:tcMar>
              <w:top w:w="15" w:type="dxa"/>
              <w:left w:w="84" w:type="dxa"/>
              <w:right w:w="84" w:type="dxa"/>
            </w:tcMar>
          </w:tcPr>
          <w:p w14:paraId="5EC056FD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Definizione del compito autentico/compito di realtà progettato in risposta ai bisogni formativi</w:t>
            </w:r>
            <w:r>
              <w:rPr>
                <w:rFonts w:ascii="Calibri" w:eastAsia="Calibri" w:hAnsi="Calibri" w:cs="Calibri"/>
              </w:rPr>
              <w:t xml:space="preserve">: caratterizzato da: 1) coerenza con </w:t>
            </w:r>
            <w:proofErr w:type="gramStart"/>
            <w:r>
              <w:rPr>
                <w:rFonts w:ascii="Calibri" w:eastAsia="Calibri" w:hAnsi="Calibri" w:cs="Calibri"/>
              </w:rPr>
              <w:t>i focus</w:t>
            </w:r>
            <w:proofErr w:type="gramEnd"/>
            <w:r>
              <w:rPr>
                <w:rFonts w:ascii="Calibri" w:eastAsia="Calibri" w:hAnsi="Calibri" w:cs="Calibri"/>
              </w:rPr>
              <w:t xml:space="preserve"> individuati; 2) significatività per l’alunno; 3) natura sfidante per gli studenti. </w:t>
            </w:r>
          </w:p>
          <w:p w14:paraId="13D5FF21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Prodotto/esito atteso</w:t>
            </w:r>
            <w:r>
              <w:rPr>
                <w:rFonts w:ascii="Calibri" w:eastAsia="Calibri" w:hAnsi="Calibri" w:cs="Calibri"/>
              </w:rPr>
              <w:t>: prodotto multimediale, performance, testo scritto, manufatto ecc.</w:t>
            </w:r>
          </w:p>
        </w:tc>
      </w:tr>
      <w:tr w:rsidR="00E14752" w14:paraId="6E496E07" w14:textId="77777777" w:rsidTr="00E14752">
        <w:trPr>
          <w:trHeight w:val="997"/>
        </w:trPr>
        <w:tc>
          <w:tcPr>
            <w:tcW w:w="471" w:type="dxa"/>
            <w:tcMar>
              <w:top w:w="15" w:type="dxa"/>
              <w:left w:w="84" w:type="dxa"/>
              <w:right w:w="84" w:type="dxa"/>
            </w:tcMar>
          </w:tcPr>
          <w:p w14:paraId="62C63273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2215" w:type="dxa"/>
            <w:tcMar>
              <w:top w:w="15" w:type="dxa"/>
              <w:left w:w="84" w:type="dxa"/>
              <w:right w:w="84" w:type="dxa"/>
            </w:tcMar>
          </w:tcPr>
          <w:p w14:paraId="688A4D40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Competenze chiave </w:t>
            </w:r>
          </w:p>
        </w:tc>
        <w:tc>
          <w:tcPr>
            <w:tcW w:w="7194" w:type="dxa"/>
            <w:tcMar>
              <w:top w:w="15" w:type="dxa"/>
              <w:left w:w="84" w:type="dxa"/>
              <w:right w:w="84" w:type="dxa"/>
            </w:tcMar>
          </w:tcPr>
          <w:p w14:paraId="1CC28A89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Indicare</w:t>
            </w:r>
            <w:r>
              <w:rPr>
                <w:rFonts w:ascii="Calibri" w:eastAsia="Calibri" w:hAnsi="Calibri" w:cs="Calibri"/>
              </w:rPr>
              <w:t xml:space="preserve"> le competenze da promuovere (Competenze chiave per l’apprendimento permanente - Raccomandazione UE del 22 maggio 2018 e Competenze chiave di cittadinanza di cui al D.M. 139/2007).</w:t>
            </w:r>
          </w:p>
        </w:tc>
      </w:tr>
      <w:tr w:rsidR="00E14752" w14:paraId="3C5542BA" w14:textId="77777777" w:rsidTr="00E14752">
        <w:trPr>
          <w:trHeight w:val="1246"/>
        </w:trPr>
        <w:tc>
          <w:tcPr>
            <w:tcW w:w="471" w:type="dxa"/>
            <w:tcMar>
              <w:top w:w="15" w:type="dxa"/>
              <w:left w:w="84" w:type="dxa"/>
              <w:right w:w="84" w:type="dxa"/>
            </w:tcMar>
          </w:tcPr>
          <w:p w14:paraId="120EEE98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2215" w:type="dxa"/>
            <w:tcMar>
              <w:top w:w="15" w:type="dxa"/>
              <w:left w:w="84" w:type="dxa"/>
              <w:right w:w="84" w:type="dxa"/>
            </w:tcMar>
          </w:tcPr>
          <w:p w14:paraId="61E3EDFF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Obiettivi specifici </w:t>
            </w:r>
          </w:p>
        </w:tc>
        <w:tc>
          <w:tcPr>
            <w:tcW w:w="7194" w:type="dxa"/>
            <w:tcMar>
              <w:top w:w="15" w:type="dxa"/>
              <w:left w:w="84" w:type="dxa"/>
              <w:right w:w="84" w:type="dxa"/>
            </w:tcMar>
          </w:tcPr>
          <w:p w14:paraId="002E32FF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Elencare gli obiettivi</w:t>
            </w:r>
            <w:r>
              <w:rPr>
                <w:rFonts w:ascii="Calibri" w:eastAsia="Calibri" w:hAnsi="Calibri" w:cs="Calibri"/>
              </w:rPr>
              <w:t xml:space="preserve"> in termini di conoscenze, abilità, ulteriori competenze che saranno promosse.</w:t>
            </w:r>
          </w:p>
          <w:p w14:paraId="07670E92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Normativa di riferimento:</w:t>
            </w:r>
          </w:p>
          <w:p w14:paraId="17A6B7C8" w14:textId="77777777" w:rsidR="00E14752" w:rsidRDefault="00E14752" w:rsidP="00E14752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la scuola secondaria di primo grado: D.M. 254/2012 (Indicazioni Nazionali primo ciclo); D.M. 221/2025 (Nuove indicazioni nazionali primo ciclo);</w:t>
            </w:r>
          </w:p>
          <w:p w14:paraId="71E5331C" w14:textId="77777777" w:rsidR="00E14752" w:rsidRDefault="00E14752" w:rsidP="00E14752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i licei: Indicazioni Nazionali D.I. 211/2010;</w:t>
            </w:r>
          </w:p>
          <w:p w14:paraId="00E6A45C" w14:textId="77777777" w:rsidR="00E14752" w:rsidRDefault="00E14752" w:rsidP="00E14752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gli istituti tecnici: Linee Guida D.P.R. 88/2010, Direttiva Ministeriale 57/2010, Direttiva Ministeriale 4/2012;</w:t>
            </w:r>
          </w:p>
          <w:p w14:paraId="2B3C1DF0" w14:textId="77777777" w:rsidR="00E14752" w:rsidRDefault="00E14752" w:rsidP="00E14752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 gli istituti professionali Linee Guida del D.I. 766/2019.</w:t>
            </w:r>
          </w:p>
        </w:tc>
      </w:tr>
      <w:tr w:rsidR="00E14752" w14:paraId="6FB2AF79" w14:textId="77777777" w:rsidTr="00E14752">
        <w:trPr>
          <w:trHeight w:val="1246"/>
        </w:trPr>
        <w:tc>
          <w:tcPr>
            <w:tcW w:w="471" w:type="dxa"/>
            <w:tcMar>
              <w:top w:w="15" w:type="dxa"/>
              <w:left w:w="84" w:type="dxa"/>
              <w:right w:w="84" w:type="dxa"/>
            </w:tcMar>
          </w:tcPr>
          <w:p w14:paraId="2DEDA3F0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6</w:t>
            </w:r>
          </w:p>
        </w:tc>
        <w:tc>
          <w:tcPr>
            <w:tcW w:w="2215" w:type="dxa"/>
            <w:tcMar>
              <w:top w:w="15" w:type="dxa"/>
              <w:left w:w="84" w:type="dxa"/>
              <w:right w:w="84" w:type="dxa"/>
            </w:tcMar>
          </w:tcPr>
          <w:p w14:paraId="10B6FF90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Ambiti disciplinari coinvolti</w:t>
            </w:r>
          </w:p>
          <w:p w14:paraId="5776F4D4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194" w:type="dxa"/>
            <w:tcMar>
              <w:top w:w="15" w:type="dxa"/>
              <w:left w:w="84" w:type="dxa"/>
              <w:right w:w="84" w:type="dxa"/>
            </w:tcMar>
          </w:tcPr>
          <w:p w14:paraId="099B47BB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Elencare discipline</w:t>
            </w:r>
            <w:r>
              <w:rPr>
                <w:rFonts w:ascii="Calibri" w:eastAsia="Calibri" w:hAnsi="Calibri" w:cs="Calibri"/>
              </w:rPr>
              <w:t xml:space="preserve"> coinvolte nell’UDA.</w:t>
            </w:r>
          </w:p>
          <w:p w14:paraId="251B74D4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Motivare:</w:t>
            </w:r>
          </w:p>
          <w:p w14:paraId="295D9CB8" w14:textId="77777777" w:rsidR="00E14752" w:rsidRDefault="00E14752" w:rsidP="00E14752">
            <w:pPr>
              <w:numPr>
                <w:ilvl w:val="0"/>
                <w:numId w:val="2"/>
              </w:num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che modo l’interdisciplinarità progettata risponde ai bisogni formativi del contesto classe e alla soluzione della situazione-problema;</w:t>
            </w:r>
          </w:p>
          <w:p w14:paraId="0751FF10" w14:textId="77777777" w:rsidR="00E14752" w:rsidRDefault="00E14752" w:rsidP="00E14752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 centralità e pertinenza della propria disciplina, esplicitando in che modo la disciplina mantiene un ruolo non accessorio, ma strutturante.</w:t>
            </w:r>
          </w:p>
        </w:tc>
      </w:tr>
      <w:tr w:rsidR="00E14752" w14:paraId="6662B653" w14:textId="77777777" w:rsidTr="00E14752">
        <w:trPr>
          <w:trHeight w:val="1246"/>
        </w:trPr>
        <w:tc>
          <w:tcPr>
            <w:tcW w:w="471" w:type="dxa"/>
            <w:tcMar>
              <w:top w:w="15" w:type="dxa"/>
              <w:left w:w="84" w:type="dxa"/>
              <w:right w:w="84" w:type="dxa"/>
            </w:tcMar>
          </w:tcPr>
          <w:p w14:paraId="3502AAAC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2215" w:type="dxa"/>
            <w:tcMar>
              <w:top w:w="15" w:type="dxa"/>
              <w:left w:w="84" w:type="dxa"/>
              <w:right w:w="84" w:type="dxa"/>
            </w:tcMar>
          </w:tcPr>
          <w:p w14:paraId="425A49BF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Fasi, attività, tempi/spazi e materiali/risorse necessarie</w:t>
            </w:r>
          </w:p>
        </w:tc>
        <w:tc>
          <w:tcPr>
            <w:tcW w:w="7194" w:type="dxa"/>
            <w:tcMar>
              <w:top w:w="15" w:type="dxa"/>
              <w:left w:w="84" w:type="dxa"/>
              <w:right w:w="84" w:type="dxa"/>
            </w:tcMar>
          </w:tcPr>
          <w:p w14:paraId="1CCC063F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Elencare numero delle fasi, identificando per ciascuna:</w:t>
            </w:r>
          </w:p>
          <w:p w14:paraId="5A185AE7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il compito prioritario di ciascuna fase (ovvero titolo della fase);</w:t>
            </w:r>
          </w:p>
          <w:p w14:paraId="73643CB6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contenuti essenziali (le attività previste);</w:t>
            </w:r>
          </w:p>
          <w:p w14:paraId="677A086D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tempi previsti (in ore e/o settimane);</w:t>
            </w:r>
          </w:p>
          <w:p w14:paraId="4FA2369B" w14:textId="77777777" w:rsidR="00E14752" w:rsidRDefault="00E14752" w:rsidP="00E147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spazi (specifici per la fase).</w:t>
            </w:r>
          </w:p>
          <w:p w14:paraId="1D15BF90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Indicare per l’intera UDA materiali, risorse e strumenti necessari (tradizionali e/o innovativi, materiali e/o immateriali, umane e/o professionali, interne e/o esterne ecc.).</w:t>
            </w:r>
          </w:p>
        </w:tc>
      </w:tr>
      <w:tr w:rsidR="00E14752" w14:paraId="149D7250" w14:textId="77777777" w:rsidTr="00E14752">
        <w:trPr>
          <w:trHeight w:val="834"/>
        </w:trPr>
        <w:tc>
          <w:tcPr>
            <w:tcW w:w="471" w:type="dxa"/>
            <w:tcMar>
              <w:top w:w="15" w:type="dxa"/>
              <w:left w:w="84" w:type="dxa"/>
              <w:right w:w="84" w:type="dxa"/>
            </w:tcMar>
          </w:tcPr>
          <w:p w14:paraId="73F98523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7</w:t>
            </w:r>
          </w:p>
        </w:tc>
        <w:tc>
          <w:tcPr>
            <w:tcW w:w="2215" w:type="dxa"/>
            <w:tcMar>
              <w:top w:w="15" w:type="dxa"/>
              <w:left w:w="84" w:type="dxa"/>
              <w:right w:w="84" w:type="dxa"/>
            </w:tcMar>
          </w:tcPr>
          <w:p w14:paraId="46757AA3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Metodologie e strategie didattiche</w:t>
            </w:r>
          </w:p>
        </w:tc>
        <w:tc>
          <w:tcPr>
            <w:tcW w:w="7194" w:type="dxa"/>
            <w:tcMar>
              <w:top w:w="15" w:type="dxa"/>
              <w:left w:w="84" w:type="dxa"/>
              <w:right w:w="84" w:type="dxa"/>
            </w:tcMar>
          </w:tcPr>
          <w:p w14:paraId="23EEA0D9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Indicare e motivare, per ogni fase, le metodologie didattiche scelte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E14752" w14:paraId="372F6AAD" w14:textId="77777777" w:rsidTr="00E14752">
        <w:trPr>
          <w:trHeight w:val="819"/>
        </w:trPr>
        <w:tc>
          <w:tcPr>
            <w:tcW w:w="471" w:type="dxa"/>
            <w:tcMar>
              <w:top w:w="15" w:type="dxa"/>
              <w:left w:w="84" w:type="dxa"/>
              <w:right w:w="84" w:type="dxa"/>
            </w:tcMar>
          </w:tcPr>
          <w:p w14:paraId="7737137E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2215" w:type="dxa"/>
            <w:tcMar>
              <w:top w:w="15" w:type="dxa"/>
              <w:left w:w="84" w:type="dxa"/>
              <w:right w:w="84" w:type="dxa"/>
            </w:tcMar>
          </w:tcPr>
          <w:p w14:paraId="16F3BDF7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Adattamenti e pratiche inclusive</w:t>
            </w:r>
          </w:p>
        </w:tc>
        <w:tc>
          <w:tcPr>
            <w:tcW w:w="7194" w:type="dxa"/>
            <w:tcMar>
              <w:top w:w="15" w:type="dxa"/>
              <w:left w:w="84" w:type="dxa"/>
              <w:right w:w="84" w:type="dxa"/>
            </w:tcMar>
          </w:tcPr>
          <w:p w14:paraId="1FCB6381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Indicare e motivare gli adattamenti e le pratiche inclusive coerenti con l’UDA</w:t>
            </w:r>
          </w:p>
          <w:p w14:paraId="58B51D3C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</w:p>
        </w:tc>
      </w:tr>
      <w:tr w:rsidR="00E14752" w14:paraId="36812572" w14:textId="77777777" w:rsidTr="00E14752">
        <w:trPr>
          <w:trHeight w:val="1042"/>
        </w:trPr>
        <w:tc>
          <w:tcPr>
            <w:tcW w:w="471" w:type="dxa"/>
            <w:tcMar>
              <w:top w:w="15" w:type="dxa"/>
              <w:left w:w="84" w:type="dxa"/>
              <w:right w:w="84" w:type="dxa"/>
            </w:tcMar>
          </w:tcPr>
          <w:p w14:paraId="311C4D8F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9</w:t>
            </w:r>
          </w:p>
        </w:tc>
        <w:tc>
          <w:tcPr>
            <w:tcW w:w="2215" w:type="dxa"/>
            <w:tcMar>
              <w:top w:w="15" w:type="dxa"/>
              <w:left w:w="84" w:type="dxa"/>
              <w:right w:w="84" w:type="dxa"/>
            </w:tcMar>
          </w:tcPr>
          <w:p w14:paraId="25D83135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Modalità di verifica, valutazione, autovalutazione</w:t>
            </w:r>
          </w:p>
        </w:tc>
        <w:tc>
          <w:tcPr>
            <w:tcW w:w="7194" w:type="dxa"/>
            <w:tcMar>
              <w:top w:w="15" w:type="dxa"/>
              <w:left w:w="84" w:type="dxa"/>
              <w:right w:w="84" w:type="dxa"/>
            </w:tcMar>
          </w:tcPr>
          <w:p w14:paraId="71E471F4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Descrivere le modalità di verifica/valutazione/autovalutazione (osservazioni strutturate/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u w:val="single"/>
              </w:rPr>
              <w:t>semistrutturate</w:t>
            </w:r>
            <w:proofErr w:type="spellEnd"/>
            <w:r>
              <w:rPr>
                <w:rFonts w:ascii="Calibri" w:eastAsia="Calibri" w:hAnsi="Calibri" w:cs="Calibri"/>
                <w:b/>
                <w:bCs/>
                <w:u w:val="single"/>
              </w:rPr>
              <w:t xml:space="preserve">, verifiche formative, sommative, questionari aperti, a risposta multipla, schede operative predisposte ad hoc, rubriche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u w:val="single"/>
              </w:rPr>
              <w:t>ecc</w:t>
            </w:r>
            <w:proofErr w:type="spellEnd"/>
            <w:r>
              <w:rPr>
                <w:rFonts w:ascii="Calibri" w:eastAsia="Calibri" w:hAnsi="Calibri" w:cs="Calibri"/>
                <w:b/>
                <w:bCs/>
                <w:u w:val="single"/>
              </w:rPr>
              <w:t xml:space="preserve">). </w:t>
            </w:r>
          </w:p>
          <w:p w14:paraId="63F48437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Giustificare la coerenza tra strumenti valutativi, competenze attese e compito autentico. </w:t>
            </w:r>
          </w:p>
        </w:tc>
      </w:tr>
      <w:tr w:rsidR="00E14752" w14:paraId="79902B56" w14:textId="77777777" w:rsidTr="00E14752">
        <w:trPr>
          <w:trHeight w:val="774"/>
        </w:trPr>
        <w:tc>
          <w:tcPr>
            <w:tcW w:w="471" w:type="dxa"/>
            <w:tcMar>
              <w:top w:w="15" w:type="dxa"/>
              <w:left w:w="84" w:type="dxa"/>
              <w:right w:w="84" w:type="dxa"/>
            </w:tcMar>
          </w:tcPr>
          <w:p w14:paraId="13865CBC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</w:p>
        </w:tc>
        <w:tc>
          <w:tcPr>
            <w:tcW w:w="2215" w:type="dxa"/>
            <w:tcMar>
              <w:top w:w="15" w:type="dxa"/>
              <w:left w:w="84" w:type="dxa"/>
              <w:right w:w="84" w:type="dxa"/>
            </w:tcMar>
          </w:tcPr>
          <w:p w14:paraId="24A0555E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Monitoraggio e strumenti per la riprogettazione</w:t>
            </w:r>
          </w:p>
        </w:tc>
        <w:tc>
          <w:tcPr>
            <w:tcW w:w="7194" w:type="dxa"/>
            <w:tcMar>
              <w:top w:w="15" w:type="dxa"/>
              <w:left w:w="84" w:type="dxa"/>
              <w:right w:w="84" w:type="dxa"/>
            </w:tcMar>
          </w:tcPr>
          <w:p w14:paraId="35F7AC0C" w14:textId="77777777" w:rsidR="00E14752" w:rsidRDefault="00E14752" w:rsidP="00E14752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Check-list, note/diari, registri attività, comunità di pratica ecc.</w:t>
            </w:r>
          </w:p>
        </w:tc>
      </w:tr>
    </w:tbl>
    <w:p w14:paraId="62B87341" w14:textId="7B1772EC" w:rsidR="0060327A" w:rsidRDefault="0060327A"/>
    <w:p w14:paraId="280F48AD" w14:textId="77777777" w:rsidR="00E14752" w:rsidRDefault="00E14752"/>
    <w:p w14:paraId="2D5B6C86" w14:textId="77777777" w:rsidR="00E14752" w:rsidRDefault="00E14752"/>
    <w:p w14:paraId="09567D56" w14:textId="77777777" w:rsidR="00E14752" w:rsidRDefault="00E14752"/>
    <w:p w14:paraId="329B3F80" w14:textId="77777777" w:rsidR="00E14752" w:rsidRDefault="00E14752"/>
    <w:p w14:paraId="0D7766C5" w14:textId="77777777" w:rsidR="00E14752" w:rsidRDefault="00E14752"/>
    <w:p w14:paraId="1092068D" w14:textId="77777777" w:rsidR="00E14752" w:rsidRDefault="00E14752"/>
    <w:p w14:paraId="4834D0BB" w14:textId="77777777" w:rsidR="00E14752" w:rsidRDefault="00E14752"/>
    <w:p w14:paraId="6B5DF6FE" w14:textId="77777777" w:rsidR="00E14752" w:rsidRDefault="00E14752"/>
    <w:p w14:paraId="44D222B1" w14:textId="77777777" w:rsidR="00E14752" w:rsidRDefault="00E14752"/>
    <w:p w14:paraId="58A300AD" w14:textId="77777777" w:rsidR="00E14752" w:rsidRDefault="00E14752"/>
    <w:p w14:paraId="27D008CB" w14:textId="77777777" w:rsidR="00E14752" w:rsidRDefault="00E14752"/>
    <w:p w14:paraId="34216D07" w14:textId="77777777" w:rsidR="00E14752" w:rsidRDefault="00E14752"/>
    <w:p w14:paraId="6E2BE276" w14:textId="77777777" w:rsidR="00E14752" w:rsidRDefault="00E14752"/>
    <w:p w14:paraId="0486B6F9" w14:textId="77777777" w:rsidR="00E14752" w:rsidRDefault="00E14752"/>
    <w:p w14:paraId="2423FC70" w14:textId="77777777" w:rsidR="00E14752" w:rsidRDefault="00E14752" w:rsidP="00E1475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SCHEDA TECNICA</w:t>
      </w:r>
    </w:p>
    <w:p w14:paraId="13980E89" w14:textId="77777777" w:rsidR="00E14752" w:rsidRDefault="00E14752" w:rsidP="00E14752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B726570" w14:textId="77777777" w:rsidR="00E14752" w:rsidRDefault="00E14752" w:rsidP="00E14752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Indicazioni per la compilazione:</w:t>
      </w:r>
    </w:p>
    <w:p w14:paraId="7EAA5CB4" w14:textId="77777777" w:rsidR="00E14752" w:rsidRDefault="00E14752" w:rsidP="00E14752">
      <w:pPr>
        <w:numPr>
          <w:ilvl w:val="0"/>
          <w:numId w:val="3"/>
        </w:numPr>
        <w:spacing w:before="240"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scheda tecnica accompagna l’UDA e ne costituisce parte integrante.</w:t>
      </w:r>
    </w:p>
    <w:p w14:paraId="68B353D5" w14:textId="77777777" w:rsidR="00E14752" w:rsidRDefault="00E14752" w:rsidP="00E14752">
      <w:pPr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ha funzione descrittiva, ma giustificativa e riflessiva.</w:t>
      </w:r>
    </w:p>
    <w:p w14:paraId="42A408B1" w14:textId="77777777" w:rsidR="00E14752" w:rsidRDefault="00E14752" w:rsidP="00E14752">
      <w:pPr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risposte devono essere sintetiche, ma argomentate.</w:t>
      </w:r>
    </w:p>
    <w:p w14:paraId="29EE40E0" w14:textId="77777777" w:rsidR="00E14752" w:rsidRDefault="00E14752" w:rsidP="00E14752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Ogni sezione deve rendere esplicito il collegamento tra progettazione e percorso formativo.</w:t>
      </w:r>
    </w:p>
    <w:tbl>
      <w:tblPr>
        <w:tblStyle w:val="Grigliatabella"/>
        <w:tblW w:w="9957" w:type="dxa"/>
        <w:tblLayout w:type="fixed"/>
        <w:tblLook w:val="0000" w:firstRow="0" w:lastRow="0" w:firstColumn="0" w:lastColumn="0" w:noHBand="0" w:noVBand="0"/>
      </w:tblPr>
      <w:tblGrid>
        <w:gridCol w:w="9957"/>
      </w:tblGrid>
      <w:tr w:rsidR="00E14752" w14:paraId="3BEE806E" w14:textId="77777777" w:rsidTr="00E14752">
        <w:trPr>
          <w:trHeight w:val="758"/>
        </w:trPr>
        <w:tc>
          <w:tcPr>
            <w:tcW w:w="9957" w:type="dxa"/>
          </w:tcPr>
          <w:p w14:paraId="56E7A696" w14:textId="77777777" w:rsidR="00E14752" w:rsidRPr="00E14752" w:rsidRDefault="00E14752" w:rsidP="00E14752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1475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1. Collocazione della progettazione nel percorso formativo</w:t>
            </w:r>
          </w:p>
          <w:p w14:paraId="7BE5DA24" w14:textId="0FEEA5A2" w:rsidR="00E14752" w:rsidRDefault="00E14752" w:rsidP="00E14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/>
              <w:jc w:val="both"/>
            </w:pPr>
            <w:r w:rsidRPr="00E14752">
              <w:rPr>
                <w:rFonts w:ascii="Calibri" w:eastAsia="Calibri" w:hAnsi="Calibri" w:cs="Calibri"/>
              </w:rPr>
              <w:t>Indicare e motivare insegnamenti, laboratori o moduli del percorso formativo che hanno maggiormente inciso sulla progettazione dell’UDA (</w:t>
            </w:r>
            <w:r w:rsidRPr="00E14752">
              <w:rPr>
                <w:rFonts w:ascii="Calibri" w:eastAsia="Calibri" w:hAnsi="Calibri" w:cs="Calibri"/>
                <w:b/>
                <w:bCs/>
              </w:rPr>
              <w:t>max 250 parole</w:t>
            </w:r>
            <w:r w:rsidRPr="00E14752">
              <w:rPr>
                <w:rFonts w:ascii="Calibri" w:eastAsia="Calibri" w:hAnsi="Calibri" w:cs="Calibri"/>
              </w:rPr>
              <w:t>).</w:t>
            </w:r>
          </w:p>
        </w:tc>
      </w:tr>
      <w:tr w:rsidR="00E14752" w14:paraId="50E99D4B" w14:textId="77777777" w:rsidTr="00E14752">
        <w:trPr>
          <w:trHeight w:val="2103"/>
        </w:trPr>
        <w:tc>
          <w:tcPr>
            <w:tcW w:w="9957" w:type="dxa"/>
          </w:tcPr>
          <w:p w14:paraId="47C1BE6C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6EB3137E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4810CE39" w14:textId="0815CFEC" w:rsidR="00E14752" w:rsidRDefault="00E14752" w:rsidP="00E14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7C44DCD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</w:tbl>
    <w:p w14:paraId="53EB65C0" w14:textId="77777777" w:rsidR="00E14752" w:rsidRDefault="00E14752"/>
    <w:p w14:paraId="017F6EBE" w14:textId="77777777" w:rsidR="00E14752" w:rsidRDefault="00E14752"/>
    <w:tbl>
      <w:tblPr>
        <w:tblStyle w:val="Grigliatabella"/>
        <w:tblW w:w="10017" w:type="dxa"/>
        <w:tblLayout w:type="fixed"/>
        <w:tblLook w:val="0000" w:firstRow="0" w:lastRow="0" w:firstColumn="0" w:lastColumn="0" w:noHBand="0" w:noVBand="0"/>
      </w:tblPr>
      <w:tblGrid>
        <w:gridCol w:w="10017"/>
      </w:tblGrid>
      <w:tr w:rsidR="00E14752" w14:paraId="642A89B4" w14:textId="77777777" w:rsidTr="00E14752">
        <w:trPr>
          <w:trHeight w:val="1588"/>
        </w:trPr>
        <w:tc>
          <w:tcPr>
            <w:tcW w:w="10017" w:type="dxa"/>
          </w:tcPr>
          <w:p w14:paraId="4E519CC5" w14:textId="77777777" w:rsidR="00E14752" w:rsidRDefault="00E14752" w:rsidP="00E14752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2. Situazione-problema e compito autentico/compito di realtà</w:t>
            </w:r>
          </w:p>
          <w:p w14:paraId="4CFD3E9F" w14:textId="77777777" w:rsidR="00E14752" w:rsidRDefault="00E14752" w:rsidP="00E14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Spiegare la coerenza tra situazione-problema, competenze da sviluppare e compito autentico/compito di realtà (</w:t>
            </w:r>
            <w:r>
              <w:rPr>
                <w:rFonts w:ascii="Calibri" w:eastAsia="Calibri" w:hAnsi="Calibri" w:cs="Calibri"/>
                <w:b/>
                <w:bCs/>
              </w:rPr>
              <w:t>max 250 parole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0E656D9B" w14:textId="2A5843C9" w:rsidR="00E14752" w:rsidRPr="00E14752" w:rsidRDefault="00E14752" w:rsidP="00E14752">
            <w:pPr>
              <w:tabs>
                <w:tab w:val="left" w:pos="2750"/>
              </w:tabs>
            </w:pPr>
            <w:r>
              <w:tab/>
            </w:r>
          </w:p>
        </w:tc>
      </w:tr>
      <w:tr w:rsidR="00E14752" w14:paraId="6BEC5C47" w14:textId="77777777" w:rsidTr="00E14752">
        <w:trPr>
          <w:trHeight w:val="1323"/>
        </w:trPr>
        <w:tc>
          <w:tcPr>
            <w:tcW w:w="10017" w:type="dxa"/>
          </w:tcPr>
          <w:p w14:paraId="47D8F59C" w14:textId="77777777" w:rsidR="00E14752" w:rsidRDefault="00E14752" w:rsidP="00E14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F1C3337" w14:textId="77777777" w:rsidR="00E14752" w:rsidRDefault="00E14752" w:rsidP="00E14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5E9E0E3" w14:textId="77777777" w:rsidR="00E14752" w:rsidRDefault="00E14752" w:rsidP="00E14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3D20A92" w14:textId="29BB0A6A" w:rsidR="00E14752" w:rsidRDefault="00E14752" w:rsidP="00E14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AA9659C" w14:textId="77777777" w:rsidR="00E14752" w:rsidRDefault="00E14752"/>
    <w:p w14:paraId="4175BF21" w14:textId="77777777" w:rsidR="00E14752" w:rsidRDefault="00E14752"/>
    <w:tbl>
      <w:tblPr>
        <w:tblStyle w:val="Grigliatabella"/>
        <w:tblW w:w="10067" w:type="dxa"/>
        <w:tblLayout w:type="fixed"/>
        <w:tblLook w:val="0000" w:firstRow="0" w:lastRow="0" w:firstColumn="0" w:lastColumn="0" w:noHBand="0" w:noVBand="0"/>
      </w:tblPr>
      <w:tblGrid>
        <w:gridCol w:w="10067"/>
      </w:tblGrid>
      <w:tr w:rsidR="00E14752" w14:paraId="41D0E483" w14:textId="77777777" w:rsidTr="00E14752">
        <w:trPr>
          <w:trHeight w:val="1284"/>
        </w:trPr>
        <w:tc>
          <w:tcPr>
            <w:tcW w:w="10067" w:type="dxa"/>
          </w:tcPr>
          <w:p w14:paraId="5D3C3F00" w14:textId="77777777" w:rsidR="00E14752" w:rsidRDefault="00E14752" w:rsidP="00E14752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3. Scelte metodologiche</w:t>
            </w:r>
          </w:p>
          <w:p w14:paraId="21C947B6" w14:textId="1ECF465F" w:rsidR="00E14752" w:rsidRDefault="00E14752" w:rsidP="00E14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</w:rPr>
              <w:t>Giustificare il collegamento tra le scelte metodologiche con quanto appreso durante il percorso formativo abilitante (</w:t>
            </w:r>
            <w:r>
              <w:rPr>
                <w:rFonts w:ascii="Calibri" w:eastAsia="Calibri" w:hAnsi="Calibri" w:cs="Calibri"/>
                <w:b/>
                <w:bCs/>
              </w:rPr>
              <w:t>max 250 parole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E14752" w14:paraId="35798DEF" w14:textId="77777777" w:rsidTr="00E14752">
        <w:trPr>
          <w:trHeight w:val="1939"/>
        </w:trPr>
        <w:tc>
          <w:tcPr>
            <w:tcW w:w="10067" w:type="dxa"/>
          </w:tcPr>
          <w:p w14:paraId="05DB55CD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4A7755A4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5F1D48F2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018459FD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1C2E40D3" w14:textId="77777777" w:rsidR="00E14752" w:rsidRDefault="00E14752" w:rsidP="00E14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B9428A9" w14:textId="77777777" w:rsidR="00E14752" w:rsidRDefault="00E14752"/>
    <w:p w14:paraId="0385E59E" w14:textId="77777777" w:rsidR="00E14752" w:rsidRDefault="00E14752"/>
    <w:tbl>
      <w:tblPr>
        <w:tblStyle w:val="Grigliatabella"/>
        <w:tblW w:w="9748" w:type="dxa"/>
        <w:tblLayout w:type="fixed"/>
        <w:tblLook w:val="0000" w:firstRow="0" w:lastRow="0" w:firstColumn="0" w:lastColumn="0" w:noHBand="0" w:noVBand="0"/>
      </w:tblPr>
      <w:tblGrid>
        <w:gridCol w:w="9748"/>
      </w:tblGrid>
      <w:tr w:rsidR="00E14752" w14:paraId="2C23B73E" w14:textId="77777777" w:rsidTr="00E14752">
        <w:tc>
          <w:tcPr>
            <w:tcW w:w="9748" w:type="dxa"/>
          </w:tcPr>
          <w:p w14:paraId="773AA3DA" w14:textId="77777777" w:rsidR="00E14752" w:rsidRDefault="00E14752" w:rsidP="00E14752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4. Inclusione</w:t>
            </w:r>
          </w:p>
          <w:p w14:paraId="6DC4A610" w14:textId="1FACD49D" w:rsidR="00E14752" w:rsidRDefault="00E14752" w:rsidP="00E14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</w:rPr>
              <w:t>Giustificare il collegamento tra le scelte di metodologie e strategie inclusive con quanto appreso durante il percorso formativo abilitante (</w:t>
            </w:r>
            <w:r>
              <w:rPr>
                <w:rFonts w:ascii="Calibri" w:eastAsia="Calibri" w:hAnsi="Calibri" w:cs="Calibri"/>
                <w:b/>
                <w:bCs/>
              </w:rPr>
              <w:t>max 250 parole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E14752" w14:paraId="23D9CCF1" w14:textId="77777777" w:rsidTr="00E14752">
        <w:tc>
          <w:tcPr>
            <w:tcW w:w="9748" w:type="dxa"/>
          </w:tcPr>
          <w:p w14:paraId="713980A4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7B2BA289" w14:textId="77777777" w:rsidR="00E14752" w:rsidRDefault="00E14752" w:rsidP="00E14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40748F2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36864A66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58E106C4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4BCD73A1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</w:tbl>
    <w:p w14:paraId="546FEBB9" w14:textId="77777777" w:rsidR="00E14752" w:rsidRDefault="00E14752"/>
    <w:p w14:paraId="2A17133B" w14:textId="77777777" w:rsidR="00E14752" w:rsidRDefault="00E14752"/>
    <w:p w14:paraId="6CAE43BD" w14:textId="77777777" w:rsidR="00E14752" w:rsidRDefault="00E14752"/>
    <w:tbl>
      <w:tblPr>
        <w:tblStyle w:val="Grigliatabella"/>
        <w:tblW w:w="9748" w:type="dxa"/>
        <w:tblLayout w:type="fixed"/>
        <w:tblLook w:val="0000" w:firstRow="0" w:lastRow="0" w:firstColumn="0" w:lastColumn="0" w:noHBand="0" w:noVBand="0"/>
      </w:tblPr>
      <w:tblGrid>
        <w:gridCol w:w="9748"/>
      </w:tblGrid>
      <w:tr w:rsidR="00E14752" w14:paraId="4BC70647" w14:textId="77777777" w:rsidTr="00E14752">
        <w:tc>
          <w:tcPr>
            <w:tcW w:w="9748" w:type="dxa"/>
          </w:tcPr>
          <w:p w14:paraId="009C5FD2" w14:textId="77777777" w:rsidR="00E14752" w:rsidRDefault="00E14752" w:rsidP="00E14752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5. Riflessione finale orientata</w:t>
            </w:r>
          </w:p>
          <w:p w14:paraId="799B0977" w14:textId="0A14B297" w:rsidR="00E14752" w:rsidRDefault="00E14752" w:rsidP="00E14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Evidenziare i punti di forza e le criticità riscontrate nella progettazione dell’UDA (cfr. punto 10 del format UDA; </w:t>
            </w:r>
            <w:r>
              <w:rPr>
                <w:rFonts w:ascii="Calibri" w:eastAsia="Calibri" w:hAnsi="Calibri" w:cs="Calibri"/>
                <w:b/>
                <w:bCs/>
              </w:rPr>
              <w:t>max 250 parole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E14752" w14:paraId="1D53F210" w14:textId="77777777" w:rsidTr="00E14752">
        <w:tc>
          <w:tcPr>
            <w:tcW w:w="9748" w:type="dxa"/>
          </w:tcPr>
          <w:p w14:paraId="2D48A8F0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5785BC2E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40910501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1679DE78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15D11497" w14:textId="77777777" w:rsidR="00E14752" w:rsidRDefault="00E14752" w:rsidP="00E14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10F91AA" w14:textId="77777777" w:rsidR="00E14752" w:rsidRDefault="00E14752" w:rsidP="0017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</w:tbl>
    <w:p w14:paraId="10060A51" w14:textId="77777777" w:rsidR="00E14752" w:rsidRDefault="00E14752"/>
    <w:sectPr w:rsidR="00E1475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C351" w14:textId="77777777" w:rsidR="0080482A" w:rsidRDefault="0080482A" w:rsidP="00E14752">
      <w:pPr>
        <w:spacing w:after="0"/>
      </w:pPr>
      <w:r>
        <w:separator/>
      </w:r>
    </w:p>
  </w:endnote>
  <w:endnote w:type="continuationSeparator" w:id="0">
    <w:p w14:paraId="357916E0" w14:textId="77777777" w:rsidR="0080482A" w:rsidRDefault="0080482A" w:rsidP="00E14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242533"/>
      <w:docPartObj>
        <w:docPartGallery w:val="Page Numbers (Bottom of Page)"/>
        <w:docPartUnique/>
      </w:docPartObj>
    </w:sdtPr>
    <w:sdtContent>
      <w:p w14:paraId="6B6EEDD1" w14:textId="43A35ADD" w:rsidR="00617B00" w:rsidRDefault="00617B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3B3F8C14" w14:textId="77777777" w:rsidR="00617B00" w:rsidRDefault="00617B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151D" w14:textId="77777777" w:rsidR="0080482A" w:rsidRDefault="0080482A" w:rsidP="00E14752">
      <w:pPr>
        <w:spacing w:after="0"/>
      </w:pPr>
      <w:r>
        <w:separator/>
      </w:r>
    </w:p>
  </w:footnote>
  <w:footnote w:type="continuationSeparator" w:id="0">
    <w:p w14:paraId="068855CE" w14:textId="77777777" w:rsidR="0080482A" w:rsidRDefault="0080482A" w:rsidP="00E147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06C8" w14:textId="3B81FBF9" w:rsidR="00E14752" w:rsidRPr="00E14752" w:rsidRDefault="00E14752" w:rsidP="00E14752">
    <w:pPr>
      <w:tabs>
        <w:tab w:val="center" w:pos="4819"/>
        <w:tab w:val="right" w:pos="9638"/>
      </w:tabs>
      <w:ind w:hanging="2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D79C9B0" wp14:editId="42F99009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441450" cy="755650"/>
          <wp:effectExtent l="0" t="0" r="6350" b="6350"/>
          <wp:wrapSquare wrapText="bothSides" distT="0" distB="0" distL="114300" distR="114300"/>
          <wp:docPr id="1304674099" name="image4.png" descr="Immagine che contiene testo, Carattere, logo, design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674099" name="image4.png" descr="Immagine che contiene testo, Carattere, logo, design&#10;&#10;Il contenuto generato dall'IA potrebbe non essere corret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1450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FFB28ED" wp14:editId="41227488">
          <wp:simplePos x="0" y="0"/>
          <wp:positionH relativeFrom="column">
            <wp:posOffset>5090160</wp:posOffset>
          </wp:positionH>
          <wp:positionV relativeFrom="paragraph">
            <wp:posOffset>-430530</wp:posOffset>
          </wp:positionV>
          <wp:extent cx="876300" cy="1054100"/>
          <wp:effectExtent l="0" t="0" r="0" b="0"/>
          <wp:wrapSquare wrapText="bothSides" distT="0" distB="0" distL="114300" distR="114300"/>
          <wp:docPr id="1304674098" name="image2.png" descr="Immagine che contiene Elementi grafici, logo, Carattere, grafic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674098" name="image2.png" descr="Immagine che contiene Elementi grafici, logo, Carattere, grafic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105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5AC9099" wp14:editId="64CFEEF3">
          <wp:extent cx="981075" cy="361950"/>
          <wp:effectExtent l="0" t="0" r="0" b="0"/>
          <wp:docPr id="130467409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4D7"/>
    <w:multiLevelType w:val="multilevel"/>
    <w:tmpl w:val="2C1446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936ADC"/>
    <w:multiLevelType w:val="multilevel"/>
    <w:tmpl w:val="E384E68E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31F071B"/>
    <w:multiLevelType w:val="multilevel"/>
    <w:tmpl w:val="E384E68E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6E12D38"/>
    <w:multiLevelType w:val="multilevel"/>
    <w:tmpl w:val="E384E68E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478C0B56"/>
    <w:multiLevelType w:val="multilevel"/>
    <w:tmpl w:val="E384E68E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503952F6"/>
    <w:multiLevelType w:val="multilevel"/>
    <w:tmpl w:val="F9B400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3A2342"/>
    <w:multiLevelType w:val="multilevel"/>
    <w:tmpl w:val="9B14C036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6DC61FD9"/>
    <w:multiLevelType w:val="multilevel"/>
    <w:tmpl w:val="204EC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25045013">
    <w:abstractNumId w:val="5"/>
  </w:num>
  <w:num w:numId="2" w16cid:durableId="217866019">
    <w:abstractNumId w:val="7"/>
  </w:num>
  <w:num w:numId="3" w16cid:durableId="1579167070">
    <w:abstractNumId w:val="0"/>
  </w:num>
  <w:num w:numId="4" w16cid:durableId="818963208">
    <w:abstractNumId w:val="6"/>
  </w:num>
  <w:num w:numId="5" w16cid:durableId="272710829">
    <w:abstractNumId w:val="3"/>
  </w:num>
  <w:num w:numId="6" w16cid:durableId="907686701">
    <w:abstractNumId w:val="1"/>
  </w:num>
  <w:num w:numId="7" w16cid:durableId="454757712">
    <w:abstractNumId w:val="4"/>
  </w:num>
  <w:num w:numId="8" w16cid:durableId="1068966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52"/>
    <w:rsid w:val="004E1FA9"/>
    <w:rsid w:val="0060327A"/>
    <w:rsid w:val="00617B00"/>
    <w:rsid w:val="0080482A"/>
    <w:rsid w:val="00E14752"/>
    <w:rsid w:val="00E2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C0D8"/>
  <w15:chartTrackingRefBased/>
  <w15:docId w15:val="{55D06FC9-8AFB-4FC7-A371-CA18696A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752"/>
    <w:pPr>
      <w:spacing w:after="80" w:line="240" w:lineRule="auto"/>
    </w:pPr>
    <w:rPr>
      <w:rFonts w:ascii="Arial" w:eastAsia="Arial" w:hAnsi="Arial" w:cs="Arial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475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475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4752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47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47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47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47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47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47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4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4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47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47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47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47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47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47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47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47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4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47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47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4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47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47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47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4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47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475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1475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752"/>
  </w:style>
  <w:style w:type="paragraph" w:styleId="Pidipagina">
    <w:name w:val="footer"/>
    <w:basedOn w:val="Normale"/>
    <w:link w:val="PidipaginaCarattere"/>
    <w:uiPriority w:val="99"/>
    <w:unhideWhenUsed/>
    <w:rsid w:val="00E1475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752"/>
  </w:style>
  <w:style w:type="table" w:styleId="Grigliatabella">
    <w:name w:val="Table Grid"/>
    <w:basedOn w:val="Tabellanormale"/>
    <w:uiPriority w:val="39"/>
    <w:rsid w:val="00E1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664</Words>
  <Characters>4293</Characters>
  <Application>Microsoft Office Word</Application>
  <DocSecurity>0</DocSecurity>
  <Lines>107</Lines>
  <Paragraphs>72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Guglielmo</dc:creator>
  <cp:keywords/>
  <dc:description/>
  <cp:lastModifiedBy>Rossella Guglielmo</cp:lastModifiedBy>
  <cp:revision>2</cp:revision>
  <dcterms:created xsi:type="dcterms:W3CDTF">2026-03-16T12:46:00Z</dcterms:created>
  <dcterms:modified xsi:type="dcterms:W3CDTF">2026-03-16T13:07:00Z</dcterms:modified>
</cp:coreProperties>
</file>