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topFromText="180" w:bottomFromText="180" w:vertAnchor="text" w:horzAnchor="margin" w:tblpXSpec="center" w:tblpY="50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080"/>
        <w:gridCol w:w="7598"/>
      </w:tblGrid>
      <w:tr w:rsidR="003929BF" w14:paraId="1261F916" w14:textId="77777777" w:rsidTr="003929BF">
        <w:trPr>
          <w:trHeight w:val="1024"/>
        </w:trPr>
        <w:tc>
          <w:tcPr>
            <w:tcW w:w="10338" w:type="dxa"/>
            <w:gridSpan w:val="3"/>
            <w:tcMar>
              <w:top w:w="15" w:type="dxa"/>
              <w:left w:w="84" w:type="dxa"/>
              <w:right w:w="84" w:type="dxa"/>
            </w:tcMar>
            <w:vAlign w:val="center"/>
          </w:tcPr>
          <w:p w14:paraId="27B2D354" w14:textId="19F671E3" w:rsidR="003929BF" w:rsidRPr="003929BF" w:rsidRDefault="003929BF" w:rsidP="003929BF">
            <w:pPr>
              <w:spacing w:line="240" w:lineRule="atLeast"/>
              <w:jc w:val="center"/>
              <w:rPr>
                <w:b/>
                <w:bCs/>
                <w:sz w:val="32"/>
                <w:szCs w:val="32"/>
              </w:rPr>
            </w:pPr>
            <w:r w:rsidRPr="003929BF">
              <w:rPr>
                <w:b/>
                <w:bCs/>
                <w:sz w:val="32"/>
                <w:szCs w:val="32"/>
                <w:u w:val="single"/>
              </w:rPr>
              <w:t>MODELLO UDA</w:t>
            </w:r>
          </w:p>
        </w:tc>
      </w:tr>
      <w:tr w:rsidR="003929BF" w14:paraId="13E901BC" w14:textId="77777777" w:rsidTr="003929BF">
        <w:trPr>
          <w:trHeight w:val="251"/>
        </w:trPr>
        <w:tc>
          <w:tcPr>
            <w:tcW w:w="2740" w:type="dxa"/>
            <w:gridSpan w:val="2"/>
            <w:tcMar>
              <w:top w:w="15" w:type="dxa"/>
              <w:left w:w="84" w:type="dxa"/>
              <w:right w:w="84" w:type="dxa"/>
            </w:tcMar>
          </w:tcPr>
          <w:p w14:paraId="7FD5327A" w14:textId="77777777" w:rsidR="003929BF" w:rsidRDefault="003929BF" w:rsidP="003929BF">
            <w:pPr>
              <w:spacing w:line="240" w:lineRule="atLeast"/>
            </w:pPr>
            <w:r w:rsidRPr="003929BF">
              <w:t>Sezioni</w:t>
            </w:r>
          </w:p>
          <w:p w14:paraId="44DB1BEB" w14:textId="1C21EF65" w:rsidR="003929BF" w:rsidRPr="003929BF" w:rsidRDefault="003929BF" w:rsidP="003929BF">
            <w:pPr>
              <w:spacing w:line="240" w:lineRule="atLeast"/>
            </w:pP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24CAD20D" w14:textId="7E9B6CEB" w:rsidR="003929BF" w:rsidRPr="003929BF" w:rsidRDefault="003929BF" w:rsidP="003929BF">
            <w:pPr>
              <w:spacing w:line="240" w:lineRule="atLeast"/>
            </w:pPr>
            <w:r w:rsidRPr="003929BF">
              <w:t>Note per la compilazione</w:t>
            </w:r>
          </w:p>
        </w:tc>
      </w:tr>
      <w:tr w:rsidR="003929BF" w14:paraId="110CA9A1" w14:textId="77777777" w:rsidTr="003929BF">
        <w:trPr>
          <w:trHeight w:val="251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6CF447EF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72789654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Titolo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172C141F" w14:textId="5F53EEEB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 dell’UDA</w:t>
            </w:r>
          </w:p>
        </w:tc>
      </w:tr>
      <w:tr w:rsidR="003929BF" w14:paraId="365F8AAF" w14:textId="77777777" w:rsidTr="003929BF">
        <w:trPr>
          <w:trHeight w:val="2629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2DD43A17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41C54B76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sintetica e generale, situazione problema, dati di contesto e destinatari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48ECD62B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Descrizione della tematica</w:t>
            </w:r>
            <w:r w:rsidRPr="00C516C8">
              <w:rPr>
                <w:rFonts w:ascii="Calibri" w:eastAsia="Calibri" w:hAnsi="Calibri" w:cs="Calibri"/>
              </w:rPr>
              <w:t>: spiegare ed introdurre in generale il tema e l’argomento che si affronta.</w:t>
            </w:r>
          </w:p>
          <w:p w14:paraId="40E10377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Situazione problema</w:t>
            </w:r>
            <w:r w:rsidRPr="00C516C8">
              <w:rPr>
                <w:rFonts w:ascii="Calibri" w:eastAsia="Calibri" w:hAnsi="Calibri" w:cs="Calibri"/>
              </w:rPr>
              <w:t>: definire lo specifico problema/bisogno della classe per la quale si progetta l’UDA (uno scenario che potrebbe verificarsi in un contesto di vita reale).</w:t>
            </w:r>
          </w:p>
          <w:p w14:paraId="134ECFE3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Contestualizzazione</w:t>
            </w:r>
            <w:r w:rsidRPr="00C516C8">
              <w:rPr>
                <w:rFonts w:ascii="Calibri" w:eastAsia="Calibri" w:hAnsi="Calibri" w:cs="Calibri"/>
              </w:rPr>
              <w:t>: descrivere l’ambiente in cui si colloca il percorso e con quale percorso formativo degli studenti è connesso. Relazioni con altre UDA (eventuale progressione rispetto ad altro percorso e contatti con progetti, referenti professionali, territoriali, enti locali). Particolare focus dell’UDA rispetto agli assi culturali e/o ai profili di indirizzo ecc.</w:t>
            </w:r>
          </w:p>
          <w:p w14:paraId="518A0145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Target</w:t>
            </w:r>
            <w:r w:rsidRPr="00C516C8">
              <w:rPr>
                <w:rFonts w:ascii="Calibri" w:eastAsia="Calibri" w:hAnsi="Calibri" w:cs="Calibri"/>
              </w:rPr>
              <w:t>: Indicare ordine e indirizzo di scuola, annualità, classe, gruppo ecc.</w:t>
            </w:r>
          </w:p>
        </w:tc>
      </w:tr>
      <w:tr w:rsidR="003929BF" w14:paraId="128E57AF" w14:textId="77777777" w:rsidTr="003929BF">
        <w:trPr>
          <w:trHeight w:val="1461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0A583485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74E376BB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Compito autentico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554EC869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Definizione del compito “autentico” progettato in risposta alla situazione problema</w:t>
            </w:r>
            <w:r w:rsidRPr="00C516C8">
              <w:rPr>
                <w:rFonts w:ascii="Calibri" w:eastAsia="Calibri" w:hAnsi="Calibri" w:cs="Calibri"/>
              </w:rPr>
              <w:t xml:space="preserve">: caratterizzato da: 1) coerenza con </w:t>
            </w:r>
            <w:proofErr w:type="gramStart"/>
            <w:r w:rsidRPr="00C516C8">
              <w:rPr>
                <w:rFonts w:ascii="Calibri" w:eastAsia="Calibri" w:hAnsi="Calibri" w:cs="Calibri"/>
              </w:rPr>
              <w:t>i focus</w:t>
            </w:r>
            <w:proofErr w:type="gramEnd"/>
            <w:r w:rsidRPr="00C516C8">
              <w:rPr>
                <w:rFonts w:ascii="Calibri" w:eastAsia="Calibri" w:hAnsi="Calibri" w:cs="Calibri"/>
              </w:rPr>
              <w:t xml:space="preserve"> individuati; 2) significatività per l’alunno; 3) natura sfidante per gli studenti.</w:t>
            </w:r>
          </w:p>
          <w:p w14:paraId="4A6B5450" w14:textId="77777777" w:rsidR="003929BF" w:rsidRPr="00C516C8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Prodotto/esito atteso</w:t>
            </w:r>
            <w:r w:rsidRPr="00C516C8">
              <w:rPr>
                <w:rFonts w:ascii="Calibri" w:eastAsia="Calibri" w:hAnsi="Calibri" w:cs="Calibri"/>
              </w:rPr>
              <w:t>: prodotto multimediale, performance, testo scritto, manufatto ecc.</w:t>
            </w:r>
          </w:p>
        </w:tc>
      </w:tr>
      <w:tr w:rsidR="003929BF" w14:paraId="68810929" w14:textId="77777777" w:rsidTr="003929BF">
        <w:trPr>
          <w:trHeight w:val="1004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79C68726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503BADF2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Competenza chiave prevalente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1C8D018C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Indicare</w:t>
            </w:r>
            <w:r w:rsidRPr="00C516C8">
              <w:rPr>
                <w:rFonts w:ascii="Calibri" w:eastAsia="Calibri" w:hAnsi="Calibri" w:cs="Calibri"/>
              </w:rPr>
              <w:t xml:space="preserve"> la principale competenza da promuovere (</w:t>
            </w:r>
            <w:r w:rsidRPr="00C516C8">
              <w:rPr>
                <w:rFonts w:ascii="Calibri" w:eastAsia="Calibri" w:hAnsi="Calibri" w:cs="Calibri"/>
                <w:color w:val="555555"/>
              </w:rPr>
              <w:t>Competenze chiave per l’apprendimento permanente - Raccomandazione UE del 22 maggio 2018 e Competenze chiave di cittadinanza di cui al D.M. 139/2007.</w:t>
            </w:r>
          </w:p>
        </w:tc>
      </w:tr>
      <w:tr w:rsidR="003929BF" w14:paraId="7B927DEE" w14:textId="77777777" w:rsidTr="003929BF">
        <w:trPr>
          <w:trHeight w:val="1255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394957AA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4DB4F291" w14:textId="77777777" w:rsidR="003929BF" w:rsidRDefault="003929BF" w:rsidP="003929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Obiettivi specifici e ambiti disciplinari coinvolti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31CA8E67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Elencare gli obiettivi</w:t>
            </w:r>
            <w:r w:rsidRPr="00C516C8">
              <w:rPr>
                <w:rFonts w:ascii="Calibri" w:eastAsia="Calibri" w:hAnsi="Calibri" w:cs="Calibri"/>
              </w:rPr>
              <w:t xml:space="preserve"> in termini di conoscenze, abilità, ulteriori competenze che saranno promosse.</w:t>
            </w:r>
          </w:p>
          <w:p w14:paraId="42C5C435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</w:rPr>
              <w:t>Normativa di riferimento:</w:t>
            </w:r>
          </w:p>
          <w:p w14:paraId="38050756" w14:textId="77777777" w:rsidR="003929BF" w:rsidRPr="00C516C8" w:rsidRDefault="003929BF" w:rsidP="003929B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</w:rPr>
              <w:t>per la scuola secondaria di primo grado: D.M. 254/2012 (Indicazioni Nazionali primo ciclo).</w:t>
            </w:r>
          </w:p>
          <w:p w14:paraId="33F73F2A" w14:textId="77777777" w:rsidR="003929BF" w:rsidRPr="00C516C8" w:rsidRDefault="003929BF" w:rsidP="003929B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</w:rPr>
              <w:t>per i licei: Indicazioni Nazionali D.I. 211/2010.</w:t>
            </w:r>
          </w:p>
          <w:p w14:paraId="2F3F0EB1" w14:textId="77777777" w:rsidR="003929BF" w:rsidRPr="00C516C8" w:rsidRDefault="003929BF" w:rsidP="003929B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</w:rPr>
              <w:t>per gli istituti tecnici: Linee Guida D.P.R. 88/2010, Direttiva Ministeriale 57/2010 e Direttiva Ministeriale 4/2012.</w:t>
            </w:r>
          </w:p>
          <w:p w14:paraId="21236D60" w14:textId="77777777" w:rsidR="003929BF" w:rsidRPr="00C516C8" w:rsidRDefault="003929BF" w:rsidP="003929BF">
            <w:pPr>
              <w:numPr>
                <w:ilvl w:val="0"/>
                <w:numId w:val="1"/>
              </w:numPr>
              <w:spacing w:after="220"/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</w:rPr>
              <w:t>per gli istituti professionali Linee Guida del D.I. 766/2018.</w:t>
            </w:r>
          </w:p>
          <w:p w14:paraId="6727C3E1" w14:textId="77777777" w:rsidR="003929BF" w:rsidRPr="00C516C8" w:rsidRDefault="003929BF" w:rsidP="003929BF">
            <w:pPr>
              <w:rPr>
                <w:rFonts w:ascii="Calibri" w:eastAsia="Calibri" w:hAnsi="Calibri" w:cs="Calibri"/>
              </w:rPr>
            </w:pPr>
            <w:r w:rsidRPr="00C516C8">
              <w:rPr>
                <w:rFonts w:ascii="Calibri" w:eastAsia="Calibri" w:hAnsi="Calibri" w:cs="Calibri"/>
                <w:b/>
                <w:u w:val="single"/>
              </w:rPr>
              <w:t>Elencare discipline</w:t>
            </w:r>
            <w:r w:rsidRPr="00C516C8">
              <w:rPr>
                <w:rFonts w:ascii="Calibri" w:eastAsia="Calibri" w:hAnsi="Calibri" w:cs="Calibri"/>
              </w:rPr>
              <w:t xml:space="preserve"> coinvolte nell’UDA.</w:t>
            </w:r>
          </w:p>
        </w:tc>
      </w:tr>
      <w:tr w:rsidR="003929BF" w14:paraId="14BEBD02" w14:textId="77777777" w:rsidTr="003929BF">
        <w:trPr>
          <w:trHeight w:val="1255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3DF60294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21CDCFFE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Fasi, attività, tempi/spazi e materiali/risorse necessarie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6FB11026" w14:textId="77777777" w:rsidR="003929BF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Elencare numero delle fasi, identificando per ciascuna:</w:t>
            </w:r>
          </w:p>
          <w:p w14:paraId="76C56994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 il compito prioritario di ciascuna fase (ovvero titolo della fase);</w:t>
            </w:r>
          </w:p>
          <w:p w14:paraId="0E7042A3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 contenuti essenziali (le attività previste);</w:t>
            </w:r>
          </w:p>
          <w:p w14:paraId="03B9220A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 tempi previsti (in ore e/o settimane);</w:t>
            </w:r>
          </w:p>
          <w:p w14:paraId="705B7D4C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 spazi (specifici per la fase).</w:t>
            </w:r>
          </w:p>
          <w:p w14:paraId="00E2B823" w14:textId="77777777" w:rsidR="003929BF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Indicare per l’intera UDA materiali, risorse e strumenti necessari (tradizionali e/o innovativi, materiali e/o immateriali, umane e/o professionali, interne e/o esterne ecc.).</w:t>
            </w:r>
          </w:p>
        </w:tc>
      </w:tr>
      <w:tr w:rsidR="003929BF" w14:paraId="5AB9D4DB" w14:textId="77777777" w:rsidTr="003929BF">
        <w:trPr>
          <w:trHeight w:val="1255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7465A23B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7A0DB917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Strategie didattiche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7B828F21" w14:textId="77777777" w:rsidR="003929BF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Indicare se cooperative, attive, riflessive, narrative, trasmissive ecc. (es. cooperative learning, PBL,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, laboratorio, lezione frontale ecc.).</w:t>
            </w:r>
          </w:p>
        </w:tc>
      </w:tr>
      <w:tr w:rsidR="003929BF" w14:paraId="32440C77" w14:textId="77777777" w:rsidTr="003929BF">
        <w:trPr>
          <w:trHeight w:val="825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2627B6BE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5C9A610D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Adattamenti e pratiche inclusive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298A1B3F" w14:textId="77777777" w:rsidR="003929BF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Se presenti</w:t>
            </w:r>
          </w:p>
        </w:tc>
      </w:tr>
      <w:tr w:rsidR="003929BF" w14:paraId="7F523D3C" w14:textId="77777777" w:rsidTr="003929BF">
        <w:trPr>
          <w:trHeight w:val="1255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779EFD21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2961DB44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Modalità di verifica, valutazione, autovalutazione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2A259858" w14:textId="77777777" w:rsidR="003929BF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Osservazioni strutturate/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semistrutturate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, verifiche formative, sommative, questionari aperti, a risposta multipla, schede operative predisposte ad hoc, rubriche ecc.</w:t>
            </w:r>
          </w:p>
        </w:tc>
      </w:tr>
      <w:tr w:rsidR="003929BF" w14:paraId="0E496A14" w14:textId="77777777" w:rsidTr="003929BF">
        <w:trPr>
          <w:trHeight w:val="1255"/>
        </w:trPr>
        <w:tc>
          <w:tcPr>
            <w:tcW w:w="660" w:type="dxa"/>
            <w:tcMar>
              <w:top w:w="15" w:type="dxa"/>
              <w:left w:w="84" w:type="dxa"/>
              <w:right w:w="84" w:type="dxa"/>
            </w:tcMar>
          </w:tcPr>
          <w:p w14:paraId="11041BC3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080" w:type="dxa"/>
            <w:tcMar>
              <w:top w:w="15" w:type="dxa"/>
              <w:left w:w="84" w:type="dxa"/>
              <w:right w:w="84" w:type="dxa"/>
            </w:tcMar>
          </w:tcPr>
          <w:p w14:paraId="65A9D025" w14:textId="77777777" w:rsidR="003929BF" w:rsidRDefault="003929BF" w:rsidP="003929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Monitoraggio e strumenti per la riprogettazione</w:t>
            </w:r>
          </w:p>
        </w:tc>
        <w:tc>
          <w:tcPr>
            <w:tcW w:w="7598" w:type="dxa"/>
            <w:tcMar>
              <w:top w:w="15" w:type="dxa"/>
              <w:left w:w="84" w:type="dxa"/>
              <w:right w:w="84" w:type="dxa"/>
            </w:tcMar>
          </w:tcPr>
          <w:p w14:paraId="3EA30025" w14:textId="77777777" w:rsidR="003929BF" w:rsidRDefault="003929BF" w:rsidP="003929B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Check-list, note/diari, registri attività, comunità di pratica ecc.</w:t>
            </w:r>
          </w:p>
        </w:tc>
      </w:tr>
    </w:tbl>
    <w:p w14:paraId="3C78D339" w14:textId="49922770" w:rsidR="00881A9F" w:rsidRPr="00881A9F" w:rsidRDefault="00881A9F" w:rsidP="003929BF">
      <w:pPr>
        <w:spacing w:line="240" w:lineRule="atLeast"/>
        <w:rPr>
          <w:b/>
          <w:bCs/>
          <w:sz w:val="28"/>
          <w:szCs w:val="28"/>
          <w:u w:val="single"/>
        </w:rPr>
      </w:pPr>
    </w:p>
    <w:p w14:paraId="358ADBBA" w14:textId="77777777" w:rsidR="00881A9F" w:rsidRDefault="00881A9F" w:rsidP="00881A9F">
      <w:pPr>
        <w:widowControl w:val="0"/>
      </w:pPr>
    </w:p>
    <w:p w14:paraId="59B03D51" w14:textId="77777777" w:rsidR="00881A9F" w:rsidRPr="00881A9F" w:rsidRDefault="00881A9F">
      <w:pPr>
        <w:rPr>
          <w:b/>
          <w:bCs/>
          <w:sz w:val="28"/>
          <w:szCs w:val="28"/>
          <w:u w:val="single"/>
        </w:rPr>
      </w:pPr>
    </w:p>
    <w:sectPr w:rsidR="00881A9F" w:rsidRPr="00881A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1997" w14:textId="77777777" w:rsidR="009D335D" w:rsidRDefault="009D335D" w:rsidP="00E4367D">
      <w:r>
        <w:separator/>
      </w:r>
    </w:p>
  </w:endnote>
  <w:endnote w:type="continuationSeparator" w:id="0">
    <w:p w14:paraId="50A19BD0" w14:textId="77777777" w:rsidR="009D335D" w:rsidRDefault="009D335D" w:rsidP="00E4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446952"/>
      <w:docPartObj>
        <w:docPartGallery w:val="Page Numbers (Bottom of Page)"/>
        <w:docPartUnique/>
      </w:docPartObj>
    </w:sdtPr>
    <w:sdtContent>
      <w:p w14:paraId="0D444A3C" w14:textId="5499CD8D" w:rsidR="00881A9F" w:rsidRDefault="00881A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B65BA75" w14:textId="77777777" w:rsidR="00881A9F" w:rsidRDefault="00881A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645D" w14:textId="77777777" w:rsidR="009D335D" w:rsidRDefault="009D335D" w:rsidP="00E4367D">
      <w:r>
        <w:separator/>
      </w:r>
    </w:p>
  </w:footnote>
  <w:footnote w:type="continuationSeparator" w:id="0">
    <w:p w14:paraId="774238CE" w14:textId="77777777" w:rsidR="009D335D" w:rsidRDefault="009D335D" w:rsidP="00E4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1ED6" w14:textId="43BF4F00" w:rsidR="003F5A08" w:rsidRDefault="006220C3">
    <w:pPr>
      <w:pStyle w:val="Intestazion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A650907" wp14:editId="4E138391">
          <wp:simplePos x="0" y="0"/>
          <wp:positionH relativeFrom="column">
            <wp:posOffset>5016500</wp:posOffset>
          </wp:positionH>
          <wp:positionV relativeFrom="paragraph">
            <wp:posOffset>-357505</wp:posOffset>
          </wp:positionV>
          <wp:extent cx="1244600" cy="1346200"/>
          <wp:effectExtent l="0" t="0" r="0" b="0"/>
          <wp:wrapSquare wrapText="bothSides" distT="0" distB="0" distL="114300" distR="114300"/>
          <wp:docPr id="1" name="image1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0BF4DB" wp14:editId="745E06AA">
          <wp:simplePos x="0" y="0"/>
          <wp:positionH relativeFrom="column">
            <wp:posOffset>1714500</wp:posOffset>
          </wp:positionH>
          <wp:positionV relativeFrom="paragraph">
            <wp:posOffset>-254000</wp:posOffset>
          </wp:positionV>
          <wp:extent cx="2102485" cy="1267460"/>
          <wp:effectExtent l="0" t="0" r="0" b="0"/>
          <wp:wrapSquare wrapText="bothSides" distT="0" distB="0" distL="114300" distR="114300"/>
          <wp:docPr id="2" name="image2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0A42CBBC" wp14:editId="3F8EB3FA">
          <wp:extent cx="981075" cy="3619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                </w:t>
    </w:r>
  </w:p>
  <w:p w14:paraId="3B9E4EC3" w14:textId="7D65A1BE" w:rsidR="006220C3" w:rsidRDefault="006220C3">
    <w:pPr>
      <w:pStyle w:val="Intestazione"/>
      <w:rPr>
        <w:sz w:val="32"/>
        <w:szCs w:val="32"/>
      </w:rPr>
    </w:pPr>
  </w:p>
  <w:p w14:paraId="7D4BBFEF" w14:textId="77777777" w:rsidR="006220C3" w:rsidRPr="00881A9F" w:rsidRDefault="006220C3">
    <w:pPr>
      <w:pStyle w:val="Intestazione"/>
      <w:rPr>
        <w:sz w:val="32"/>
        <w:szCs w:val="32"/>
      </w:rPr>
    </w:pPr>
  </w:p>
  <w:p w14:paraId="0DF87866" w14:textId="77777777" w:rsidR="003F5A08" w:rsidRDefault="003F5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03415"/>
    <w:multiLevelType w:val="multilevel"/>
    <w:tmpl w:val="9314CC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6260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88"/>
    <w:rsid w:val="00040CF8"/>
    <w:rsid w:val="00137188"/>
    <w:rsid w:val="001F1098"/>
    <w:rsid w:val="00221666"/>
    <w:rsid w:val="00280B2E"/>
    <w:rsid w:val="003832CF"/>
    <w:rsid w:val="003929BF"/>
    <w:rsid w:val="003F5A08"/>
    <w:rsid w:val="006220C3"/>
    <w:rsid w:val="007B2020"/>
    <w:rsid w:val="007B6158"/>
    <w:rsid w:val="00881A9F"/>
    <w:rsid w:val="009D335D"/>
    <w:rsid w:val="00A874E8"/>
    <w:rsid w:val="00C516C8"/>
    <w:rsid w:val="00CA304C"/>
    <w:rsid w:val="00E4367D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4DFF"/>
  <w15:docId w15:val="{D45F20D0-88C9-4BB0-B593-486716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43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7D"/>
  </w:style>
  <w:style w:type="paragraph" w:styleId="Pidipagina">
    <w:name w:val="footer"/>
    <w:basedOn w:val="Normale"/>
    <w:link w:val="PidipaginaCarattere"/>
    <w:uiPriority w:val="99"/>
    <w:unhideWhenUsed/>
    <w:rsid w:val="00E43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7D"/>
  </w:style>
  <w:style w:type="table" w:styleId="Grigliatabella">
    <w:name w:val="Table Grid"/>
    <w:basedOn w:val="Tabellanormale"/>
    <w:uiPriority w:val="39"/>
    <w:rsid w:val="001F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1F10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</dc:creator>
  <cp:lastModifiedBy>Rossella Guglielmo</cp:lastModifiedBy>
  <cp:revision>3</cp:revision>
  <cp:lastPrinted>2025-04-30T11:41:00Z</cp:lastPrinted>
  <dcterms:created xsi:type="dcterms:W3CDTF">2025-04-30T11:41:00Z</dcterms:created>
  <dcterms:modified xsi:type="dcterms:W3CDTF">2025-04-30T11:56:00Z</dcterms:modified>
</cp:coreProperties>
</file>