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9D3A" w14:textId="77777777" w:rsidR="002126BD" w:rsidRDefault="008E32FB" w:rsidP="008E32FB">
      <w:pPr>
        <w:tabs>
          <w:tab w:val="left" w:pos="3825"/>
        </w:tabs>
        <w:jc w:val="center"/>
        <w:rPr>
          <w:b/>
          <w:bCs/>
        </w:rPr>
      </w:pPr>
      <w:r>
        <w:rPr>
          <w:b/>
          <w:bCs/>
        </w:rPr>
        <w:t xml:space="preserve">Dichiarazione di accettazione della borsa di studio PNRR D.M. </w:t>
      </w:r>
      <w:r w:rsidR="00955C6C">
        <w:rPr>
          <w:b/>
          <w:bCs/>
        </w:rPr>
        <w:t>630</w:t>
      </w:r>
      <w:r>
        <w:rPr>
          <w:b/>
          <w:bCs/>
        </w:rPr>
        <w:t>/202</w:t>
      </w:r>
      <w:r w:rsidR="00955C6C">
        <w:rPr>
          <w:b/>
          <w:bCs/>
        </w:rPr>
        <w:t>4</w:t>
      </w:r>
      <w:r>
        <w:rPr>
          <w:b/>
          <w:bCs/>
        </w:rPr>
        <w:t xml:space="preserve"> e </w:t>
      </w:r>
      <w:r w:rsidR="00955C6C">
        <w:rPr>
          <w:b/>
          <w:bCs/>
        </w:rPr>
        <w:t>629</w:t>
      </w:r>
      <w:r>
        <w:rPr>
          <w:b/>
          <w:bCs/>
        </w:rPr>
        <w:t>/202</w:t>
      </w:r>
      <w:r w:rsidR="00955C6C">
        <w:rPr>
          <w:b/>
          <w:bCs/>
        </w:rPr>
        <w:t>4</w:t>
      </w:r>
    </w:p>
    <w:p w14:paraId="2BCD9F26" w14:textId="77777777" w:rsidR="008E32FB" w:rsidRDefault="008E32FB" w:rsidP="008E32FB">
      <w:pPr>
        <w:tabs>
          <w:tab w:val="left" w:pos="3825"/>
        </w:tabs>
        <w:jc w:val="center"/>
        <w:rPr>
          <w:b/>
          <w:bCs/>
        </w:rPr>
      </w:pPr>
    </w:p>
    <w:p w14:paraId="0A5F4FEC" w14:textId="77777777" w:rsidR="008E32FB" w:rsidRDefault="008E32FB" w:rsidP="008E32FB">
      <w:pPr>
        <w:tabs>
          <w:tab w:val="left" w:pos="3825"/>
        </w:tabs>
        <w:jc w:val="both"/>
      </w:pPr>
      <w:r>
        <w:t>Il/la sottoscritto/a_______________________________________________________________</w:t>
      </w:r>
    </w:p>
    <w:p w14:paraId="0589BF6B" w14:textId="77777777" w:rsidR="008E32FB" w:rsidRDefault="008E32FB" w:rsidP="008E32FB">
      <w:pPr>
        <w:tabs>
          <w:tab w:val="left" w:pos="3825"/>
        </w:tabs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 (prov._________) il ______________ e residente a________________ in via/piazza________________________ n. ________________ CAP_________, codice fiscale______________________, </w:t>
      </w:r>
      <w:proofErr w:type="spellStart"/>
      <w:r>
        <w:t>tel</w:t>
      </w:r>
      <w:proofErr w:type="spellEnd"/>
      <w:r>
        <w:t>.___________________e-mail (</w:t>
      </w:r>
      <w:r w:rsidRPr="008E32FB">
        <w:rPr>
          <w:i/>
          <w:iCs/>
        </w:rPr>
        <w:t>campo obbligatorio</w:t>
      </w:r>
      <w:r>
        <w:t>)________________________ PEC _____________________</w:t>
      </w:r>
    </w:p>
    <w:p w14:paraId="10812592" w14:textId="77777777" w:rsidR="008E32FB" w:rsidRDefault="008E32FB" w:rsidP="008E32FB">
      <w:pPr>
        <w:tabs>
          <w:tab w:val="left" w:pos="3825"/>
        </w:tabs>
        <w:jc w:val="both"/>
      </w:pPr>
    </w:p>
    <w:p w14:paraId="458B0045" w14:textId="77777777" w:rsidR="008E32FB" w:rsidRDefault="008E32FB" w:rsidP="008E32FB">
      <w:pPr>
        <w:tabs>
          <w:tab w:val="left" w:pos="3825"/>
        </w:tabs>
        <w:jc w:val="center"/>
        <w:rPr>
          <w:b/>
          <w:bCs/>
        </w:rPr>
      </w:pPr>
      <w:r>
        <w:rPr>
          <w:b/>
          <w:bCs/>
        </w:rPr>
        <w:t>DICHIARA</w:t>
      </w:r>
    </w:p>
    <w:p w14:paraId="009633AF" w14:textId="77777777" w:rsidR="008E32FB" w:rsidRDefault="008E32FB" w:rsidP="008E32FB">
      <w:pPr>
        <w:tabs>
          <w:tab w:val="left" w:pos="3825"/>
        </w:tabs>
        <w:jc w:val="center"/>
        <w:rPr>
          <w:b/>
          <w:bCs/>
        </w:rPr>
      </w:pPr>
    </w:p>
    <w:p w14:paraId="1D49612C" w14:textId="5B97009C" w:rsidR="0053419E" w:rsidRDefault="008E32FB" w:rsidP="008E32FB">
      <w:pPr>
        <w:pStyle w:val="Paragrafoelenco"/>
        <w:numPr>
          <w:ilvl w:val="0"/>
          <w:numId w:val="13"/>
        </w:numPr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8E32FB">
        <w:rPr>
          <w:rFonts w:ascii="Times New Roman" w:hAnsi="Times New Roman" w:cs="Times New Roman"/>
        </w:rPr>
        <w:t xml:space="preserve">di accettare borsa di studio finanziata dal D.M. </w:t>
      </w:r>
      <w:r w:rsidR="00955C6C">
        <w:rPr>
          <w:rFonts w:ascii="Times New Roman" w:hAnsi="Times New Roman" w:cs="Times New Roman"/>
        </w:rPr>
        <w:t>6</w:t>
      </w:r>
      <w:r w:rsidR="001C7015">
        <w:rPr>
          <w:rFonts w:ascii="Times New Roman" w:hAnsi="Times New Roman" w:cs="Times New Roman"/>
        </w:rPr>
        <w:t>29</w:t>
      </w:r>
      <w:r w:rsidRPr="008E32FB">
        <w:rPr>
          <w:rFonts w:ascii="Times New Roman" w:hAnsi="Times New Roman" w:cs="Times New Roman"/>
        </w:rPr>
        <w:t>/202</w:t>
      </w:r>
      <w:r w:rsidR="00955C6C">
        <w:rPr>
          <w:rFonts w:ascii="Times New Roman" w:hAnsi="Times New Roman" w:cs="Times New Roman"/>
        </w:rPr>
        <w:t>4</w:t>
      </w:r>
      <w:r w:rsidRPr="008E32FB">
        <w:rPr>
          <w:rFonts w:ascii="Times New Roman" w:hAnsi="Times New Roman" w:cs="Times New Roman"/>
        </w:rPr>
        <w:t xml:space="preserve"> del </w:t>
      </w:r>
      <w:r w:rsidR="00955C6C">
        <w:rPr>
          <w:rFonts w:ascii="Times New Roman" w:hAnsi="Times New Roman" w:cs="Times New Roman"/>
        </w:rPr>
        <w:t>24</w:t>
      </w:r>
      <w:r w:rsidRPr="008E32FB">
        <w:rPr>
          <w:rFonts w:ascii="Times New Roman" w:hAnsi="Times New Roman" w:cs="Times New Roman"/>
        </w:rPr>
        <w:t>/0</w:t>
      </w:r>
      <w:r w:rsidR="00955C6C">
        <w:rPr>
          <w:rFonts w:ascii="Times New Roman" w:hAnsi="Times New Roman" w:cs="Times New Roman"/>
        </w:rPr>
        <w:t>4</w:t>
      </w:r>
      <w:r w:rsidRPr="008E32FB">
        <w:rPr>
          <w:rFonts w:ascii="Times New Roman" w:hAnsi="Times New Roman" w:cs="Times New Roman"/>
        </w:rPr>
        <w:t>/202</w:t>
      </w:r>
      <w:r w:rsidR="00955C6C">
        <w:rPr>
          <w:rFonts w:ascii="Times New Roman" w:hAnsi="Times New Roman" w:cs="Times New Roman"/>
        </w:rPr>
        <w:t>4</w:t>
      </w:r>
      <w:r w:rsidRPr="008E32FB">
        <w:rPr>
          <w:rFonts w:ascii="Times New Roman" w:hAnsi="Times New Roman" w:cs="Times New Roman"/>
        </w:rPr>
        <w:t xml:space="preserve"> a valere sul PNRR, Missione 4, Componente 1 “Potenziamento dell’offerta dei servizi di istruzione: dagli asili nido all’Università” – Investimento 3.4 “Didattica e competenze universitarie avanzate” e Investimento 4.1 “Estensione del numero di dottorati di ricerca e dottorati innovativi per la pubblica amministrazione e il patrimonio culturale</w:t>
      </w:r>
      <w:r>
        <w:rPr>
          <w:rFonts w:ascii="Times New Roman" w:hAnsi="Times New Roman" w:cs="Times New Roman"/>
        </w:rPr>
        <w:t>” e di accettare tutti gli obblighi previsti dallo stesso</w:t>
      </w:r>
      <w:r w:rsidR="001C7015">
        <w:rPr>
          <w:rFonts w:ascii="Times New Roman" w:hAnsi="Times New Roman" w:cs="Times New Roman"/>
        </w:rPr>
        <w:t xml:space="preserve"> </w:t>
      </w:r>
      <w:r w:rsidR="001C7015" w:rsidRPr="001C7015">
        <w:rPr>
          <w:rFonts w:ascii="Times New Roman" w:hAnsi="Times New Roman" w:cs="Times New Roman"/>
          <w:i/>
          <w:iCs/>
        </w:rPr>
        <w:t>– specificare Ambito: _______________(Generico; Pubblica Amministrazione; Patrimonio Culturale; Transizione digitale)</w:t>
      </w:r>
      <w:r w:rsidRPr="001C7015">
        <w:rPr>
          <w:rFonts w:ascii="Times New Roman" w:hAnsi="Times New Roman" w:cs="Times New Roman"/>
          <w:i/>
          <w:iCs/>
        </w:rPr>
        <w:t>;</w:t>
      </w:r>
    </w:p>
    <w:p w14:paraId="232188FD" w14:textId="0CB3B91E" w:rsidR="008E32FB" w:rsidRDefault="008E32FB" w:rsidP="008E32FB">
      <w:pPr>
        <w:pStyle w:val="Paragrafoelenco"/>
        <w:numPr>
          <w:ilvl w:val="0"/>
          <w:numId w:val="13"/>
        </w:numPr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la borsa di studio finanziata dal D.M. </w:t>
      </w:r>
      <w:r w:rsidR="00955C6C">
        <w:rPr>
          <w:rFonts w:ascii="Times New Roman" w:hAnsi="Times New Roman" w:cs="Times New Roman"/>
        </w:rPr>
        <w:t>6</w:t>
      </w:r>
      <w:r w:rsidR="001C701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/202</w:t>
      </w:r>
      <w:r w:rsidR="00955C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del </w:t>
      </w:r>
      <w:r w:rsidR="00955C6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/0</w:t>
      </w:r>
      <w:r w:rsidR="00955C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955C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C7015">
        <w:rPr>
          <w:rFonts w:ascii="Times New Roman" w:hAnsi="Times New Roman" w:cs="Times New Roman"/>
        </w:rPr>
        <w:t xml:space="preserve">a </w:t>
      </w:r>
      <w:r w:rsidRPr="008E32FB">
        <w:rPr>
          <w:rFonts w:ascii="Times New Roman" w:hAnsi="Times New Roman" w:cs="Times New Roman"/>
        </w:rPr>
        <w:t>valere sul PNRR, Missione 4, Componente 2 “Dalla Ricerca all'Impresa” – Investimento 3.3 “Introduzione di dottorati innovativi che rispondono ai fabbisogni di innovazione delle imprese e promuovono l’assunzione dei ricercatori dalle imprese”</w:t>
      </w:r>
      <w:r>
        <w:rPr>
          <w:rFonts w:ascii="Times New Roman" w:hAnsi="Times New Roman" w:cs="Times New Roman"/>
        </w:rPr>
        <w:t xml:space="preserve"> </w:t>
      </w:r>
      <w:r w:rsidR="001C7015">
        <w:rPr>
          <w:rFonts w:ascii="Times New Roman" w:hAnsi="Times New Roman" w:cs="Times New Roman"/>
        </w:rPr>
        <w:t xml:space="preserve">ambito </w:t>
      </w:r>
      <w:r>
        <w:rPr>
          <w:rFonts w:ascii="Times New Roman" w:hAnsi="Times New Roman" w:cs="Times New Roman"/>
        </w:rPr>
        <w:t>e di accettare tutti gli obblighi previsti dallo stesso</w:t>
      </w:r>
      <w:r w:rsidR="001C7015">
        <w:rPr>
          <w:rFonts w:ascii="Times New Roman" w:hAnsi="Times New Roman" w:cs="Times New Roman"/>
        </w:rPr>
        <w:t>.</w:t>
      </w:r>
    </w:p>
    <w:p w14:paraId="5097F0E8" w14:textId="77777777" w:rsidR="008E32FB" w:rsidRDefault="008E32FB" w:rsidP="008E32FB">
      <w:pPr>
        <w:tabs>
          <w:tab w:val="left" w:pos="3825"/>
        </w:tabs>
        <w:jc w:val="center"/>
        <w:rPr>
          <w:b/>
          <w:bCs/>
        </w:rPr>
      </w:pPr>
      <w:r>
        <w:rPr>
          <w:b/>
          <w:bCs/>
        </w:rPr>
        <w:t>DICHIARA ALTRESI’</w:t>
      </w:r>
    </w:p>
    <w:p w14:paraId="7001C580" w14:textId="77777777" w:rsidR="008E32FB" w:rsidRDefault="008E32FB" w:rsidP="008E32FB">
      <w:pPr>
        <w:tabs>
          <w:tab w:val="left" w:pos="3825"/>
        </w:tabs>
        <w:jc w:val="center"/>
        <w:rPr>
          <w:b/>
          <w:bCs/>
        </w:rPr>
      </w:pPr>
    </w:p>
    <w:p w14:paraId="0F02BBCF" w14:textId="1A82EA54" w:rsidR="008E32FB" w:rsidRPr="00CF499F" w:rsidRDefault="00CF499F" w:rsidP="008E32FB">
      <w:pPr>
        <w:pStyle w:val="Paragrafoelenco"/>
        <w:numPr>
          <w:ilvl w:val="0"/>
          <w:numId w:val="14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di impegnarsi a rispettare il periodo minimo</w:t>
      </w:r>
      <w:r w:rsidR="0092288E">
        <w:rPr>
          <w:rFonts w:ascii="Times New Roman" w:hAnsi="Times New Roman" w:cs="Times New Roman"/>
        </w:rPr>
        <w:t xml:space="preserve"> (6 mesi)</w:t>
      </w:r>
      <w:r>
        <w:rPr>
          <w:rFonts w:ascii="Times New Roman" w:hAnsi="Times New Roman" w:cs="Times New Roman"/>
        </w:rPr>
        <w:t xml:space="preserve"> e massimo</w:t>
      </w:r>
      <w:r w:rsidR="001C7015" w:rsidRPr="001C7015">
        <w:rPr>
          <w:rFonts w:ascii="Times New Roman" w:hAnsi="Times New Roman" w:cs="Times New Roman"/>
        </w:rPr>
        <w:t xml:space="preserve"> </w:t>
      </w:r>
      <w:r w:rsidR="001C7015">
        <w:rPr>
          <w:rFonts w:ascii="Times New Roman" w:hAnsi="Times New Roman" w:cs="Times New Roman"/>
        </w:rPr>
        <w:t xml:space="preserve">(12 mesi o 18 mesi in caso di </w:t>
      </w:r>
      <w:proofErr w:type="spellStart"/>
      <w:r w:rsidR="001C7015">
        <w:rPr>
          <w:rFonts w:ascii="Times New Roman" w:hAnsi="Times New Roman" w:cs="Times New Roman"/>
        </w:rPr>
        <w:t>cotutela</w:t>
      </w:r>
      <w:proofErr w:type="spellEnd"/>
      <w:r w:rsidR="001C7015">
        <w:rPr>
          <w:rFonts w:ascii="Times New Roman" w:hAnsi="Times New Roman" w:cs="Times New Roman"/>
        </w:rPr>
        <w:t xml:space="preserve"> tesi)</w:t>
      </w:r>
      <w:r>
        <w:rPr>
          <w:rFonts w:ascii="Times New Roman" w:hAnsi="Times New Roman" w:cs="Times New Roman"/>
        </w:rPr>
        <w:t xml:space="preserve"> di formazione</w:t>
      </w:r>
      <w:r w:rsidR="001C7015" w:rsidRPr="001C7015">
        <w:rPr>
          <w:rFonts w:ascii="Times New Roman" w:hAnsi="Times New Roman" w:cs="Times New Roman"/>
        </w:rPr>
        <w:t xml:space="preserve"> </w:t>
      </w:r>
      <w:r w:rsidR="001C7015">
        <w:rPr>
          <w:rFonts w:ascii="Times New Roman" w:hAnsi="Times New Roman" w:cs="Times New Roman"/>
        </w:rPr>
        <w:t>all’estero</w:t>
      </w:r>
      <w:r>
        <w:rPr>
          <w:rFonts w:ascii="Times New Roman" w:hAnsi="Times New Roman" w:cs="Times New Roman"/>
        </w:rPr>
        <w:t>;</w:t>
      </w:r>
    </w:p>
    <w:p w14:paraId="76EBB4DC" w14:textId="3697EFC2" w:rsidR="00CF499F" w:rsidRPr="00CF499F" w:rsidRDefault="00CF499F" w:rsidP="008E32FB">
      <w:pPr>
        <w:pStyle w:val="Paragrafoelenco"/>
        <w:numPr>
          <w:ilvl w:val="0"/>
          <w:numId w:val="14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di rispettare il periodo minimo</w:t>
      </w:r>
      <w:r w:rsidR="001C7015">
        <w:rPr>
          <w:rFonts w:ascii="Times New Roman" w:hAnsi="Times New Roman" w:cs="Times New Roman"/>
        </w:rPr>
        <w:t xml:space="preserve"> (6 mesi)</w:t>
      </w:r>
      <w:r>
        <w:rPr>
          <w:rFonts w:ascii="Times New Roman" w:hAnsi="Times New Roman" w:cs="Times New Roman"/>
        </w:rPr>
        <w:t xml:space="preserve"> e massimo</w:t>
      </w:r>
      <w:r w:rsidR="001C7015">
        <w:rPr>
          <w:rFonts w:ascii="Times New Roman" w:hAnsi="Times New Roman" w:cs="Times New Roman"/>
        </w:rPr>
        <w:t xml:space="preserve"> (12 mesi)</w:t>
      </w:r>
      <w:r>
        <w:rPr>
          <w:rFonts w:ascii="Times New Roman" w:hAnsi="Times New Roman" w:cs="Times New Roman"/>
        </w:rPr>
        <w:t xml:space="preserve"> di formazione in Imprese, Centri di Ricerca, Pubbliche Amministrazioni ecc.;</w:t>
      </w:r>
    </w:p>
    <w:p w14:paraId="4B8652C2" w14:textId="28AB073C" w:rsidR="00CF499F" w:rsidRPr="00CF499F" w:rsidRDefault="00CF499F" w:rsidP="008E32FB">
      <w:pPr>
        <w:pStyle w:val="Paragrafoelenco"/>
        <w:numPr>
          <w:ilvl w:val="0"/>
          <w:numId w:val="14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di non beneficiare al momento di altre borse di studio a qualsiasi titolo conferite e si impegna, per l’intera durata del</w:t>
      </w:r>
      <w:r w:rsidR="008E759E">
        <w:rPr>
          <w:rFonts w:ascii="Times New Roman" w:hAnsi="Times New Roman" w:cs="Times New Roman"/>
        </w:rPr>
        <w:t xml:space="preserve"> corso di dottorato</w:t>
      </w:r>
      <w:r>
        <w:rPr>
          <w:rFonts w:ascii="Times New Roman" w:hAnsi="Times New Roman" w:cs="Times New Roman"/>
        </w:rPr>
        <w:t>, a non usufruire di altre borse di studio a qualsivoglia titolo conferite</w:t>
      </w:r>
      <w:r w:rsidR="001C7015">
        <w:rPr>
          <w:rFonts w:ascii="Times New Roman" w:hAnsi="Times New Roman" w:cs="Times New Roman"/>
        </w:rPr>
        <w:t>, nel rispetto del “Divieto di Doppio Finanziamento” previsto dall’art. 9 del Regolamento (UE) 2021/241</w:t>
      </w:r>
      <w:r>
        <w:rPr>
          <w:rFonts w:ascii="Times New Roman" w:hAnsi="Times New Roman" w:cs="Times New Roman"/>
        </w:rPr>
        <w:t>;</w:t>
      </w:r>
    </w:p>
    <w:p w14:paraId="7B21B99C" w14:textId="77777777" w:rsidR="00195AF1" w:rsidRPr="00195AF1" w:rsidRDefault="00195AF1" w:rsidP="005B0E7A">
      <w:pPr>
        <w:pStyle w:val="Paragrafoelenco"/>
        <w:numPr>
          <w:ilvl w:val="0"/>
          <w:numId w:val="14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di essere a conoscenza che la revoca della borsa è prevista nei seguenti casi:</w:t>
      </w:r>
    </w:p>
    <w:p w14:paraId="57DA8D68" w14:textId="2B64537C" w:rsidR="00195AF1" w:rsidRPr="00195AF1" w:rsidRDefault="00195AF1" w:rsidP="00195AF1">
      <w:pPr>
        <w:pStyle w:val="Paragrafoelenco"/>
        <w:numPr>
          <w:ilvl w:val="0"/>
          <w:numId w:val="16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realizzazione del percorso di dottorato in maniera difforme rispetto al progetto ammesso al finanziamento, ove non sia stata preventivamente richiesta e successivamente concessa la necessaria autorizzazione da parte del MUR</w:t>
      </w:r>
      <w:r w:rsidR="001C7015">
        <w:rPr>
          <w:rFonts w:ascii="Times New Roman" w:hAnsi="Times New Roman" w:cs="Times New Roman"/>
        </w:rPr>
        <w:t>;</w:t>
      </w:r>
    </w:p>
    <w:p w14:paraId="766FB2CF" w14:textId="4D5DABF7" w:rsidR="00195AF1" w:rsidRPr="00195AF1" w:rsidRDefault="00195AF1" w:rsidP="00195AF1">
      <w:pPr>
        <w:pStyle w:val="Paragrafoelenco"/>
        <w:numPr>
          <w:ilvl w:val="0"/>
          <w:numId w:val="16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mancato completamento del percorso di dottorato relativamente al periodo minimo di studio e ricerca in impresa</w:t>
      </w:r>
      <w:r w:rsidR="001C7015">
        <w:rPr>
          <w:rFonts w:ascii="Times New Roman" w:hAnsi="Times New Roman" w:cs="Times New Roman"/>
        </w:rPr>
        <w:t xml:space="preserve"> e/</w:t>
      </w:r>
      <w:r>
        <w:rPr>
          <w:rFonts w:ascii="Times New Roman" w:hAnsi="Times New Roman" w:cs="Times New Roman"/>
        </w:rPr>
        <w:t>o all’estero.</w:t>
      </w:r>
    </w:p>
    <w:p w14:paraId="362B9BD9" w14:textId="77777777" w:rsidR="00195AF1" w:rsidRDefault="00195AF1" w:rsidP="00195AF1">
      <w:pPr>
        <w:pStyle w:val="Paragrafoelenco"/>
        <w:tabs>
          <w:tab w:val="left" w:pos="3825"/>
        </w:tabs>
        <w:ind w:left="1080"/>
        <w:jc w:val="both"/>
      </w:pPr>
    </w:p>
    <w:p w14:paraId="420695FE" w14:textId="77777777" w:rsidR="00F70B2D" w:rsidRDefault="00F70B2D" w:rsidP="00F70B2D">
      <w:pPr>
        <w:tabs>
          <w:tab w:val="left" w:pos="3825"/>
        </w:tabs>
        <w:jc w:val="center"/>
        <w:rPr>
          <w:b/>
          <w:bCs/>
        </w:rPr>
      </w:pPr>
      <w:r w:rsidRPr="00F70B2D">
        <w:rPr>
          <w:b/>
          <w:bCs/>
        </w:rPr>
        <w:t xml:space="preserve"> SI IMPEGNA</w:t>
      </w:r>
    </w:p>
    <w:p w14:paraId="11B51A07" w14:textId="77777777" w:rsidR="00F70B2D" w:rsidRDefault="00F70B2D" w:rsidP="00F70B2D">
      <w:pPr>
        <w:tabs>
          <w:tab w:val="left" w:pos="3825"/>
        </w:tabs>
        <w:jc w:val="center"/>
        <w:rPr>
          <w:b/>
          <w:bCs/>
        </w:rPr>
      </w:pPr>
    </w:p>
    <w:p w14:paraId="6BB42F78" w14:textId="77777777" w:rsidR="00F70B2D" w:rsidRPr="00F70B2D" w:rsidRDefault="00F70B2D" w:rsidP="00F70B2D">
      <w:pPr>
        <w:pStyle w:val="Paragrafoelenco"/>
        <w:numPr>
          <w:ilvl w:val="0"/>
          <w:numId w:val="15"/>
        </w:numPr>
        <w:tabs>
          <w:tab w:val="left" w:pos="3825"/>
        </w:tabs>
        <w:jc w:val="both"/>
      </w:pPr>
      <w:r>
        <w:rPr>
          <w:rFonts w:ascii="Times New Roman" w:hAnsi="Times New Roman" w:cs="Times New Roman"/>
        </w:rPr>
        <w:t>a produrre con cadenza semestrale un report recante l’indicazione dell’impegno temporale (articolato in mesi in impresa, in sede e all’estero) e una sintesi delle principali attività svolte. La rendicontazione avverrà attraverso l’apposita piattaforma MUR e utilizzando la modulistica disponibile.</w:t>
      </w:r>
    </w:p>
    <w:p w14:paraId="7A8DFFE2" w14:textId="77777777" w:rsidR="008E32FB" w:rsidRDefault="008E32FB" w:rsidP="00955C6C"/>
    <w:p w14:paraId="349E7385" w14:textId="77777777" w:rsidR="00D54427" w:rsidRPr="004F4307" w:rsidRDefault="00D54427" w:rsidP="00D54427">
      <w:r w:rsidRPr="004F4307">
        <w:t>Luogo e data</w:t>
      </w:r>
    </w:p>
    <w:p w14:paraId="3DC276E1" w14:textId="77777777" w:rsidR="00D54427" w:rsidRPr="00955C6C" w:rsidRDefault="00D54427" w:rsidP="00955C6C">
      <w:r w:rsidRPr="004F4307">
        <w:t>___________________</w:t>
      </w:r>
    </w:p>
    <w:p w14:paraId="68576D1A" w14:textId="77777777" w:rsidR="00D54427" w:rsidRDefault="00D54427" w:rsidP="00D54427">
      <w:pPr>
        <w:pStyle w:val="Paragrafoelenc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FIRMA</w:t>
      </w:r>
    </w:p>
    <w:p w14:paraId="3C33C5B0" w14:textId="444144BD" w:rsidR="006031FC" w:rsidRPr="006031FC" w:rsidRDefault="00955C6C" w:rsidP="008E759E">
      <w:pPr>
        <w:pStyle w:val="NormaleWeb"/>
        <w:jc w:val="right"/>
      </w:pPr>
      <w:r>
        <w:t>________________________</w:t>
      </w:r>
      <w:r w:rsidRPr="004F4307">
        <w:rPr>
          <w:rFonts w:ascii="TimesNewRoman" w:hAnsi="TimesNewRoman"/>
          <w:color w:val="000000" w:themeColor="text1"/>
        </w:rPr>
        <w:t xml:space="preserve"> </w:t>
      </w:r>
    </w:p>
    <w:sectPr w:rsidR="006031FC" w:rsidRPr="006031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BAA9" w14:textId="77777777" w:rsidR="0080637C" w:rsidRDefault="0080637C" w:rsidP="000731DC">
      <w:r>
        <w:separator/>
      </w:r>
    </w:p>
  </w:endnote>
  <w:endnote w:type="continuationSeparator" w:id="0">
    <w:p w14:paraId="1E4771A3" w14:textId="77777777" w:rsidR="0080637C" w:rsidRDefault="0080637C" w:rsidP="000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2334" w14:textId="77777777" w:rsidR="0080637C" w:rsidRDefault="0080637C" w:rsidP="000731DC">
      <w:r>
        <w:separator/>
      </w:r>
    </w:p>
  </w:footnote>
  <w:footnote w:type="continuationSeparator" w:id="0">
    <w:p w14:paraId="17A56A49" w14:textId="77777777" w:rsidR="0080637C" w:rsidRDefault="0080637C" w:rsidP="0007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BF14" w14:textId="77777777" w:rsidR="000731DC" w:rsidRDefault="00FD5ABD" w:rsidP="000731DC">
    <w:pPr>
      <w:pStyle w:val="Intestazione"/>
      <w:tabs>
        <w:tab w:val="clear" w:pos="4819"/>
        <w:tab w:val="clear" w:pos="9638"/>
        <w:tab w:val="left" w:pos="4065"/>
        <w:tab w:val="left" w:pos="688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3868785" wp14:editId="1B09D5C8">
          <wp:simplePos x="0" y="0"/>
          <wp:positionH relativeFrom="column">
            <wp:posOffset>5409852</wp:posOffset>
          </wp:positionH>
          <wp:positionV relativeFrom="paragraph">
            <wp:posOffset>-265307</wp:posOffset>
          </wp:positionV>
          <wp:extent cx="622300" cy="647700"/>
          <wp:effectExtent l="0" t="0" r="0" b="0"/>
          <wp:wrapNone/>
          <wp:docPr id="153553299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2990" name="Immagine 1535532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5B12AD" wp14:editId="37E85974">
          <wp:simplePos x="0" y="0"/>
          <wp:positionH relativeFrom="column">
            <wp:posOffset>955798</wp:posOffset>
          </wp:positionH>
          <wp:positionV relativeFrom="paragraph">
            <wp:posOffset>-46355</wp:posOffset>
          </wp:positionV>
          <wp:extent cx="1976284" cy="257776"/>
          <wp:effectExtent l="0" t="0" r="0" b="0"/>
          <wp:wrapNone/>
          <wp:docPr id="19651374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37465" name="Immagine 19651374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284" cy="25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7BC927A" wp14:editId="484C3C45">
          <wp:simplePos x="0" y="0"/>
          <wp:positionH relativeFrom="column">
            <wp:posOffset>3064961</wp:posOffset>
          </wp:positionH>
          <wp:positionV relativeFrom="paragraph">
            <wp:posOffset>-174912</wp:posOffset>
          </wp:positionV>
          <wp:extent cx="1981200" cy="520700"/>
          <wp:effectExtent l="0" t="0" r="0" b="0"/>
          <wp:wrapNone/>
          <wp:docPr id="20138341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4138" name="Immagine 201383413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</w:rPr>
      <w:drawing>
        <wp:anchor distT="0" distB="0" distL="114300" distR="114300" simplePos="0" relativeHeight="251658240" behindDoc="0" locked="0" layoutInCell="1" allowOverlap="1" wp14:anchorId="2FB0F6C3" wp14:editId="32F76C8F">
          <wp:simplePos x="0" y="0"/>
          <wp:positionH relativeFrom="column">
            <wp:posOffset>-226060</wp:posOffset>
          </wp:positionH>
          <wp:positionV relativeFrom="paragraph">
            <wp:posOffset>-432476</wp:posOffset>
          </wp:positionV>
          <wp:extent cx="1052051" cy="956430"/>
          <wp:effectExtent l="0" t="0" r="0" b="0"/>
          <wp:wrapNone/>
          <wp:docPr id="128061625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16250" name="Immagine 12806162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51" cy="9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tab/>
    </w:r>
    <w:r w:rsidR="000731DC">
      <w:tab/>
    </w:r>
  </w:p>
  <w:p w14:paraId="5BBB5C66" w14:textId="77777777" w:rsidR="000731DC" w:rsidRDefault="00073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6DD"/>
    <w:multiLevelType w:val="hybridMultilevel"/>
    <w:tmpl w:val="49E67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5CC"/>
    <w:multiLevelType w:val="hybridMultilevel"/>
    <w:tmpl w:val="C71AD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658C"/>
    <w:multiLevelType w:val="hybridMultilevel"/>
    <w:tmpl w:val="6D64FA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51A69"/>
    <w:multiLevelType w:val="hybridMultilevel"/>
    <w:tmpl w:val="8D8A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1205"/>
    <w:multiLevelType w:val="hybridMultilevel"/>
    <w:tmpl w:val="B63A56A4"/>
    <w:lvl w:ilvl="0" w:tplc="A80422EA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A69FB"/>
    <w:multiLevelType w:val="multilevel"/>
    <w:tmpl w:val="05A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363CD"/>
    <w:multiLevelType w:val="hybridMultilevel"/>
    <w:tmpl w:val="5B06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C194F"/>
    <w:multiLevelType w:val="hybridMultilevel"/>
    <w:tmpl w:val="1FA08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7DEE"/>
    <w:multiLevelType w:val="hybridMultilevel"/>
    <w:tmpl w:val="B784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401A6504"/>
    <w:multiLevelType w:val="hybridMultilevel"/>
    <w:tmpl w:val="B6486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4640"/>
    <w:multiLevelType w:val="hybridMultilevel"/>
    <w:tmpl w:val="994C8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4D0D"/>
    <w:multiLevelType w:val="hybridMultilevel"/>
    <w:tmpl w:val="8FD09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02D7"/>
    <w:multiLevelType w:val="hybridMultilevel"/>
    <w:tmpl w:val="D85E1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34530"/>
    <w:multiLevelType w:val="hybridMultilevel"/>
    <w:tmpl w:val="FA9CDD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20878">
    <w:abstractNumId w:val="0"/>
  </w:num>
  <w:num w:numId="2" w16cid:durableId="1475024267">
    <w:abstractNumId w:val="2"/>
  </w:num>
  <w:num w:numId="3" w16cid:durableId="1093822445">
    <w:abstractNumId w:val="7"/>
  </w:num>
  <w:num w:numId="4" w16cid:durableId="1442459532">
    <w:abstractNumId w:val="8"/>
  </w:num>
  <w:num w:numId="5" w16cid:durableId="1602109734">
    <w:abstractNumId w:val="4"/>
  </w:num>
  <w:num w:numId="6" w16cid:durableId="2078432343">
    <w:abstractNumId w:val="6"/>
  </w:num>
  <w:num w:numId="7" w16cid:durableId="1879315975">
    <w:abstractNumId w:val="9"/>
  </w:num>
  <w:num w:numId="8" w16cid:durableId="435829334">
    <w:abstractNumId w:val="10"/>
  </w:num>
  <w:num w:numId="9" w16cid:durableId="1476875457">
    <w:abstractNumId w:val="11"/>
  </w:num>
  <w:num w:numId="10" w16cid:durableId="1467360219">
    <w:abstractNumId w:val="12"/>
  </w:num>
  <w:num w:numId="11" w16cid:durableId="181625462">
    <w:abstractNumId w:val="3"/>
  </w:num>
  <w:num w:numId="12" w16cid:durableId="404376130">
    <w:abstractNumId w:val="1"/>
  </w:num>
  <w:num w:numId="13" w16cid:durableId="1146050758">
    <w:abstractNumId w:val="15"/>
  </w:num>
  <w:num w:numId="14" w16cid:durableId="140465229">
    <w:abstractNumId w:val="14"/>
  </w:num>
  <w:num w:numId="15" w16cid:durableId="1295524137">
    <w:abstractNumId w:val="13"/>
  </w:num>
  <w:num w:numId="16" w16cid:durableId="39944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E"/>
    <w:rsid w:val="000731DC"/>
    <w:rsid w:val="000A0F28"/>
    <w:rsid w:val="000B5E1F"/>
    <w:rsid w:val="00143D71"/>
    <w:rsid w:val="00195AF1"/>
    <w:rsid w:val="001C7015"/>
    <w:rsid w:val="002126BD"/>
    <w:rsid w:val="002E436B"/>
    <w:rsid w:val="00423AB1"/>
    <w:rsid w:val="004F4307"/>
    <w:rsid w:val="0050310F"/>
    <w:rsid w:val="00510AD0"/>
    <w:rsid w:val="0053419E"/>
    <w:rsid w:val="005374BD"/>
    <w:rsid w:val="00562C78"/>
    <w:rsid w:val="006031FC"/>
    <w:rsid w:val="006037DF"/>
    <w:rsid w:val="00611C34"/>
    <w:rsid w:val="007362CE"/>
    <w:rsid w:val="0080637C"/>
    <w:rsid w:val="008636F6"/>
    <w:rsid w:val="008E32FB"/>
    <w:rsid w:val="008E759E"/>
    <w:rsid w:val="00906508"/>
    <w:rsid w:val="0092288E"/>
    <w:rsid w:val="00955C6C"/>
    <w:rsid w:val="00963183"/>
    <w:rsid w:val="009E6991"/>
    <w:rsid w:val="00A13BEC"/>
    <w:rsid w:val="00AB5054"/>
    <w:rsid w:val="00AF76B3"/>
    <w:rsid w:val="00B659C1"/>
    <w:rsid w:val="00BA6C7F"/>
    <w:rsid w:val="00CD5D7F"/>
    <w:rsid w:val="00CF499F"/>
    <w:rsid w:val="00D54427"/>
    <w:rsid w:val="00D9110C"/>
    <w:rsid w:val="00DA4B47"/>
    <w:rsid w:val="00DB7D83"/>
    <w:rsid w:val="00F35904"/>
    <w:rsid w:val="00F70B2D"/>
    <w:rsid w:val="00F74B14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DBB81"/>
  <w15:chartTrackingRefBased/>
  <w15:docId w15:val="{21321692-0C81-C747-8F0F-F8AE9FC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6F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DC"/>
  </w:style>
  <w:style w:type="paragraph" w:styleId="Pidipagina">
    <w:name w:val="footer"/>
    <w:basedOn w:val="Normale"/>
    <w:link w:val="Pidipagina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DC"/>
  </w:style>
  <w:style w:type="paragraph" w:styleId="NormaleWeb">
    <w:name w:val="Normal (Web)"/>
    <w:basedOn w:val="Normale"/>
    <w:uiPriority w:val="99"/>
    <w:unhideWhenUsed/>
    <w:rsid w:val="004F43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Grazia Mariella</cp:lastModifiedBy>
  <cp:revision>3</cp:revision>
  <dcterms:created xsi:type="dcterms:W3CDTF">2024-09-10T09:05:00Z</dcterms:created>
  <dcterms:modified xsi:type="dcterms:W3CDTF">2024-10-01T09:07:00Z</dcterms:modified>
</cp:coreProperties>
</file>