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-300991</wp:posOffset>
                </wp:positionH>
                <wp:positionV relativeFrom="paragraph">
                  <wp:posOffset>138430</wp:posOffset>
                </wp:positionV>
                <wp:extent cx="6657975" cy="400050"/>
                <wp:effectExtent l="0" t="0" r="28575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FB9" w:rsidRPr="00386080" w:rsidRDefault="00D92497">
                            <w:pPr>
                              <w:rPr>
                                <w:rFonts w:ascii="Constantia" w:hAnsi="Constantia"/>
                                <w:color w:val="44546A" w:themeColor="text2"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  <w:r w:rsidR="00386080" w:rsidRPr="00386080">
                              <w:rPr>
                                <w:rFonts w:ascii="Verdana" w:hAnsi="Verdana"/>
                                <w:color w:val="44546A" w:themeColor="text2"/>
                                <w:sz w:val="20"/>
                                <w:szCs w:val="20"/>
                                <w:shd w:val="clear" w:color="auto" w:fill="FFFFFF"/>
                              </w:rPr>
                              <w:t>SCIENZE E TECNOLOGIE INNOVATIVE PER LA SALUTE E L’INVECCHIAMENTO ATTIVO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3.7pt;margin-top:10.9pt;width:524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" fillcolor="white [3201]" strokeweight=".5pt">
                <v:textbox>
                  <w:txbxContent>
                    <w:p w:rsidR="00EC7FB9" w:rsidRPr="00386080" w:rsidRDefault="00D92497">
                      <w:pPr>
                        <w:rPr>
                          <w:rFonts w:ascii="Constantia" w:hAnsi="Constantia"/>
                          <w:color w:val="44546A" w:themeColor="text2"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  <w:r w:rsidR="00386080" w:rsidRPr="00386080">
                        <w:rPr>
                          <w:rFonts w:ascii="Verdana" w:hAnsi="Verdana"/>
                          <w:color w:val="44546A" w:themeColor="text2"/>
                          <w:sz w:val="20"/>
                          <w:szCs w:val="20"/>
                          <w:shd w:val="clear" w:color="auto" w:fill="FFFFFF"/>
                        </w:rPr>
                        <w:t>SCIENZE E TECNOLOGIE INNOVATIVE PER LA SALUTE E L’INVECCHIAMENTO ATTIVO  </w:t>
                      </w:r>
                    </w:p>
                  </w:txbxContent>
                </v:textbox>
              </v:shape>
            </w:pict>
          </mc:Fallback>
        </mc:AlternateContent>
      </w:r>
    </w:p>
    <w:p w:rsidR="001E28C7" w:rsidRDefault="001E28C7"/>
    <w:p w:rsidR="00386080" w:rsidRDefault="00386080" w:rsidP="00505ECB">
      <w:pPr>
        <w:pStyle w:val="Paragrafoelenco"/>
        <w:jc w:val="both"/>
        <w:rPr>
          <w:rFonts w:ascii="Constantia" w:hAnsi="Constantia"/>
          <w:color w:val="44546A" w:themeColor="text2"/>
        </w:rPr>
      </w:pPr>
    </w:p>
    <w:p w:rsidR="002459F0" w:rsidRPr="0098419E" w:rsidRDefault="002459F0" w:rsidP="00A967A1">
      <w:pPr>
        <w:pStyle w:val="Paragrafoelenco"/>
        <w:numPr>
          <w:ilvl w:val="0"/>
          <w:numId w:val="1"/>
        </w:numPr>
        <w:jc w:val="both"/>
        <w:rPr>
          <w:rFonts w:ascii="Constantia" w:hAnsi="Constantia"/>
          <w:color w:val="44546A" w:themeColor="text2"/>
        </w:rPr>
      </w:pPr>
      <w:r w:rsidRPr="0098419E">
        <w:rPr>
          <w:rFonts w:ascii="Constantia" w:hAnsi="Constantia"/>
          <w:color w:val="44546A" w:themeColor="text2"/>
        </w:rPr>
        <w:t>RINNOVO</w:t>
      </w:r>
    </w:p>
    <w:p w:rsidR="00BE7044" w:rsidRPr="00A967A1" w:rsidRDefault="00BE7044" w:rsidP="00A967A1">
      <w:pPr>
        <w:jc w:val="both"/>
        <w:rPr>
          <w:rFonts w:ascii="Constantia" w:hAnsi="Constantia"/>
          <w:b/>
        </w:rPr>
      </w:pPr>
      <w:r w:rsidRPr="00A967A1">
        <w:rPr>
          <w:rFonts w:ascii="Constantia" w:hAnsi="Constantia"/>
          <w:b/>
        </w:rPr>
        <w:t>DIPARTIMENTO DI AFFERENZA:</w:t>
      </w:r>
      <w:r w:rsidR="00EC7FB9">
        <w:rPr>
          <w:rFonts w:ascii="Constantia" w:hAnsi="Constantia"/>
          <w:b/>
        </w:rPr>
        <w:t xml:space="preserve"> </w:t>
      </w:r>
      <w:r w:rsidR="00386080" w:rsidRPr="00386080">
        <w:rPr>
          <w:rFonts w:ascii="Constantia" w:hAnsi="Constantia"/>
          <w:b/>
          <w:color w:val="44546A" w:themeColor="text2"/>
        </w:rPr>
        <w:t>SCIENZE MEDICHE E CHIRURGICHE</w:t>
      </w:r>
    </w:p>
    <w:p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SOSTENIBILITA’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NUMEROSITA’</w:t>
      </w:r>
    </w:p>
    <w:p w:rsidR="00386080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A967A1" w:rsidRPr="00A967A1">
        <w:rPr>
          <w:rFonts w:ascii="Constantia" w:hAnsi="Constantia" w:cs="Constantia"/>
        </w:rPr>
        <w:t xml:space="preserve">): </w:t>
      </w:r>
      <w:r w:rsidR="006739A7" w:rsidRPr="006739A7">
        <w:rPr>
          <w:rFonts w:ascii="Constantia" w:hAnsi="Constantia" w:cs="Constantia"/>
          <w:color w:val="44546A" w:themeColor="text2"/>
        </w:rPr>
        <w:t xml:space="preserve">N. </w:t>
      </w:r>
      <w:r w:rsidR="00386080">
        <w:rPr>
          <w:rFonts w:ascii="Constantia" w:hAnsi="Constantia" w:cs="Constantia"/>
          <w:color w:val="44546A" w:themeColor="text2"/>
        </w:rPr>
        <w:t>40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>.</w:t>
      </w:r>
      <w:r w:rsidR="006739A7">
        <w:rPr>
          <w:rFonts w:ascii="Constantia" w:hAnsi="Constantia" w:cs="Constantia"/>
        </w:rPr>
        <w:t xml:space="preserve"> </w:t>
      </w:r>
      <w:r w:rsidR="006739A7" w:rsidRPr="006739A7">
        <w:rPr>
          <w:rFonts w:ascii="Constantia" w:hAnsi="Constantia" w:cs="Constantia"/>
          <w:color w:val="44546A" w:themeColor="text2"/>
        </w:rPr>
        <w:t>N.</w:t>
      </w:r>
      <w:r w:rsidR="00386080">
        <w:rPr>
          <w:rFonts w:ascii="Constantia" w:hAnsi="Constantia" w:cs="Constantia"/>
          <w:color w:val="44546A" w:themeColor="text2"/>
        </w:rPr>
        <w:t>10</w:t>
      </w:r>
      <w:r w:rsidR="006739A7" w:rsidRPr="006739A7">
        <w:rPr>
          <w:rFonts w:ascii="Constantia" w:hAnsi="Constantia" w:cs="Constantia"/>
          <w:color w:val="44546A" w:themeColor="text2"/>
        </w:rPr>
        <w:t>;</w:t>
      </w:r>
      <w:r w:rsidRPr="006739A7">
        <w:rPr>
          <w:rFonts w:ascii="Constantia" w:hAnsi="Constantia" w:cs="Constantia"/>
          <w:color w:val="44546A" w:themeColor="text2"/>
        </w:rPr>
        <w:t xml:space="preserve"> </w:t>
      </w:r>
      <w:r w:rsidRPr="00A967A1">
        <w:rPr>
          <w:rFonts w:ascii="Constantia" w:hAnsi="Constantia" w:cs="Constantia"/>
        </w:rPr>
        <w:t>P.A</w:t>
      </w:r>
      <w:r w:rsidR="00C1367D">
        <w:rPr>
          <w:rFonts w:ascii="Constantia" w:hAnsi="Constantia" w:cs="Constantia"/>
        </w:rPr>
        <w:t>.</w:t>
      </w:r>
      <w:r w:rsidR="006739A7">
        <w:rPr>
          <w:rFonts w:ascii="Constantia" w:hAnsi="Constantia" w:cs="Constantia"/>
        </w:rPr>
        <w:t xml:space="preserve">: </w:t>
      </w:r>
      <w:r w:rsidR="006739A7" w:rsidRPr="006739A7">
        <w:rPr>
          <w:rFonts w:ascii="Constantia" w:hAnsi="Constantia" w:cs="Constantia"/>
          <w:color w:val="44546A" w:themeColor="text2"/>
        </w:rPr>
        <w:t>N.</w:t>
      </w:r>
      <w:r w:rsidR="006739A7">
        <w:rPr>
          <w:rFonts w:ascii="Constantia" w:hAnsi="Constantia" w:cs="Constantia"/>
          <w:color w:val="44546A" w:themeColor="text2"/>
        </w:rPr>
        <w:t xml:space="preserve"> </w:t>
      </w:r>
      <w:r w:rsidR="006739A7" w:rsidRPr="006739A7">
        <w:rPr>
          <w:rFonts w:ascii="Constantia" w:hAnsi="Constantia" w:cs="Constantia"/>
          <w:color w:val="44546A" w:themeColor="text2"/>
        </w:rPr>
        <w:t>1</w:t>
      </w:r>
      <w:r w:rsidR="00386080">
        <w:rPr>
          <w:rFonts w:ascii="Constantia" w:hAnsi="Constantia" w:cs="Constantia"/>
          <w:color w:val="44546A" w:themeColor="text2"/>
        </w:rPr>
        <w:t>9</w:t>
      </w:r>
      <w:r w:rsidR="00C1367D">
        <w:rPr>
          <w:rFonts w:ascii="Constantia" w:hAnsi="Constantia" w:cs="Constantia"/>
        </w:rPr>
        <w:t>;</w:t>
      </w:r>
    </w:p>
    <w:p w:rsidR="00BE7044" w:rsidRPr="008429F9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/>
        </w:rPr>
        <w:t xml:space="preserve">- Partecipazione a </w:t>
      </w:r>
      <w:proofErr w:type="spellStart"/>
      <w:r w:rsidRPr="00A967A1">
        <w:rPr>
          <w:rFonts w:ascii="Constantia" w:hAnsi="Constantia"/>
        </w:rPr>
        <w:t>max</w:t>
      </w:r>
      <w:proofErr w:type="spellEnd"/>
      <w:r w:rsidRPr="00A967A1">
        <w:rPr>
          <w:rFonts w:ascii="Constantia" w:hAnsi="Constantia"/>
        </w:rPr>
        <w:t xml:space="preserve"> </w:t>
      </w:r>
      <w:r w:rsidRPr="00A967A1">
        <w:rPr>
          <w:rFonts w:ascii="Constantia" w:hAnsi="Constantia" w:cs="Constantia"/>
        </w:rPr>
        <w:t xml:space="preserve">2 collegi su base nazionale, di cui uno in forma associata: </w:t>
      </w:r>
      <w:r w:rsidRPr="008429F9">
        <w:rPr>
          <w:rFonts w:ascii="Constantia" w:hAnsi="Constantia" w:cs="Constantia"/>
          <w:color w:val="44546A" w:themeColor="text2"/>
        </w:rPr>
        <w:t>report automatico della piattaforma CINECA;</w:t>
      </w:r>
    </w:p>
    <w:p w:rsidR="002F27C5" w:rsidRDefault="002F27C5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Default="00197270">
                            <w: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Default="00197270">
                      <w: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C1367D" w:rsidRPr="00C1367D" w:rsidRDefault="002F27C5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 Symbol"/>
          <w:b/>
        </w:rPr>
      </w:pPr>
      <w:r>
        <w:rPr>
          <w:rFonts w:ascii="Segoe UI Symbol" w:hAnsi="Segoe UI Symbol" w:cs="Segoe UI Symbol"/>
          <w:b/>
        </w:rPr>
        <w:t>PROF</w:t>
      </w:r>
      <w:r w:rsidR="006739A7">
        <w:rPr>
          <w:rFonts w:ascii="Segoe UI Symbol" w:hAnsi="Segoe UI Symbol" w:cs="Segoe UI Symbol"/>
          <w:b/>
        </w:rPr>
        <w:t xml:space="preserve">. </w:t>
      </w:r>
      <w:r w:rsidR="00386080">
        <w:rPr>
          <w:rFonts w:ascii="Segoe UI Symbol" w:hAnsi="Segoe UI Symbol" w:cs="Segoe UI Symbol"/>
          <w:b/>
        </w:rPr>
        <w:t xml:space="preserve">SSA </w:t>
      </w:r>
      <w:r w:rsidR="00386080" w:rsidRPr="00386080">
        <w:rPr>
          <w:rFonts w:ascii="Segoe UI Symbol" w:hAnsi="Segoe UI Symbol" w:cs="Segoe UI Symbol"/>
          <w:b/>
          <w:color w:val="44546A" w:themeColor="text2"/>
        </w:rPr>
        <w:t>ELENA RANIERI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Wingdings-Regular" w:hAnsi="Wingdings-Regular" w:cs="Wingdings-Regular"/>
        </w:rPr>
        <w:t>U</w:t>
      </w:r>
      <w:r>
        <w:rPr>
          <w:rFonts w:ascii="Constantia" w:hAnsi="Constantia" w:cs="Constantia"/>
        </w:rPr>
        <w:t>n 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6739A7">
        <w:rPr>
          <w:rFonts w:ascii="Constantia" w:hAnsi="Constantia" w:cs="Constantia"/>
          <w:color w:val="44546A" w:themeColor="text2"/>
          <w:u w:val="single"/>
        </w:rPr>
        <w:t>di tutti e tre i valori soglia</w:t>
      </w:r>
      <w:r w:rsidRPr="006739A7">
        <w:rPr>
          <w:rFonts w:ascii="Constantia" w:hAnsi="Constantia" w:cs="Constantia"/>
          <w:color w:val="44546A" w:themeColor="text2"/>
        </w:rPr>
        <w:t xml:space="preserve"> </w:t>
      </w:r>
      <w:r>
        <w:rPr>
          <w:rFonts w:ascii="Constantia" w:hAnsi="Constantia" w:cs="Constantia"/>
        </w:rPr>
        <w:t>per l’accesso alle funzioni di professore di I fascia.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1584960</wp:posOffset>
                </wp:positionH>
                <wp:positionV relativeFrom="paragraph">
                  <wp:posOffset>57785</wp:posOffset>
                </wp:positionV>
                <wp:extent cx="43910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197270" w:rsidRDefault="00197270">
                            <w:r w:rsidRPr="00197270">
                              <w:t>(Verifica a cura del Coordinatore</w:t>
                            </w:r>
                            <w:r w:rsidR="002F27C5">
                              <w:t xml:space="preserve"> – dal 22 maggio in piattaforma CINECA</w:t>
                            </w:r>
                            <w:r w:rsidRPr="00197270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left:0;text-align:left;margin-left:124.8pt;margin-top:4.55pt;width:345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2F27C5">
                        <w:t xml:space="preserve"> – dal 22 maggio in piattaforma CINECA</w:t>
                      </w:r>
                      <w:r w:rsidRPr="00197270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Numerosità massima un terzo:</w:t>
      </w:r>
      <w:r w:rsidR="006739A7">
        <w:rPr>
          <w:rFonts w:ascii="Constantia" w:hAnsi="Constantia" w:cs="Constantia"/>
        </w:rPr>
        <w:t xml:space="preserve"> </w:t>
      </w:r>
      <w:r w:rsidR="006739A7" w:rsidRPr="006739A7">
        <w:rPr>
          <w:rFonts w:ascii="Constantia" w:hAnsi="Constantia" w:cs="Constantia"/>
          <w:color w:val="44546A" w:themeColor="text2"/>
        </w:rPr>
        <w:t xml:space="preserve">N. </w:t>
      </w:r>
      <w:r w:rsidR="00386080">
        <w:rPr>
          <w:rFonts w:ascii="Constantia" w:hAnsi="Constantia" w:cs="Constantia"/>
          <w:color w:val="44546A" w:themeColor="text2"/>
        </w:rPr>
        <w:t>5</w:t>
      </w:r>
      <w:r w:rsidR="002F27C5" w:rsidRPr="006739A7">
        <w:rPr>
          <w:rFonts w:ascii="Constantia" w:hAnsi="Constantia" w:cs="Constantia"/>
          <w:color w:val="44546A" w:themeColor="text2"/>
        </w:rPr>
        <w:t>.</w:t>
      </w:r>
      <w:r w:rsidR="00C1367D" w:rsidRPr="006739A7">
        <w:rPr>
          <w:rFonts w:ascii="Constantia" w:hAnsi="Constantia" w:cs="Constantia"/>
          <w:color w:val="44546A" w:themeColor="text2"/>
        </w:rPr>
        <w:t xml:space="preserve"> 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b): Numero borse di dottorato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805D0C">
        <w:rPr>
          <w:rFonts w:ascii="Constantia" w:hAnsi="Constantia" w:cs="Constantia"/>
        </w:rPr>
        <w:t xml:space="preserve">- N. posti con borsa di studio (minimo 3): </w:t>
      </w:r>
      <w:r w:rsidR="000B263C" w:rsidRPr="000B263C">
        <w:rPr>
          <w:rFonts w:ascii="Constantia" w:hAnsi="Constantia" w:cs="Constantia"/>
          <w:color w:val="44546A" w:themeColor="text2"/>
        </w:rPr>
        <w:t xml:space="preserve">N. </w:t>
      </w:r>
      <w:r w:rsidR="00386080">
        <w:rPr>
          <w:rFonts w:ascii="Constantia" w:hAnsi="Constantia" w:cs="Constantia"/>
          <w:color w:val="44546A" w:themeColor="text2"/>
        </w:rPr>
        <w:t>7</w:t>
      </w:r>
      <w:r w:rsidR="00C1367D" w:rsidRPr="000B263C">
        <w:rPr>
          <w:rFonts w:ascii="Constantia" w:hAnsi="Constantia" w:cs="Constantia"/>
          <w:color w:val="44546A" w:themeColor="text2"/>
        </w:rPr>
        <w:t xml:space="preserve"> </w:t>
      </w:r>
    </w:p>
    <w:p w:rsidR="00BC77EC" w:rsidRDefault="00805D0C" w:rsidP="00805D0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C1367D">
        <w:rPr>
          <w:rFonts w:ascii="Constantia" w:hAnsi="Constantia" w:cs="Constantia"/>
        </w:rPr>
        <w:t xml:space="preserve"> </w:t>
      </w:r>
      <w:r w:rsidR="000B263C" w:rsidRPr="000B263C">
        <w:rPr>
          <w:rFonts w:ascii="Constantia" w:hAnsi="Constantia" w:cs="Constantia"/>
          <w:color w:val="44546A" w:themeColor="text2"/>
        </w:rPr>
        <w:t>N.</w:t>
      </w:r>
      <w:r w:rsidR="00386080">
        <w:rPr>
          <w:rFonts w:ascii="Constantia" w:hAnsi="Constantia" w:cs="Constantia"/>
          <w:color w:val="44546A" w:themeColor="text2"/>
        </w:rPr>
        <w:t>2</w:t>
      </w:r>
      <w:r w:rsidR="00C1367D" w:rsidRPr="000B263C">
        <w:rPr>
          <w:rFonts w:ascii="Constantia" w:hAnsi="Constantia" w:cs="Constantia"/>
          <w:color w:val="44546A" w:themeColor="text2"/>
        </w:rPr>
        <w:t xml:space="preserve"> </w:t>
      </w:r>
    </w:p>
    <w:p w:rsidR="00805D0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C1367D">
        <w:rPr>
          <w:rFonts w:ascii="Constantia" w:hAnsi="Constantia" w:cs="Constantia"/>
        </w:rPr>
        <w:t xml:space="preserve"> </w:t>
      </w:r>
      <w:r w:rsidR="000B263C">
        <w:rPr>
          <w:rFonts w:ascii="Constantia" w:hAnsi="Constantia" w:cs="Constantia"/>
        </w:rPr>
        <w:t>NO</w:t>
      </w:r>
    </w:p>
    <w:p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>Garantire per tutti i posti di dottorato (con e senza borsa):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>
        <w:rPr>
          <w:rFonts w:ascii="Constantia" w:hAnsi="Constantia" w:cs="Constantia"/>
        </w:rPr>
        <w:t xml:space="preserve">pari ad un massimo di 12 mesi: </w:t>
      </w:r>
      <w:r w:rsidR="00C1367D" w:rsidRPr="008429F9">
        <w:rPr>
          <w:rFonts w:ascii="Constantia" w:hAnsi="Constantia" w:cs="Constantia"/>
          <w:color w:val="44546A" w:themeColor="text2"/>
        </w:rPr>
        <w:t>per ogni dottorando previsto periodo 6 mesi</w:t>
      </w:r>
      <w:r w:rsidR="00C1367D">
        <w:rPr>
          <w:rFonts w:ascii="Constantia" w:hAnsi="Constantia" w:cs="Constantia"/>
        </w:rPr>
        <w:t>;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•budget aggiuntivo pari almeno al 10% del valore della borsa per il sostegno </w:t>
      </w:r>
      <w:r w:rsidR="00DB374D">
        <w:rPr>
          <w:rFonts w:ascii="Constantia" w:hAnsi="Constantia" w:cs="Constantia"/>
        </w:rPr>
        <w:t xml:space="preserve">dell’attività di ricerca </w:t>
      </w:r>
      <w:r>
        <w:rPr>
          <w:rFonts w:ascii="Constantia" w:hAnsi="Constantia" w:cs="Constantia"/>
        </w:rPr>
        <w:t xml:space="preserve">Ministeriale: </w:t>
      </w:r>
      <w:r w:rsidR="00C1367D" w:rsidRPr="008429F9">
        <w:rPr>
          <w:rFonts w:ascii="Constantia" w:hAnsi="Constantia" w:cs="Constantia"/>
          <w:color w:val="44546A" w:themeColor="text2"/>
        </w:rPr>
        <w:t xml:space="preserve">per ogni dottorando </w:t>
      </w:r>
      <w:r w:rsidR="008429F9">
        <w:rPr>
          <w:rFonts w:ascii="Constantia" w:hAnsi="Constantia" w:cs="Constantia"/>
          <w:color w:val="44546A" w:themeColor="text2"/>
        </w:rPr>
        <w:t xml:space="preserve">importo </w:t>
      </w:r>
      <w:r w:rsidR="00C1367D" w:rsidRPr="008429F9">
        <w:rPr>
          <w:rFonts w:ascii="Constantia" w:hAnsi="Constantia" w:cs="Constantia"/>
          <w:color w:val="44546A" w:themeColor="text2"/>
        </w:rPr>
        <w:t>calcolato euro 1.624,30.</w:t>
      </w:r>
    </w:p>
    <w:p w:rsidR="00067671" w:rsidRDefault="00067671" w:rsidP="0006767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067671" w:rsidRDefault="00067671" w:rsidP="0006767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067671" w:rsidRDefault="00067671" w:rsidP="0006767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79460B">
        <w:rPr>
          <w:rFonts w:ascii="Constantia" w:hAnsi="Constantia" w:cs="Constantia"/>
          <w:b/>
        </w:rPr>
        <w:t>DETTAGLIO FONTI DI FINANZIAMENTO</w:t>
      </w:r>
    </w:p>
    <w:p w:rsidR="00067671" w:rsidRDefault="00067671" w:rsidP="0006767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680"/>
        <w:gridCol w:w="2360"/>
      </w:tblGrid>
      <w:tr w:rsidR="00067671" w:rsidRPr="0079460B" w:rsidTr="00067671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067671" w:rsidRPr="0079460B" w:rsidTr="00067671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067671" w:rsidRPr="0079460B" w:rsidTr="00067671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386080" w:rsidP="003860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MUR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386080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386080"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Euro </w:t>
            </w:r>
            <w:r w:rsidR="00386080" w:rsidRPr="00386080"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>120.046</w:t>
            </w:r>
            <w:r w:rsidR="00386080"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a valere su FFO</w:t>
            </w:r>
            <w:r w:rsidR="0038608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(</w:t>
            </w:r>
            <w:r w:rsidR="00386080" w:rsidRPr="00386080">
              <w:rPr>
                <w:rFonts w:ascii="Verdana" w:hAnsi="Verdana"/>
                <w:b/>
                <w:color w:val="000000"/>
                <w:sz w:val="20"/>
                <w:szCs w:val="20"/>
                <w:shd w:val="clear" w:color="auto" w:fill="FFFFFF"/>
              </w:rPr>
              <w:t>N.1 BORSA ATENEO</w:t>
            </w:r>
            <w:r w:rsidR="00386080"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 xml:space="preserve"> +comprensivi di m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aggiorazione per attività di ricerca e per soggiorni all'estero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(dottorandi con 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b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orsa e senza borsa).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386080" w:rsidRPr="0079460B" w:rsidTr="00067671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80" w:rsidRPr="0079460B" w:rsidRDefault="00386080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DM 117/2023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proofErr w:type="gramStart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3.3)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cofinanziamento aziende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080" w:rsidRDefault="00386080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1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6080" w:rsidRPr="0079460B" w:rsidRDefault="00386080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067671" w:rsidRPr="0079460B" w:rsidTr="00067671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          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PNRR GENERICI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067671" w:rsidRPr="0079460B" w:rsidTr="00067671">
        <w:trPr>
          <w:trHeight w:val="5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PARTENARIATO ESTESO HEAL ITALIA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067671" w:rsidRPr="0079460B" w:rsidTr="00067671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671" w:rsidRPr="0079460B" w:rsidRDefault="00067671" w:rsidP="00826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386080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7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71" w:rsidRPr="0079460B" w:rsidRDefault="00386080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067671" w:rsidRPr="0079460B" w:rsidTr="00826E3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671" w:rsidRPr="0079460B" w:rsidRDefault="00067671" w:rsidP="00826E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71" w:rsidRPr="0079460B" w:rsidRDefault="00386080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9</w:t>
            </w:r>
          </w:p>
        </w:tc>
      </w:tr>
    </w:tbl>
    <w:p w:rsidR="00067671" w:rsidRPr="00805D0C" w:rsidRDefault="00067671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sectPr w:rsidR="00067671" w:rsidRPr="00805D0C" w:rsidSect="009C6F8B">
      <w:headerReference w:type="default" r:id="rId7"/>
      <w:pgSz w:w="11906" w:h="16838"/>
      <w:pgMar w:top="168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879" w:rsidRDefault="00245879" w:rsidP="00D92497">
      <w:pPr>
        <w:spacing w:after="0" w:line="240" w:lineRule="auto"/>
      </w:pPr>
      <w:r>
        <w:separator/>
      </w:r>
    </w:p>
  </w:endnote>
  <w:endnote w:type="continuationSeparator" w:id="0">
    <w:p w:rsidR="00245879" w:rsidRDefault="00245879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879" w:rsidRDefault="00245879" w:rsidP="00D92497">
      <w:pPr>
        <w:spacing w:after="0" w:line="240" w:lineRule="auto"/>
      </w:pPr>
      <w:r>
        <w:separator/>
      </w:r>
    </w:p>
  </w:footnote>
  <w:footnote w:type="continuationSeparator" w:id="0">
    <w:p w:rsidR="00245879" w:rsidRDefault="00245879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97" w:rsidRDefault="00067671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8AE0AA6" wp14:editId="17DB2BAB">
          <wp:simplePos x="0" y="0"/>
          <wp:positionH relativeFrom="column">
            <wp:posOffset>-266700</wp:posOffset>
          </wp:positionH>
          <wp:positionV relativeFrom="paragraph">
            <wp:posOffset>-362585</wp:posOffset>
          </wp:positionV>
          <wp:extent cx="1762125" cy="829310"/>
          <wp:effectExtent l="0" t="0" r="9525" b="889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00591F"/>
    <w:rsid w:val="00067671"/>
    <w:rsid w:val="000B263C"/>
    <w:rsid w:val="00127CAF"/>
    <w:rsid w:val="00197270"/>
    <w:rsid w:val="001E28C7"/>
    <w:rsid w:val="00245879"/>
    <w:rsid w:val="002459F0"/>
    <w:rsid w:val="002B47A7"/>
    <w:rsid w:val="002F27C5"/>
    <w:rsid w:val="00386080"/>
    <w:rsid w:val="0049224D"/>
    <w:rsid w:val="00505ECB"/>
    <w:rsid w:val="005D48B3"/>
    <w:rsid w:val="006739A7"/>
    <w:rsid w:val="00712D7D"/>
    <w:rsid w:val="00805D0C"/>
    <w:rsid w:val="008429F9"/>
    <w:rsid w:val="00917631"/>
    <w:rsid w:val="00917840"/>
    <w:rsid w:val="0098419E"/>
    <w:rsid w:val="009A083E"/>
    <w:rsid w:val="009C6F8B"/>
    <w:rsid w:val="00A967A1"/>
    <w:rsid w:val="00BC77EC"/>
    <w:rsid w:val="00BE7044"/>
    <w:rsid w:val="00C1367D"/>
    <w:rsid w:val="00CB6605"/>
    <w:rsid w:val="00D92497"/>
    <w:rsid w:val="00DB374D"/>
    <w:rsid w:val="00DB5FEC"/>
    <w:rsid w:val="00E026B3"/>
    <w:rsid w:val="00E76E69"/>
    <w:rsid w:val="00E84486"/>
    <w:rsid w:val="00EC7FB9"/>
    <w:rsid w:val="00F17AC8"/>
    <w:rsid w:val="00FA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2</cp:revision>
  <cp:lastPrinted>2023-05-11T14:30:00Z</cp:lastPrinted>
  <dcterms:created xsi:type="dcterms:W3CDTF">2023-05-15T09:37:00Z</dcterms:created>
  <dcterms:modified xsi:type="dcterms:W3CDTF">2023-05-15T09:37:00Z</dcterms:modified>
</cp:coreProperties>
</file>