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79AD" w14:textId="77777777" w:rsidR="00E4715F" w:rsidRPr="007C17F8" w:rsidRDefault="00E4715F" w:rsidP="00E4715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079A73B" w14:textId="77777777" w:rsidR="00E4715F" w:rsidRPr="007C17F8" w:rsidRDefault="00E4715F" w:rsidP="00E4715F">
      <w:pPr>
        <w:pStyle w:val="Normale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5"/>
        </w:tabs>
        <w:spacing w:before="0" w:line="360" w:lineRule="atLeast"/>
        <w:ind w:firstLine="0"/>
        <w:jc w:val="center"/>
        <w:rPr>
          <w:rFonts w:ascii="Century Gothic" w:hAnsi="Century Gothic"/>
          <w:b/>
          <w:iCs/>
          <w:sz w:val="28"/>
          <w:szCs w:val="28"/>
        </w:rPr>
      </w:pPr>
      <w:r>
        <w:rPr>
          <w:rFonts w:ascii="Century Gothic" w:hAnsi="Century Gothic"/>
          <w:b/>
          <w:iCs/>
          <w:sz w:val="28"/>
          <w:szCs w:val="28"/>
        </w:rPr>
        <w:t>SCHEDA</w:t>
      </w:r>
      <w:r w:rsidRPr="007C17F8">
        <w:rPr>
          <w:rFonts w:ascii="Century Gothic" w:hAnsi="Century Gothic"/>
          <w:b/>
          <w:iCs/>
          <w:sz w:val="28"/>
          <w:szCs w:val="28"/>
        </w:rPr>
        <w:t xml:space="preserve"> INSEGNAMENTO</w:t>
      </w:r>
    </w:p>
    <w:p w14:paraId="061163EB" w14:textId="77777777" w:rsidR="00E4715F" w:rsidRDefault="00E4715F" w:rsidP="00E4715F">
      <w:pPr>
        <w:pStyle w:val="Normale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5"/>
        </w:tabs>
        <w:spacing w:before="0" w:line="360" w:lineRule="atLeast"/>
        <w:ind w:firstLine="0"/>
        <w:jc w:val="center"/>
        <w:rPr>
          <w:rFonts w:ascii="Century Gothic" w:hAnsi="Century Gothic"/>
          <w:b/>
          <w:iCs/>
          <w:sz w:val="28"/>
          <w:szCs w:val="28"/>
        </w:rPr>
      </w:pPr>
      <w:r>
        <w:rPr>
          <w:rFonts w:ascii="Century Gothic" w:hAnsi="Century Gothic"/>
          <w:b/>
          <w:iCs/>
          <w:sz w:val="28"/>
          <w:szCs w:val="28"/>
        </w:rPr>
        <w:t>PeF24</w:t>
      </w:r>
    </w:p>
    <w:p w14:paraId="6432EDFC" w14:textId="0868E242" w:rsidR="00E4715F" w:rsidRPr="007C17F8" w:rsidRDefault="00E4715F" w:rsidP="00E4715F">
      <w:pPr>
        <w:pStyle w:val="Normale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5"/>
        </w:tabs>
        <w:spacing w:before="0" w:line="360" w:lineRule="atLeast"/>
        <w:ind w:firstLine="0"/>
        <w:jc w:val="center"/>
        <w:rPr>
          <w:rFonts w:ascii="Century Gothic" w:hAnsi="Century Gothic"/>
          <w:b/>
          <w:iCs/>
          <w:sz w:val="28"/>
          <w:szCs w:val="28"/>
        </w:rPr>
      </w:pPr>
      <w:proofErr w:type="spellStart"/>
      <w:r>
        <w:rPr>
          <w:rFonts w:ascii="Century Gothic" w:hAnsi="Century Gothic"/>
          <w:b/>
          <w:iCs/>
          <w:sz w:val="28"/>
          <w:szCs w:val="28"/>
        </w:rPr>
        <w:t>a.a</w:t>
      </w:r>
      <w:proofErr w:type="spellEnd"/>
      <w:r>
        <w:rPr>
          <w:rFonts w:ascii="Century Gothic" w:hAnsi="Century Gothic"/>
          <w:b/>
          <w:iCs/>
          <w:sz w:val="28"/>
          <w:szCs w:val="28"/>
        </w:rPr>
        <w:t>. 2021-2022</w:t>
      </w:r>
    </w:p>
    <w:p w14:paraId="10E0BE8E" w14:textId="77777777" w:rsidR="00E4715F" w:rsidRPr="007C17F8" w:rsidRDefault="00E4715F" w:rsidP="00E4715F">
      <w:pPr>
        <w:tabs>
          <w:tab w:val="left" w:pos="360"/>
        </w:tabs>
        <w:spacing w:line="480" w:lineRule="auto"/>
        <w:rPr>
          <w:rFonts w:ascii="Century Gothic" w:hAnsi="Century Gothic"/>
          <w:b/>
          <w:bCs/>
        </w:rPr>
      </w:pPr>
    </w:p>
    <w:p w14:paraId="18FB178B" w14:textId="77777777" w:rsidR="00E4715F" w:rsidRDefault="00E4715F" w:rsidP="00E4715F">
      <w:pPr>
        <w:tabs>
          <w:tab w:val="left" w:pos="360"/>
        </w:tabs>
        <w:spacing w:line="480" w:lineRule="auto"/>
        <w:rPr>
          <w:rFonts w:ascii="Century Gothic" w:hAnsi="Century Gothic"/>
          <w:b/>
          <w:bCs/>
        </w:rPr>
      </w:pPr>
      <w:r w:rsidRPr="007C17F8">
        <w:rPr>
          <w:rFonts w:ascii="Century Gothic" w:hAnsi="Century Gothic"/>
          <w:b/>
          <w:bCs/>
        </w:rPr>
        <w:t xml:space="preserve">Insegnamento </w:t>
      </w:r>
    </w:p>
    <w:p w14:paraId="73C2EDAF" w14:textId="77777777" w:rsidR="00E4715F" w:rsidRDefault="00E4715F" w:rsidP="00E4715F">
      <w:pPr>
        <w:spacing w:line="0" w:lineRule="atLeast"/>
        <w:rPr>
          <w:rFonts w:eastAsia="Arial" w:cs="Arial"/>
          <w:b/>
        </w:rPr>
      </w:pPr>
      <w:r w:rsidRPr="00CD5303">
        <w:rPr>
          <w:rFonts w:eastAsia="Arial" w:cs="Arial"/>
          <w:b/>
        </w:rPr>
        <w:t xml:space="preserve">A1: FONDAMENTI DI PEDAGOGIA GENERALE, DI STORIA DEI </w:t>
      </w:r>
      <w:proofErr w:type="gramStart"/>
      <w:r w:rsidRPr="00CD5303">
        <w:rPr>
          <w:rFonts w:eastAsia="Arial" w:cs="Arial"/>
          <w:b/>
        </w:rPr>
        <w:t>PROCESSI  FORMATIVI</w:t>
      </w:r>
      <w:proofErr w:type="gramEnd"/>
      <w:r w:rsidRPr="00CD5303">
        <w:rPr>
          <w:rFonts w:eastAsia="Arial" w:cs="Arial"/>
          <w:b/>
        </w:rPr>
        <w:t xml:space="preserve"> E DELLE ISTITUZIONI SCOLASTICHE: PER UNA</w:t>
      </w:r>
      <w:r w:rsidRPr="003C38C4">
        <w:rPr>
          <w:rFonts w:eastAsia="Arial" w:cs="Arial"/>
          <w:b/>
        </w:rPr>
        <w:t xml:space="preserve"> PEDAGOGIA DELL'INCLUSIONE</w:t>
      </w:r>
    </w:p>
    <w:p w14:paraId="182549A3" w14:textId="77777777" w:rsidR="00E4715F" w:rsidRDefault="00E4715F" w:rsidP="00E4715F">
      <w:pPr>
        <w:tabs>
          <w:tab w:val="left" w:pos="360"/>
        </w:tabs>
        <w:spacing w:line="480" w:lineRule="auto"/>
        <w:rPr>
          <w:rFonts w:ascii="Century Gothic" w:hAnsi="Century Gothic"/>
          <w:b/>
          <w:bCs/>
        </w:rPr>
      </w:pPr>
    </w:p>
    <w:p w14:paraId="6986BDD1" w14:textId="77777777" w:rsidR="00E4715F" w:rsidRDefault="00E4715F" w:rsidP="00E4715F">
      <w:pPr>
        <w:tabs>
          <w:tab w:val="left" w:pos="360"/>
        </w:tabs>
        <w:spacing w:line="48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Docente </w:t>
      </w:r>
    </w:p>
    <w:p w14:paraId="712CDF54" w14:textId="77777777" w:rsidR="00E4715F" w:rsidRPr="007C17F8" w:rsidRDefault="00E4715F" w:rsidP="00E4715F">
      <w:pPr>
        <w:tabs>
          <w:tab w:val="left" w:pos="360"/>
        </w:tabs>
        <w:spacing w:line="48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ISABELLA LOIODICE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4715F" w:rsidRPr="007C17F8" w14:paraId="70DD8FE3" w14:textId="77777777" w:rsidTr="00EC2C81">
        <w:tc>
          <w:tcPr>
            <w:tcW w:w="4889" w:type="dxa"/>
          </w:tcPr>
          <w:p w14:paraId="618082A3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7C17F8">
              <w:rPr>
                <w:rFonts w:ascii="Century Gothic" w:hAnsi="Century Gothic"/>
                <w:b/>
                <w:bCs/>
              </w:rPr>
              <w:t xml:space="preserve">S.S.D. dell’insegnamento </w:t>
            </w:r>
          </w:p>
        </w:tc>
        <w:tc>
          <w:tcPr>
            <w:tcW w:w="4889" w:type="dxa"/>
          </w:tcPr>
          <w:p w14:paraId="1A20A16D" w14:textId="540138B3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M-PED/01- M-PED/02</w:t>
            </w:r>
          </w:p>
        </w:tc>
      </w:tr>
      <w:tr w:rsidR="00E4715F" w:rsidRPr="007C17F8" w14:paraId="4C97E84F" w14:textId="77777777" w:rsidTr="00EC2C81">
        <w:tc>
          <w:tcPr>
            <w:tcW w:w="4889" w:type="dxa"/>
          </w:tcPr>
          <w:p w14:paraId="7EE5E7A1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CFU totali</w:t>
            </w:r>
          </w:p>
        </w:tc>
        <w:tc>
          <w:tcPr>
            <w:tcW w:w="4889" w:type="dxa"/>
          </w:tcPr>
          <w:p w14:paraId="54F4088B" w14:textId="709B95B1" w:rsidR="00E4715F" w:rsidRPr="007C17F8" w:rsidRDefault="00E4715F" w:rsidP="00E4715F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6 CFU </w:t>
            </w:r>
          </w:p>
          <w:p w14:paraId="30F89C7B" w14:textId="623EC3FB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7AB7FF6E" w14:textId="77777777" w:rsidR="00E4715F" w:rsidRDefault="00E4715F" w:rsidP="00E4715F">
      <w:pPr>
        <w:tabs>
          <w:tab w:val="left" w:pos="360"/>
        </w:tabs>
        <w:spacing w:line="360" w:lineRule="auto"/>
        <w:jc w:val="both"/>
        <w:rPr>
          <w:rFonts w:ascii="Century Gothic" w:hAnsi="Century Gothic"/>
          <w:b/>
          <w:bCs/>
        </w:rPr>
      </w:pPr>
    </w:p>
    <w:p w14:paraId="7FCF0BE7" w14:textId="77777777" w:rsidR="00E4715F" w:rsidRDefault="00E4715F" w:rsidP="00E4715F">
      <w:pPr>
        <w:tabs>
          <w:tab w:val="left" w:pos="360"/>
        </w:tabs>
        <w:spacing w:line="360" w:lineRule="auto"/>
        <w:jc w:val="both"/>
        <w:rPr>
          <w:rFonts w:ascii="Century Gothic" w:hAnsi="Century Gothic"/>
          <w:b/>
          <w:bCs/>
        </w:rPr>
      </w:pPr>
      <w:r w:rsidRPr="007C17F8">
        <w:rPr>
          <w:rFonts w:ascii="Century Gothic" w:hAnsi="Century Gothic"/>
          <w:b/>
          <w:bCs/>
        </w:rPr>
        <w:t xml:space="preserve">PROGRAMMA </w:t>
      </w:r>
      <w:r>
        <w:rPr>
          <w:rFonts w:ascii="Century Gothic" w:hAnsi="Century Gothic"/>
          <w:b/>
          <w:bCs/>
        </w:rPr>
        <w:t xml:space="preserve">DETTAGLIATO </w:t>
      </w:r>
      <w:r w:rsidRPr="007C17F8">
        <w:rPr>
          <w:rFonts w:ascii="Century Gothic" w:hAnsi="Century Gothic"/>
          <w:b/>
          <w:bCs/>
        </w:rPr>
        <w:t>DELL’INSEGNAMENTO</w:t>
      </w:r>
    </w:p>
    <w:p w14:paraId="4508A151" w14:textId="77777777" w:rsidR="00E4715F" w:rsidRPr="00971038" w:rsidRDefault="00E4715F" w:rsidP="00E4715F">
      <w:pPr>
        <w:tabs>
          <w:tab w:val="left" w:pos="360"/>
        </w:tabs>
        <w:spacing w:line="360" w:lineRule="auto"/>
        <w:jc w:val="both"/>
        <w:rPr>
          <w:rFonts w:ascii="Century Gothic" w:hAnsi="Century Gothic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4715F" w:rsidRPr="007C17F8" w14:paraId="44116127" w14:textId="77777777" w:rsidTr="00EC2C81">
        <w:tc>
          <w:tcPr>
            <w:tcW w:w="4889" w:type="dxa"/>
          </w:tcPr>
          <w:p w14:paraId="772178C3" w14:textId="77777777" w:rsidR="00E4715F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7C17F8">
              <w:rPr>
                <w:rFonts w:ascii="Century Gothic" w:hAnsi="Century Gothic"/>
                <w:b/>
                <w:bCs/>
              </w:rPr>
              <w:t>Obiettivi formativi</w:t>
            </w:r>
          </w:p>
          <w:p w14:paraId="5A22D6F6" w14:textId="77777777" w:rsidR="00E4715F" w:rsidRPr="007C17F8" w:rsidRDefault="00E4715F" w:rsidP="00EC2C81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Riferiti ai 3 cfu di Loiodice</w:t>
            </w:r>
          </w:p>
          <w:p w14:paraId="059D7A9B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889" w:type="dxa"/>
          </w:tcPr>
          <w:p w14:paraId="05753A9E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 w:cs="Tahoma"/>
                <w:lang w:eastAsia="it-IT"/>
              </w:rPr>
              <w:t>II corso si propone di:</w:t>
            </w:r>
          </w:p>
          <w:p w14:paraId="7D567C9D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</w:p>
          <w:p w14:paraId="79F77C3B" w14:textId="3EA73F12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  <w:proofErr w:type="spellStart"/>
            <w:r w:rsidRPr="0045202C">
              <w:rPr>
                <w:rFonts w:ascii="Century Gothic" w:hAnsi="Century Gothic" w:cs="Tahoma"/>
                <w:lang w:eastAsia="it-IT"/>
              </w:rPr>
              <w:t>Ob</w:t>
            </w:r>
            <w:proofErr w:type="spellEnd"/>
            <w:r w:rsidRPr="0045202C">
              <w:rPr>
                <w:rFonts w:ascii="Century Gothic" w:hAnsi="Century Gothic" w:cs="Tahoma"/>
                <w:lang w:eastAsia="it-IT"/>
              </w:rPr>
              <w:t>. 1. Tracciare i fondamenti della pedagogia generale</w:t>
            </w:r>
            <w:r>
              <w:rPr>
                <w:rFonts w:ascii="Century Gothic" w:hAnsi="Century Gothic" w:cs="Tahoma"/>
                <w:lang w:eastAsia="it-IT"/>
              </w:rPr>
              <w:t xml:space="preserve"> e della storia dei processi formativi e delle istituzioni scolastiche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, con specifico riferimento all’analisi dei principali processi di formazione, educazione e istruzione nell’ambito di una pedagogia inclusiva </w:t>
            </w:r>
          </w:p>
          <w:p w14:paraId="2665E489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</w:p>
          <w:p w14:paraId="0935321C" w14:textId="088C4DBD" w:rsidR="00E4715F" w:rsidRDefault="00E4715F" w:rsidP="00E4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  <w:proofErr w:type="spellStart"/>
            <w:r w:rsidRPr="0045202C">
              <w:rPr>
                <w:rFonts w:ascii="Century Gothic" w:hAnsi="Century Gothic" w:cs="Tahoma"/>
                <w:lang w:eastAsia="it-IT"/>
              </w:rPr>
              <w:t>Ob</w:t>
            </w:r>
            <w:proofErr w:type="spellEnd"/>
            <w:r w:rsidRPr="0045202C">
              <w:rPr>
                <w:rFonts w:ascii="Century Gothic" w:hAnsi="Century Gothic" w:cs="Tahoma"/>
                <w:lang w:eastAsia="it-IT"/>
              </w:rPr>
              <w:t xml:space="preserve">. 2.  Analizzare </w:t>
            </w:r>
            <w:r>
              <w:rPr>
                <w:rFonts w:ascii="Century Gothic" w:hAnsi="Century Gothic" w:cs="Tahoma"/>
                <w:lang w:eastAsia="it-IT"/>
              </w:rPr>
              <w:t>alcune delle principali “emergenze educative” legate ai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 fenomeni di</w:t>
            </w:r>
            <w:r>
              <w:rPr>
                <w:rFonts w:ascii="Century Gothic" w:hAnsi="Century Gothic" w:cs="Tahoma"/>
                <w:lang w:eastAsia="it-IT"/>
              </w:rPr>
              <w:t xml:space="preserve"> discriminazione etnica e </w:t>
            </w:r>
            <w:r>
              <w:rPr>
                <w:rFonts w:ascii="Century Gothic" w:hAnsi="Century Gothic" w:cs="Tahoma"/>
                <w:lang w:eastAsia="it-IT"/>
              </w:rPr>
              <w:lastRenderedPageBreak/>
              <w:t>culturale, ai temi della sostenibilità ambientale,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 per definire obiettivi</w:t>
            </w:r>
            <w:r>
              <w:rPr>
                <w:rFonts w:ascii="Century Gothic" w:hAnsi="Century Gothic" w:cs="Tahoma"/>
                <w:lang w:eastAsia="it-IT"/>
              </w:rPr>
              <w:t>,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 modelli</w:t>
            </w:r>
            <w:r>
              <w:rPr>
                <w:rFonts w:ascii="Century Gothic" w:hAnsi="Century Gothic" w:cs="Tahoma"/>
                <w:lang w:eastAsia="it-IT"/>
              </w:rPr>
              <w:t xml:space="preserve"> e metodi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 </w:t>
            </w:r>
            <w:r>
              <w:rPr>
                <w:rFonts w:ascii="Century Gothic" w:hAnsi="Century Gothic" w:cs="Tahoma"/>
                <w:lang w:eastAsia="it-IT"/>
              </w:rPr>
              <w:t>educativi da inserire nei curricoli scolastici</w:t>
            </w:r>
          </w:p>
          <w:p w14:paraId="6054863B" w14:textId="77777777" w:rsidR="00E4715F" w:rsidRDefault="00E4715F" w:rsidP="00E4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</w:p>
          <w:p w14:paraId="098F0FA0" w14:textId="125F4AEA" w:rsidR="00E4715F" w:rsidRDefault="00E4715F" w:rsidP="00E4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  <w:proofErr w:type="spellStart"/>
            <w:r>
              <w:rPr>
                <w:rFonts w:ascii="Century Gothic" w:hAnsi="Century Gothic" w:cs="Tahoma"/>
                <w:lang w:eastAsia="it-IT"/>
              </w:rPr>
              <w:t>Ob</w:t>
            </w:r>
            <w:proofErr w:type="spellEnd"/>
            <w:r>
              <w:rPr>
                <w:rFonts w:ascii="Century Gothic" w:hAnsi="Century Gothic" w:cs="Tahoma"/>
                <w:lang w:eastAsia="it-IT"/>
              </w:rPr>
              <w:t>. 3. Individuare e approfondire alcuni studiosi dell’educazione e la loro attualità rispetto alle emergenze educative della contemporaneità</w:t>
            </w:r>
          </w:p>
          <w:p w14:paraId="58D02467" w14:textId="77777777" w:rsidR="00E4715F" w:rsidRPr="0045202C" w:rsidRDefault="00E4715F" w:rsidP="00EC2C81">
            <w:pPr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</w:p>
        </w:tc>
      </w:tr>
      <w:tr w:rsidR="00E4715F" w:rsidRPr="007C17F8" w14:paraId="215C2F77" w14:textId="77777777" w:rsidTr="00EC2C81">
        <w:tc>
          <w:tcPr>
            <w:tcW w:w="4889" w:type="dxa"/>
          </w:tcPr>
          <w:p w14:paraId="69C8F7EC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7C17F8">
              <w:rPr>
                <w:rFonts w:ascii="Century Gothic" w:hAnsi="Century Gothic"/>
                <w:b/>
                <w:bCs/>
              </w:rPr>
              <w:lastRenderedPageBreak/>
              <w:t xml:space="preserve">Risultati di apprendimento attesi </w:t>
            </w:r>
            <w:r>
              <w:rPr>
                <w:rFonts w:ascii="Century Gothic" w:hAnsi="Century Gothic"/>
                <w:b/>
                <w:bCs/>
              </w:rPr>
              <w:t>(articolati secondo i Descrittori di Dublino)</w:t>
            </w:r>
          </w:p>
        </w:tc>
        <w:tc>
          <w:tcPr>
            <w:tcW w:w="4889" w:type="dxa"/>
          </w:tcPr>
          <w:p w14:paraId="5DDC0202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u w:val="single"/>
                <w:lang w:eastAsia="it-IT"/>
              </w:rPr>
            </w:pPr>
            <w:r w:rsidRPr="0045202C">
              <w:rPr>
                <w:rFonts w:ascii="Century Gothic" w:hAnsi="Century Gothic" w:cs="Tahoma"/>
                <w:u w:val="single"/>
                <w:lang w:eastAsia="it-IT"/>
              </w:rPr>
              <w:t>Conoscenza e comprensione</w:t>
            </w:r>
          </w:p>
          <w:p w14:paraId="5C45E86F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u w:val="single"/>
                <w:lang w:eastAsia="it-IT"/>
              </w:rPr>
            </w:pPr>
          </w:p>
          <w:p w14:paraId="00F2BEC6" w14:textId="77777777" w:rsidR="00E4715F" w:rsidRPr="0045202C" w:rsidRDefault="00E4715F" w:rsidP="00EC2C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/>
              </w:rPr>
              <w:t>Conoscere i fondamenti della pedagogia generale, a partire dalla definizione dello statuto epistemologico della pedagogia e dei suoi rapporti con le altre scienze.</w:t>
            </w:r>
          </w:p>
          <w:p w14:paraId="7B8D5A3D" w14:textId="6CC9B9AA" w:rsidR="00E4715F" w:rsidRPr="00E4715F" w:rsidRDefault="00E4715F" w:rsidP="00EC2C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/>
              </w:rPr>
              <w:t>Comprendere i principali nuclei concettuali della pedagogia, con specifico riferimento alle problematiche della relazione educativa e nella prospettiva del Sistema Formativo integrato scuola-famiglia-</w:t>
            </w:r>
            <w:proofErr w:type="spellStart"/>
            <w:r w:rsidRPr="0045202C">
              <w:rPr>
                <w:rFonts w:ascii="Century Gothic" w:hAnsi="Century Gothic"/>
              </w:rPr>
              <w:t>extrascuola</w:t>
            </w:r>
            <w:proofErr w:type="spellEnd"/>
          </w:p>
          <w:p w14:paraId="11E4939D" w14:textId="2D0EDDDA" w:rsidR="00E4715F" w:rsidRPr="0045202C" w:rsidRDefault="00E4715F" w:rsidP="00EC2C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>
              <w:rPr>
                <w:rFonts w:ascii="Century Gothic" w:hAnsi="Century Gothic"/>
              </w:rPr>
              <w:t>Conoscere i fondamenti della storia dei processi formativi e delle istituzioni scolastiche, con specifico riferimento agli studiosi più autorevoli</w:t>
            </w:r>
          </w:p>
          <w:p w14:paraId="78CBCBB8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</w:p>
          <w:p w14:paraId="3D535D70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lang w:eastAsia="it-IT"/>
              </w:rPr>
            </w:pPr>
          </w:p>
          <w:p w14:paraId="42345473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u w:val="single"/>
                <w:lang w:eastAsia="it-IT"/>
              </w:rPr>
            </w:pPr>
            <w:r w:rsidRPr="0045202C">
              <w:rPr>
                <w:rFonts w:ascii="Century Gothic" w:hAnsi="Century Gothic" w:cs="Tahoma"/>
                <w:u w:val="single"/>
                <w:lang w:eastAsia="it-IT"/>
              </w:rPr>
              <w:t>Capacità di applicare conoscenza e comprensione</w:t>
            </w:r>
          </w:p>
          <w:p w14:paraId="6C98938B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</w:p>
          <w:p w14:paraId="34613E8C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</w:p>
          <w:p w14:paraId="11A94EDD" w14:textId="2705223C" w:rsidR="00E4715F" w:rsidRPr="0045202C" w:rsidRDefault="00E4715F" w:rsidP="00EC2C8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 w:cs="Tahoma"/>
                <w:lang w:eastAsia="it-IT"/>
              </w:rPr>
              <w:t xml:space="preserve">Applicare i concetti fondativi della pedagogia al contesto scolastico, </w:t>
            </w:r>
            <w:r w:rsidRPr="0045202C">
              <w:rPr>
                <w:rFonts w:ascii="Century Gothic" w:hAnsi="Century Gothic"/>
              </w:rPr>
              <w:t>con particolare riferimento ad alcune emergenze educative (differenze di etnia, di età, di ceto sociale, ecc.)</w:t>
            </w:r>
          </w:p>
          <w:p w14:paraId="27432B22" w14:textId="77777777" w:rsidR="00E4715F" w:rsidRPr="0045202C" w:rsidRDefault="00E4715F" w:rsidP="00EC2C81">
            <w:pPr>
              <w:ind w:left="720"/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 w:cs="Tahoma"/>
                <w:lang w:eastAsia="it-IT"/>
              </w:rPr>
              <w:t xml:space="preserve"> </w:t>
            </w:r>
          </w:p>
          <w:p w14:paraId="56DA8FB1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u w:val="single"/>
                <w:lang w:eastAsia="it-IT"/>
              </w:rPr>
            </w:pPr>
            <w:r w:rsidRPr="0045202C">
              <w:rPr>
                <w:rFonts w:ascii="Century Gothic" w:hAnsi="Century Gothic" w:cs="Tahoma"/>
                <w:u w:val="single"/>
                <w:lang w:eastAsia="it-IT"/>
              </w:rPr>
              <w:t>Autonomia di giudizio</w:t>
            </w:r>
          </w:p>
          <w:p w14:paraId="19C75910" w14:textId="77777777" w:rsidR="00E4715F" w:rsidRPr="0045202C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u w:val="single"/>
                <w:lang w:eastAsia="it-IT"/>
              </w:rPr>
            </w:pPr>
          </w:p>
          <w:p w14:paraId="0FB07389" w14:textId="227BDC92" w:rsidR="00E4715F" w:rsidRPr="0045202C" w:rsidRDefault="00E4715F" w:rsidP="00EC2C81">
            <w:pPr>
              <w:numPr>
                <w:ilvl w:val="0"/>
                <w:numId w:val="1"/>
              </w:numPr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/>
              </w:rPr>
              <w:t xml:space="preserve">Esprimere in modo autonomo, critico e riflessivo il proprio pensiero rispetto </w:t>
            </w:r>
            <w:r w:rsidRPr="0045202C">
              <w:rPr>
                <w:rFonts w:ascii="Century Gothic" w:hAnsi="Century Gothic"/>
              </w:rPr>
              <w:lastRenderedPageBreak/>
              <w:t>alle conoscenze pedagogiche</w:t>
            </w:r>
            <w:r>
              <w:rPr>
                <w:rFonts w:ascii="Century Gothic" w:hAnsi="Century Gothic"/>
              </w:rPr>
              <w:t xml:space="preserve"> e storico-pedagogiche </w:t>
            </w:r>
            <w:r w:rsidRPr="0045202C">
              <w:rPr>
                <w:rFonts w:ascii="Century Gothic" w:hAnsi="Century Gothic"/>
              </w:rPr>
              <w:t>acquisite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 </w:t>
            </w:r>
          </w:p>
          <w:p w14:paraId="7F4D1580" w14:textId="77777777" w:rsidR="00E4715F" w:rsidRPr="0045202C" w:rsidRDefault="00E4715F" w:rsidP="00EC2C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</w:p>
          <w:p w14:paraId="4B3EBB52" w14:textId="77777777" w:rsidR="00E4715F" w:rsidRPr="0045202C" w:rsidRDefault="00E4715F" w:rsidP="00EC2C81">
            <w:pPr>
              <w:rPr>
                <w:rFonts w:ascii="Century Gothic" w:hAnsi="Century Gothic" w:cs="Tahoma"/>
                <w:u w:val="single"/>
                <w:lang w:eastAsia="it-IT"/>
              </w:rPr>
            </w:pPr>
            <w:r w:rsidRPr="0045202C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r w:rsidRPr="0045202C">
              <w:rPr>
                <w:rFonts w:ascii="Century Gothic" w:hAnsi="Century Gothic" w:cs="Tahoma"/>
                <w:u w:val="single"/>
                <w:lang w:eastAsia="it-IT"/>
              </w:rPr>
              <w:t>Abilità comunicative </w:t>
            </w:r>
          </w:p>
          <w:p w14:paraId="40A52150" w14:textId="09216086" w:rsidR="00E4715F" w:rsidRPr="0045202C" w:rsidRDefault="00E4715F" w:rsidP="00EC2C81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lang w:eastAsia="it-IT"/>
              </w:rPr>
            </w:pPr>
            <w:r w:rsidRPr="0045202C">
              <w:rPr>
                <w:rFonts w:ascii="Century Gothic" w:hAnsi="Century Gothic" w:cs="Tahoma"/>
                <w:lang w:eastAsia="it-IT"/>
              </w:rPr>
              <w:t>Utilizzare in maniera corretta il lessico specifico della pedagogia</w:t>
            </w:r>
            <w:r>
              <w:rPr>
                <w:rFonts w:ascii="Century Gothic" w:hAnsi="Century Gothic" w:cs="Tahoma"/>
                <w:lang w:eastAsia="it-IT"/>
              </w:rPr>
              <w:t xml:space="preserve"> e della storia della pedagogia</w:t>
            </w:r>
            <w:r w:rsidRPr="0045202C">
              <w:rPr>
                <w:rFonts w:ascii="Century Gothic" w:hAnsi="Century Gothic" w:cs="Tahoma"/>
                <w:lang w:eastAsia="it-IT"/>
              </w:rPr>
              <w:t xml:space="preserve">, utilizzando un linguaggio chiaro ed efficace </w:t>
            </w:r>
          </w:p>
          <w:p w14:paraId="19FBE2D1" w14:textId="77777777" w:rsidR="00E4715F" w:rsidRPr="0045202C" w:rsidRDefault="00E4715F" w:rsidP="00EC2C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u w:val="single"/>
                <w:lang w:eastAsia="it-IT"/>
              </w:rPr>
            </w:pPr>
            <w:r w:rsidRPr="0045202C">
              <w:rPr>
                <w:rFonts w:ascii="Century Gothic" w:hAnsi="Century Gothic" w:cs="Tahoma"/>
                <w:u w:val="single"/>
                <w:lang w:eastAsia="it-IT"/>
              </w:rPr>
              <w:t>Capacità di apprendimento</w:t>
            </w:r>
          </w:p>
          <w:p w14:paraId="6F391CDA" w14:textId="77777777" w:rsidR="00E4715F" w:rsidRPr="0045202C" w:rsidRDefault="00E4715F" w:rsidP="00EC2C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u w:val="single"/>
                <w:lang w:eastAsia="it-IT"/>
              </w:rPr>
            </w:pPr>
          </w:p>
          <w:p w14:paraId="7D14C87C" w14:textId="1C0428FC" w:rsidR="00E4715F" w:rsidRPr="00B45CEB" w:rsidRDefault="00E4715F" w:rsidP="00EC2C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lang w:eastAsia="it-IT"/>
              </w:rPr>
            </w:pPr>
            <w:r w:rsidRPr="0045202C">
              <w:rPr>
                <w:rFonts w:ascii="Century Gothic" w:hAnsi="Century Gothic" w:cs="Tahoma"/>
                <w:lang w:eastAsia="it-IT"/>
              </w:rPr>
              <w:t>Interpretare in modo critico e problematico i nuclei concettuali centrali del sapere pedagogico e valutarne le ricadute sul piano della pratica professionale del docente</w:t>
            </w:r>
            <w:r>
              <w:rPr>
                <w:rFonts w:ascii="Century Gothic" w:hAnsi="Century Gothic" w:cs="Tahoma"/>
                <w:lang w:eastAsia="it-IT"/>
              </w:rPr>
              <w:t>, anche alla luce della storia passata</w:t>
            </w:r>
          </w:p>
        </w:tc>
      </w:tr>
      <w:tr w:rsidR="00E4715F" w:rsidRPr="007C17F8" w14:paraId="11FD9804" w14:textId="77777777" w:rsidTr="00EC2C81">
        <w:tc>
          <w:tcPr>
            <w:tcW w:w="4889" w:type="dxa"/>
          </w:tcPr>
          <w:p w14:paraId="6895A9CA" w14:textId="77777777" w:rsidR="00E4715F" w:rsidRPr="00DA545C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DA545C">
              <w:rPr>
                <w:rFonts w:ascii="Century Gothic" w:hAnsi="Century Gothic"/>
                <w:b/>
                <w:bCs/>
              </w:rPr>
              <w:lastRenderedPageBreak/>
              <w:t>Testi consigliati</w:t>
            </w:r>
          </w:p>
          <w:p w14:paraId="509FA81D" w14:textId="77777777" w:rsidR="00E4715F" w:rsidRPr="00DA545C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  <w:p w14:paraId="1801326F" w14:textId="77777777" w:rsidR="00E4715F" w:rsidRPr="00DA545C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889" w:type="dxa"/>
          </w:tcPr>
          <w:p w14:paraId="00F89442" w14:textId="77777777" w:rsidR="00E4715F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>
              <w:rPr>
                <w:rFonts w:ascii="Century Gothic" w:hAnsi="Century Gothic" w:cs="Tahoma"/>
                <w:lang w:eastAsia="it-IT"/>
              </w:rPr>
              <w:t>Come testo di riferimento per l’approfondimento dei temi trattati, si consiglia:</w:t>
            </w:r>
          </w:p>
          <w:p w14:paraId="5B5C69D6" w14:textId="4B7B0271" w:rsidR="00E4715F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>
              <w:rPr>
                <w:rFonts w:ascii="Century Gothic" w:hAnsi="Century Gothic" w:cs="Tahoma"/>
                <w:lang w:eastAsia="it-IT"/>
              </w:rPr>
              <w:t>Loiodice I. (2019). Pedagogia. Il sapere/agire della formazione, per tutti e per tutta la vita. Milano: Franco</w:t>
            </w:r>
            <w:r w:rsidR="002E5221">
              <w:rPr>
                <w:rFonts w:ascii="Century Gothic" w:hAnsi="Century Gothic" w:cs="Tahoma"/>
                <w:lang w:eastAsia="it-IT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 w:cs="Tahoma"/>
                <w:lang w:eastAsia="it-IT"/>
              </w:rPr>
              <w:t>Angeli.</w:t>
            </w:r>
          </w:p>
          <w:p w14:paraId="2DBD1BA2" w14:textId="72F27CB1" w:rsidR="009210BB" w:rsidRDefault="009210BB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>
              <w:rPr>
                <w:rFonts w:ascii="Century Gothic" w:hAnsi="Century Gothic" w:cs="Tahoma"/>
                <w:lang w:eastAsia="it-IT"/>
              </w:rPr>
              <w:t>Un manuale a scelta di Storia della pedagogia</w:t>
            </w:r>
          </w:p>
          <w:p w14:paraId="7538756C" w14:textId="5BA6908E" w:rsidR="00E4715F" w:rsidRPr="00184CEF" w:rsidRDefault="00E4715F" w:rsidP="00921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>
              <w:rPr>
                <w:rFonts w:ascii="Century Gothic" w:hAnsi="Century Gothic" w:cs="Tahoma"/>
                <w:lang w:eastAsia="it-IT"/>
              </w:rPr>
              <w:t>Per la preparazione all’esame, è importante seguire attentamente le videolezioni e i relativi ppt e documenti allegati</w:t>
            </w:r>
          </w:p>
        </w:tc>
      </w:tr>
      <w:tr w:rsidR="00E4715F" w:rsidRPr="007C17F8" w14:paraId="6F939F79" w14:textId="77777777" w:rsidTr="00EC2C81">
        <w:trPr>
          <w:trHeight w:val="1281"/>
        </w:trPr>
        <w:tc>
          <w:tcPr>
            <w:tcW w:w="4889" w:type="dxa"/>
          </w:tcPr>
          <w:p w14:paraId="48BD8B86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7C17F8">
              <w:rPr>
                <w:rFonts w:ascii="Century Gothic" w:hAnsi="Century Gothic"/>
                <w:b/>
                <w:bCs/>
              </w:rPr>
              <w:t xml:space="preserve">Modalità di verifica dell’apprendimento </w:t>
            </w:r>
          </w:p>
          <w:p w14:paraId="2A9E64C1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  <w:p w14:paraId="198C081F" w14:textId="77777777" w:rsidR="00E4715F" w:rsidRPr="007C17F8" w:rsidRDefault="00E4715F" w:rsidP="00EC2C81">
            <w:pPr>
              <w:tabs>
                <w:tab w:val="left" w:pos="36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889" w:type="dxa"/>
          </w:tcPr>
          <w:p w14:paraId="2C205618" w14:textId="32857378" w:rsidR="00E4715F" w:rsidRPr="00184CEF" w:rsidRDefault="00E4715F" w:rsidP="00EC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Tahoma"/>
                <w:lang w:eastAsia="it-IT"/>
              </w:rPr>
            </w:pPr>
            <w:r w:rsidRPr="00184CEF">
              <w:rPr>
                <w:rFonts w:ascii="Century Gothic" w:hAnsi="Century Gothic" w:cs="Tahoma"/>
                <w:lang w:eastAsia="it-IT"/>
              </w:rPr>
              <w:t>Questionario scritto a risposta multipla</w:t>
            </w:r>
          </w:p>
        </w:tc>
      </w:tr>
    </w:tbl>
    <w:p w14:paraId="0D59CD1C" w14:textId="77777777" w:rsidR="00E4715F" w:rsidRPr="007C17F8" w:rsidRDefault="00E4715F" w:rsidP="00E4715F">
      <w:pPr>
        <w:spacing w:after="0" w:line="240" w:lineRule="auto"/>
        <w:rPr>
          <w:rFonts w:ascii="Century Gothic" w:hAnsi="Century Gothic"/>
        </w:rPr>
      </w:pPr>
    </w:p>
    <w:p w14:paraId="491E713B" w14:textId="77777777" w:rsidR="00E4715F" w:rsidRDefault="00E4715F" w:rsidP="00E4715F">
      <w:pPr>
        <w:spacing w:after="0" w:line="240" w:lineRule="auto"/>
        <w:rPr>
          <w:rFonts w:ascii="Century Gothic" w:hAnsi="Century Gothic"/>
        </w:rPr>
      </w:pPr>
    </w:p>
    <w:p w14:paraId="2FEAB7E8" w14:textId="77777777" w:rsidR="00E4715F" w:rsidRDefault="00E4715F" w:rsidP="00E4715F">
      <w:pPr>
        <w:spacing w:after="0" w:line="240" w:lineRule="auto"/>
        <w:rPr>
          <w:rFonts w:ascii="Century Gothic" w:hAnsi="Century Gothic"/>
        </w:rPr>
      </w:pPr>
    </w:p>
    <w:p w14:paraId="5A9E0018" w14:textId="77777777" w:rsidR="00E4715F" w:rsidRDefault="00E4715F" w:rsidP="00E4715F">
      <w:pPr>
        <w:spacing w:after="0" w:line="240" w:lineRule="auto"/>
        <w:rPr>
          <w:rFonts w:ascii="Century Gothic" w:hAnsi="Century Gothic"/>
        </w:rPr>
      </w:pPr>
    </w:p>
    <w:p w14:paraId="3D266A22" w14:textId="77777777" w:rsidR="00BC489A" w:rsidRPr="007C17F8" w:rsidRDefault="00BC489A" w:rsidP="00BC489A">
      <w:pPr>
        <w:tabs>
          <w:tab w:val="left" w:pos="597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APPELLI D’ESAME (su piattaforma on line di Ateneo) </w:t>
      </w:r>
    </w:p>
    <w:p w14:paraId="2DC501BC" w14:textId="4B371686" w:rsidR="00E4715F" w:rsidRPr="007C17F8" w:rsidRDefault="00BC489A" w:rsidP="00E4715F">
      <w:pPr>
        <w:tabs>
          <w:tab w:val="left" w:pos="5970"/>
        </w:tabs>
        <w:rPr>
          <w:rFonts w:ascii="Century Gothic" w:hAnsi="Century Gothic"/>
        </w:rPr>
      </w:pPr>
      <w:r>
        <w:rPr>
          <w:rFonts w:ascii="Century Gothic" w:hAnsi="Century Gothic"/>
        </w:rPr>
        <w:t>21 aprile; 14 giugno; 20 settembre; 12 gennaio 2023, ore 10,00</w:t>
      </w:r>
      <w:r w:rsidR="00E4715F">
        <w:rPr>
          <w:rFonts w:ascii="Century Gothic" w:hAnsi="Century Gothic"/>
        </w:rPr>
        <w:t xml:space="preserve"> </w:t>
      </w:r>
    </w:p>
    <w:p w14:paraId="79E04D8E" w14:textId="77777777" w:rsidR="00E4715F" w:rsidRDefault="00E4715F" w:rsidP="00E4715F"/>
    <w:p w14:paraId="55C0A87E" w14:textId="77777777" w:rsidR="009A0561" w:rsidRDefault="009A0561"/>
    <w:sectPr w:rsidR="009A0561" w:rsidSect="00F8218E">
      <w:headerReference w:type="default" r:id="rId7"/>
      <w:pgSz w:w="11906" w:h="16838" w:code="9"/>
      <w:pgMar w:top="567" w:right="851" w:bottom="1134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633A" w14:textId="77777777" w:rsidR="009E727E" w:rsidRDefault="009E727E">
      <w:pPr>
        <w:spacing w:after="0" w:line="240" w:lineRule="auto"/>
      </w:pPr>
      <w:r>
        <w:separator/>
      </w:r>
    </w:p>
  </w:endnote>
  <w:endnote w:type="continuationSeparator" w:id="0">
    <w:p w14:paraId="75F5E0C2" w14:textId="77777777" w:rsidR="009E727E" w:rsidRDefault="009E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C6E4F" w14:textId="77777777" w:rsidR="009E727E" w:rsidRDefault="009E727E">
      <w:pPr>
        <w:spacing w:after="0" w:line="240" w:lineRule="auto"/>
      </w:pPr>
      <w:r>
        <w:separator/>
      </w:r>
    </w:p>
  </w:footnote>
  <w:footnote w:type="continuationSeparator" w:id="0">
    <w:p w14:paraId="332576AC" w14:textId="77777777" w:rsidR="009E727E" w:rsidRDefault="009E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7" w:type="dxa"/>
      <w:jc w:val="center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1435"/>
      <w:gridCol w:w="7406"/>
      <w:gridCol w:w="1656"/>
    </w:tblGrid>
    <w:tr w:rsidR="007361AF" w:rsidRPr="00D8654E" w14:paraId="0DE2DCC9" w14:textId="77777777">
      <w:trPr>
        <w:trHeight w:val="1367"/>
        <w:jc w:val="center"/>
      </w:trPr>
      <w:tc>
        <w:tcPr>
          <w:tcW w:w="1435" w:type="dxa"/>
        </w:tcPr>
        <w:p w14:paraId="2D0C2CA2" w14:textId="77777777" w:rsidR="007361AF" w:rsidRPr="00D8654E" w:rsidRDefault="009210BB" w:rsidP="00D865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39A183C" wp14:editId="29A09FF9">
                <wp:extent cx="760730" cy="760730"/>
                <wp:effectExtent l="0" t="0" r="1270" b="1270"/>
                <wp:docPr id="2" name="Immagine 2" descr="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14:paraId="471919FE" w14:textId="77777777" w:rsidR="007361AF" w:rsidRPr="008B45DD" w:rsidRDefault="009E727E" w:rsidP="00971038">
          <w:pPr>
            <w:pStyle w:val="Intestazione"/>
            <w:jc w:val="center"/>
            <w:rPr>
              <w:rFonts w:ascii="Verdana" w:hAnsi="Verdana"/>
              <w:smallCaps/>
              <w:spacing w:val="20"/>
              <w:sz w:val="20"/>
              <w:szCs w:val="20"/>
            </w:rPr>
          </w:pPr>
        </w:p>
      </w:tc>
      <w:tc>
        <w:tcPr>
          <w:tcW w:w="1610" w:type="dxa"/>
        </w:tcPr>
        <w:p w14:paraId="290708A1" w14:textId="77777777" w:rsidR="007361AF" w:rsidRPr="00D8654E" w:rsidRDefault="009210BB" w:rsidP="00D865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225D5B2" wp14:editId="5083D705">
                <wp:extent cx="906780" cy="621665"/>
                <wp:effectExtent l="0" t="0" r="7620" b="6985"/>
                <wp:docPr id="1" name="Immagine 1" descr="HR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R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CCBC2" w14:textId="77777777" w:rsidR="007361AF" w:rsidRDefault="009E72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6EB"/>
    <w:multiLevelType w:val="hybridMultilevel"/>
    <w:tmpl w:val="E682CD20"/>
    <w:lvl w:ilvl="0" w:tplc="CFF8E034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D1756"/>
    <w:multiLevelType w:val="hybridMultilevel"/>
    <w:tmpl w:val="4888DD86"/>
    <w:lvl w:ilvl="0" w:tplc="9DBE0070">
      <w:start w:val="88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44D96"/>
    <w:multiLevelType w:val="hybridMultilevel"/>
    <w:tmpl w:val="6DB67278"/>
    <w:lvl w:ilvl="0" w:tplc="9F3EAD2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5F"/>
    <w:rsid w:val="002E5221"/>
    <w:rsid w:val="005C145B"/>
    <w:rsid w:val="009210BB"/>
    <w:rsid w:val="009A0561"/>
    <w:rsid w:val="009E727E"/>
    <w:rsid w:val="00B473B0"/>
    <w:rsid w:val="00BC489A"/>
    <w:rsid w:val="00E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1E6"/>
  <w15:chartTrackingRefBased/>
  <w15:docId w15:val="{1A6282D1-C4EB-4735-BBBB-4BFC331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15F"/>
    <w:rPr>
      <w:rFonts w:ascii="Calibri" w:eastAsia="Calibri" w:hAnsi="Calibri" w:cs="Times New Roman"/>
    </w:rPr>
  </w:style>
  <w:style w:type="paragraph" w:customStyle="1" w:styleId="NormalePa">
    <w:name w:val="Normale (P:a)"/>
    <w:basedOn w:val="Normale"/>
    <w:link w:val="NormalePaCarattere"/>
    <w:rsid w:val="00E4715F"/>
    <w:pPr>
      <w:spacing w:before="240" w:after="0" w:line="240" w:lineRule="auto"/>
      <w:ind w:firstLine="284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NormalePaCarattere">
    <w:name w:val="Normale (P:a) Carattere"/>
    <w:link w:val="NormalePa"/>
    <w:rsid w:val="00E4715F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loiodice</dc:creator>
  <cp:keywords/>
  <dc:description/>
  <cp:lastModifiedBy>emanuela.dotoli</cp:lastModifiedBy>
  <cp:revision>3</cp:revision>
  <dcterms:created xsi:type="dcterms:W3CDTF">2022-03-25T09:24:00Z</dcterms:created>
  <dcterms:modified xsi:type="dcterms:W3CDTF">2022-03-25T09:24:00Z</dcterms:modified>
</cp:coreProperties>
</file>