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79" w:rsidRPr="00367C79" w:rsidRDefault="00367C79" w:rsidP="00367C7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367C79" w:rsidRPr="00367C79" w:rsidRDefault="00367C79" w:rsidP="00367C79">
      <w:pPr>
        <w:widowControl w:val="0"/>
        <w:numPr>
          <w:ilvl w:val="0"/>
          <w:numId w:val="20"/>
        </w:numPr>
        <w:tabs>
          <w:tab w:val="left" w:pos="607"/>
        </w:tabs>
        <w:autoSpaceDE w:val="0"/>
        <w:autoSpaceDN w:val="0"/>
        <w:spacing w:before="158" w:after="0" w:line="276" w:lineRule="auto"/>
        <w:ind w:left="112" w:right="118"/>
        <w:jc w:val="both"/>
        <w:outlineLvl w:val="3"/>
        <w:rPr>
          <w:rFonts w:ascii="Arial" w:eastAsia="Calibri" w:hAnsi="Arial" w:cs="Arial"/>
          <w:b/>
          <w:bCs/>
          <w:sz w:val="18"/>
          <w:szCs w:val="18"/>
        </w:rPr>
      </w:pPr>
      <w:r w:rsidRPr="00367C79">
        <w:rPr>
          <w:rFonts w:ascii="Arial" w:eastAsia="Calibri" w:hAnsi="Arial" w:cs="Arial"/>
          <w:b/>
          <w:bCs/>
          <w:sz w:val="18"/>
          <w:szCs w:val="18"/>
        </w:rPr>
        <w:t>BILANCIO PREVENTIVO UNICO D’ATENEO NON AUTORIZZATORIO IN CONTABILITA’ FINANZIARIA E CLASSIFICAZIONE DELLA SPESA COMPLESSIVA PER MISSIONI E</w:t>
      </w:r>
      <w:r w:rsidRPr="00367C79">
        <w:rPr>
          <w:rFonts w:ascii="Arial" w:eastAsia="Calibri" w:hAnsi="Arial" w:cs="Arial"/>
          <w:b/>
          <w:bCs/>
          <w:spacing w:val="-19"/>
          <w:sz w:val="18"/>
          <w:szCs w:val="18"/>
        </w:rPr>
        <w:t xml:space="preserve"> </w:t>
      </w:r>
      <w:r w:rsidRPr="00367C79">
        <w:rPr>
          <w:rFonts w:ascii="Arial" w:eastAsia="Calibri" w:hAnsi="Arial" w:cs="Arial"/>
          <w:b/>
          <w:bCs/>
          <w:sz w:val="18"/>
          <w:szCs w:val="18"/>
        </w:rPr>
        <w:t>PROGRAMMI</w:t>
      </w: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284"/>
        <w:gridCol w:w="1701"/>
      </w:tblGrid>
      <w:tr w:rsidR="00367C79" w:rsidRPr="00367C79" w:rsidTr="0097734E">
        <w:trPr>
          <w:trHeight w:val="30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ENTRATE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Entrate correnti di natura tributaria, contributiva e perequativa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Tributi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Imposte, tasse e proventi assimilati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Tributi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63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Entrate correnti di natura tributaria, contributiva e perequativa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Trasferimenti correnti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Trasferimenti correnti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da 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 Amministrazioni Centrali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ind w:left="-70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39.500.000,00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 Amministrazioni Locali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1.000.000,00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 Enti di Previdenza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da 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ind w:left="-212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40.500.000,00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3.000,00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Sponsorizzazioni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Altri trasferimenti correnti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200.000,00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116.000,00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116.000,00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dall'Unione Europea e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dall'Unione Europea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23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dall'Unione Europea e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Trasferimenti correnti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ind w:left="-212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40.819.000,00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Entrate </w:t>
            </w:r>
            <w:proofErr w:type="spell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extratributarie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Vendita di beni e servizi e proventi derivanti dalla gestione dei beni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Vendita di beni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Entrate dalla vendita e dall'erogazione di servizi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ind w:left="-212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13.030.000,00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Proventi derivanti dalla gestione dei beni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26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Vendita di beni e servizi e proventi derivanti dalla gestione dei beni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ind w:left="-212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13.030.000,00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Interessi attivi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Interessi attivi da titoli o finanziamenti a breve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Interessi attivi da titoli o finanziamenti a medio - 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Altri interessi attivi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420,00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Interessi attivi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420,00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Rimborsi e altre entrate correnti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Indennizzi di assicurazione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Rimborsi in entrata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entrate correnti </w:t>
            </w:r>
            <w:proofErr w:type="spell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n.a.c</w:t>
            </w:r>
            <w:proofErr w:type="spellEnd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1.230.000,00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Rimborsi e altre entrate correnti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1.430.000,00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Entrate </w:t>
            </w:r>
            <w:proofErr w:type="spell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extratributarie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14.460.420,00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Entrate in conto capitale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Contributi agli investimenti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da 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Amministrazioni Centrali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5.656.000,00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Amministrazioni Locali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3.500.000,00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Enti di Previdenza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da 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9.156.000,00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da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imprese controllate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altre imprese partecipate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altre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1.500.000,00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da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1.500.000,00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da Istituzioni Sociali 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21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dall'Unione Europea e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Altri contributi agli investimenti dall'Unione Europea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2.850.000,00</w:t>
            </w:r>
          </w:p>
        </w:tc>
      </w:tr>
      <w:tr w:rsidR="00367C79" w:rsidRPr="00367C79" w:rsidTr="0097734E">
        <w:trPr>
          <w:trHeight w:val="22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dall'Unione Europea e dal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2.850.000,00</w:t>
            </w:r>
          </w:p>
        </w:tc>
      </w:tr>
      <w:tr w:rsidR="00367C79" w:rsidRPr="00367C79" w:rsidTr="0097734E">
        <w:trPr>
          <w:trHeight w:val="28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direttamente destinati al rimborso di prestiti </w:t>
            </w:r>
          </w:p>
          <w:p w:rsidR="00367C79" w:rsidRPr="00367C79" w:rsidRDefault="00367C79" w:rsidP="00367C79">
            <w:pPr>
              <w:tabs>
                <w:tab w:val="left" w:pos="781"/>
              </w:tabs>
              <w:spacing w:after="0" w:line="240" w:lineRule="auto"/>
              <w:ind w:left="639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</w:t>
            </w:r>
            <w:proofErr w:type="gram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da</w:t>
            </w:r>
            <w:proofErr w:type="gramEnd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1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IV - Contributi agli investimenti direttamente destinati al rimborso di prestiti </w:t>
            </w:r>
          </w:p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</w:t>
            </w:r>
            <w:proofErr w:type="gramStart"/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da</w:t>
            </w:r>
            <w:proofErr w:type="gramEnd"/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Amministrazioni Centrali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7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direttamente destinati al rimborso di prestiti</w:t>
            </w:r>
          </w:p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                   </w:t>
            </w:r>
            <w:proofErr w:type="gramStart"/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da</w:t>
            </w:r>
            <w:proofErr w:type="gramEnd"/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Amministrazioni Locali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41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direttamente destinati al rimborso di prestiti da                 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Contributi agli investimenti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13.506.000,00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Entrate da alienazione di beni materiali e immateriali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Alienazione di beni materiali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Cessione di Terreni e di beni materiali non prodotti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Alienazione di beni immateriali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Entrate da alienazione di beni materiali e immateriali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Entrate in conto capitale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13.506.000,00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Entrate da riduzione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Alienazione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Alienazione di partecipazioni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Alienazione di titoli obbligazionari a breve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Alienazione di titoli obbligazionari a medio-lungo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Alienazione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Riscossione crediti di medio-lungo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2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Riscossione crediti sorti a seguito di escussione di garanzie in favore di </w:t>
            </w:r>
          </w:p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Amministrazioni Pubbliche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23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Riscossione crediti sorti a seguito di escussione di garanzie in favore di Famiglie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2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Riscossione crediti sorti a seguito di escussione di garanzie in favore di Imprese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42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Riscossione crediti sorti a seguito di escussione di garanzie in favore di </w:t>
            </w:r>
          </w:p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Istituzioni Sociali Private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13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III - Riscossione crediti sorti a seguito di escussione di garanzie in favore dell'Unione Europea                e del Resto del Mondo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Riscossione crediti di medio-lungo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Altre entrate per riduzione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Prelievi da depositi bancari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Altre entrate per riduzione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Entrate da riduzione di attività finanziarie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Accensione Prestiti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Accensione prestiti a breve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Finanziamenti a breve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Accensione prestiti a breve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Accensione mutui e altri finanziamenti a medio 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Finanziamenti a medio 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Accensione Prestiti - Leasing finanziario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Accensione mutui e altri finanziamenti a medio lungo termine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Accensione Prestiti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Anticipazioni da istituto tesoriere/cassiere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Anticipazioni da istituto tesoriere/cassiere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Anticipazioni da istituto tesoriere/cassiere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Anticipazioni da istituto tesoriere/cassiere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Anticipazioni da istituto tesoriere/cassiere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Entrate per conto terzi e partite di giro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Entrate per partite di giro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ritenute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Ritenute su redditi da lavoro dipendente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22.800.000,00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Ritenute su redditi da lavoro autonomo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504,00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entrate per partite di giro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4.545.000,00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Entrate per partite di giro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27.345.504,00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Entrate per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Rimborsi per acquisto di beni e servizi per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6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tabs>
                <w:tab w:val="left" w:pos="49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da Amministrazioni pubbliche per operazioni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da altri settori per operazioni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Depositi di/presso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Riscossione imposte e tributi per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  <w:tr w:rsidR="00367C79" w:rsidRPr="00367C79" w:rsidTr="0097734E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entrate per conto terzi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0,00</w:t>
            </w:r>
          </w:p>
        </w:tc>
      </w:tr>
    </w:tbl>
    <w:p w:rsidR="00367C79" w:rsidRPr="00367C79" w:rsidRDefault="00367C79" w:rsidP="00367C7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tbl>
      <w:tblPr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7"/>
        <w:gridCol w:w="1986"/>
      </w:tblGrid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USCITE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Spese 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Redditi da lavoro dipendente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Retribuzioni lorde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30.190.075,00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sociali a carico dell'ente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7.305.616,53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Redditi da lavoro dipendente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37.495.691,53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Imposte e tasse a carico dell'ente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Imposte, tasse e proventi assimilati a carico dell'ente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3.978.962,86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Imposte e tasse a carico dell'ente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3.978.962,86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Acquisto di beni e servizi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Acquisto di beni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1.120.000,00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Acquisto di servizi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5.340.000,00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Acquisto di beni e servizi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6.460.000,00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Trasferimenti 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a Amministrazioni Pubbliche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Amministrazioni Centrali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Amministrazioni Locali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Enti di Previdenza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a Amministrazioni Pubbliche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1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Borse di studio, dottorati di ricerca e contratti di formazione specialistica area medica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11.300.000,00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Altri trasferimenti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200.000,00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11.500.000,00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a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imprese controllate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altre imprese partecipate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altre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a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correnti versati all'Unione Europea e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Trasferimenti correnti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Altri Trasferimenti correnti alla UE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62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Trasferimenti correnti versati all'Unione Europea e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        TOTALE II - TRASFERIMENTI 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11.500.000,00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Interessi passivi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Interessi su finanziamenti a breve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Interessi su Mutui e altri finanziamenti a medio 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132.201,50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Altri interessi passivi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Interessi passivi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132.201,50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Altre spese per redditi da capitale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Diritti reali di godimento e servitù onerose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spese per redditi da capitale </w:t>
            </w:r>
            <w:proofErr w:type="spell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n.a.c</w:t>
            </w:r>
            <w:proofErr w:type="spellEnd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Altre spese per redditi da capitale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Rimborsi e poste correttive delle entrate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261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Rimborsi per spese di personale (comando, distacco, fuori ruolo, convenzioni…)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Rimborsi di trasferimenti all'Unione Europea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Altri Rimborsi di parte corrente di somme non dovute o incassate in eccesso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Rimborsi e poste correttive delle entrate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Altre spese 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IVA a debito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110.000,00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Premi di assicurazione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160.000,00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Spese dovute a sanzioni, risarcimenti e indennizzi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spese correnti </w:t>
            </w:r>
            <w:proofErr w:type="spell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n.a.c</w:t>
            </w:r>
            <w:proofErr w:type="spellEnd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Altre spese 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    770.000,00 </w:t>
            </w:r>
          </w:p>
        </w:tc>
      </w:tr>
      <w:tr w:rsidR="00367C79" w:rsidRPr="00367C79" w:rsidTr="0097734E">
        <w:trPr>
          <w:trHeight w:val="315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Spese correnti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60.336.855,89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Spese in conto capitale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Investimenti fissi lordi e acquisto di terreni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Beni materiali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1.000.000,00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Terreni e beni materiali non prodotti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Beni immateriali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Beni materiali acquisiti mediante operazioni di leasing finanziario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Investimenti fissi lordi e acquisto di terreni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1.500.000,00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Contributi agli investimenti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a Amministrazioni pubbliche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Amministrazioni Centrali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Amministrazioni Locali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Enti di Previdenza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a Amministrazioni pubbliche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a Famiglie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a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imprese controllate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altre imprese partecipate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altre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a Imprese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a Istituzioni Sociali Private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Contributi agli investimenti all'Unione Europea e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all'Unione Europea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                   IV - Contributi agli investimenti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TOTALE III - Contributi agli investimenti all'Unione Europea e al Resto del Mondo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Contributi agli investimenti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15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TOTALE I - Spese in conto capitale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1.500.000,00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Spese per incremento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Acquisizioni di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Acquisizioni di partecipazioni e conferimenti di capitale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Acquisizione di titoli obbligazionari a breve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Acquisizione di titoli obbligazionari a medio-lungo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Acquisizioni di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Concessione crediti di medio-lungo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6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Concessione crediti a Amministrazioni Pubbliche a seguito di escussione di garanzie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Concessione crediti a Famiglie a seguito di escussione di garanzie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Concessione crediti a Imprese a seguito di escussione di garanzie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6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Concessione crediti a Istituzioni Sociali </w:t>
            </w:r>
            <w:proofErr w:type="gramStart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Private  a</w:t>
            </w:r>
            <w:proofErr w:type="gramEnd"/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seguito di escussione di garanzie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9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Concessione crediti a Unione Europea e del Resto del Mondo a seguito di escussione di garanzie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Concessione crediti di medio-lungo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Altre spese per incremento di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a depositi bancari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Altre spese per incremento di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15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Spese per incremento attività finanziarie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Rimborso Prestiti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Rimborso prestiti a breve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Rimborso Finanziamenti a breve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Rimborso prestiti a breve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Rimborso mutui e altri finanziamenti a medio 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Rimborso Mutui e altri finanziamenti a medio lungo termine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361.534,92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Rimborso Prestiti - Leasing finanziario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Rimborso mutui e altri finanziamenti a medio lungo termine</w:t>
            </w:r>
          </w:p>
        </w:tc>
        <w:tc>
          <w:tcPr>
            <w:tcW w:w="1046" w:type="pct"/>
            <w:shd w:val="clear" w:color="000000" w:fill="FFFFFF"/>
            <w:vAlign w:val="center"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361.534,92</w:t>
            </w:r>
          </w:p>
        </w:tc>
      </w:tr>
      <w:tr w:rsidR="00367C79" w:rsidRPr="00367C79" w:rsidTr="0097734E">
        <w:trPr>
          <w:trHeight w:val="315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Rimborso Prestiti</w:t>
            </w:r>
          </w:p>
        </w:tc>
        <w:tc>
          <w:tcPr>
            <w:tcW w:w="1046" w:type="pct"/>
            <w:shd w:val="clear" w:color="000000" w:fill="FFFFFF"/>
            <w:vAlign w:val="center"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361.534,92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Chiusura Anticipazioni ricevute da istituto tesoriere/cassiere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Chiusura Anticipazioni ricevute da istituto tesoriere/cassiere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Chiusura Anticipazioni ricevute da istituto tesoriere/cassiere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Chiusura Anticipazioni ricevute da istituto tesoriere/cassiere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TOTALE I - Chiusura Anticipazioni ricevute da istituto tesoriere/cassiere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I - Uscite per conto terzi e partite di giro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Uscite per partite di giro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di altre ritenute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di ritenute su Redditi da lavoro dipendente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22.800.000,00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di ritenute su Redditi da lavoro autonomo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504,00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uscite per partite di giro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4.545.000,00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Uscite per partite di giro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27.345.504,00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II - Uscite per conto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Acquisto di beni e servizi per conto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per conto terzi a Amministrazioni pubbliche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Trasferimenti per conto terzi a Altri settori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Depositi di/presso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Versamenti di imposte e tributi riscosse per conto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    III - Altre uscite per conto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00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           TOTALE II - Uscite per conto terzi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                      0,00   </w:t>
            </w:r>
          </w:p>
        </w:tc>
      </w:tr>
      <w:tr w:rsidR="00367C79" w:rsidRPr="00367C79" w:rsidTr="0097734E">
        <w:trPr>
          <w:trHeight w:val="315"/>
        </w:trPr>
        <w:tc>
          <w:tcPr>
            <w:tcW w:w="3954" w:type="pct"/>
            <w:shd w:val="clear" w:color="000000" w:fill="FFFFFF"/>
            <w:vAlign w:val="bottom"/>
            <w:hideMark/>
          </w:tcPr>
          <w:p w:rsidR="00367C79" w:rsidRPr="00367C79" w:rsidRDefault="00367C79" w:rsidP="00367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TOTALE I - Uscite per conto terzi e partite di giro</w:t>
            </w:r>
          </w:p>
        </w:tc>
        <w:tc>
          <w:tcPr>
            <w:tcW w:w="1046" w:type="pct"/>
            <w:shd w:val="clear" w:color="000000" w:fill="FFFFFF"/>
            <w:vAlign w:val="center"/>
            <w:hideMark/>
          </w:tcPr>
          <w:p w:rsidR="00367C79" w:rsidRPr="00367C79" w:rsidRDefault="00367C79" w:rsidP="00367C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67C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  27.345.504,00 </w:t>
            </w:r>
          </w:p>
        </w:tc>
      </w:tr>
    </w:tbl>
    <w:p w:rsidR="005D2CA4" w:rsidRDefault="005D2CA4">
      <w:bookmarkStart w:id="0" w:name="_GoBack"/>
      <w:bookmarkEnd w:id="0"/>
    </w:p>
    <w:sectPr w:rsidR="005D2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65259"/>
    <w:multiLevelType w:val="hybridMultilevel"/>
    <w:tmpl w:val="3DC05BA4"/>
    <w:lvl w:ilvl="0" w:tplc="A678F290">
      <w:start w:val="7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2" w:hanging="360"/>
      </w:pPr>
    </w:lvl>
    <w:lvl w:ilvl="2" w:tplc="0410001B" w:tentative="1">
      <w:start w:val="1"/>
      <w:numFmt w:val="lowerRoman"/>
      <w:lvlText w:val="%3."/>
      <w:lvlJc w:val="right"/>
      <w:pPr>
        <w:ind w:left="1992" w:hanging="180"/>
      </w:pPr>
    </w:lvl>
    <w:lvl w:ilvl="3" w:tplc="0410000F" w:tentative="1">
      <w:start w:val="1"/>
      <w:numFmt w:val="decimal"/>
      <w:lvlText w:val="%4."/>
      <w:lvlJc w:val="left"/>
      <w:pPr>
        <w:ind w:left="2712" w:hanging="360"/>
      </w:pPr>
    </w:lvl>
    <w:lvl w:ilvl="4" w:tplc="04100019" w:tentative="1">
      <w:start w:val="1"/>
      <w:numFmt w:val="lowerLetter"/>
      <w:lvlText w:val="%5."/>
      <w:lvlJc w:val="left"/>
      <w:pPr>
        <w:ind w:left="3432" w:hanging="360"/>
      </w:pPr>
    </w:lvl>
    <w:lvl w:ilvl="5" w:tplc="0410001B" w:tentative="1">
      <w:start w:val="1"/>
      <w:numFmt w:val="lowerRoman"/>
      <w:lvlText w:val="%6."/>
      <w:lvlJc w:val="right"/>
      <w:pPr>
        <w:ind w:left="4152" w:hanging="180"/>
      </w:pPr>
    </w:lvl>
    <w:lvl w:ilvl="6" w:tplc="0410000F" w:tentative="1">
      <w:start w:val="1"/>
      <w:numFmt w:val="decimal"/>
      <w:lvlText w:val="%7."/>
      <w:lvlJc w:val="left"/>
      <w:pPr>
        <w:ind w:left="4872" w:hanging="360"/>
      </w:pPr>
    </w:lvl>
    <w:lvl w:ilvl="7" w:tplc="04100019" w:tentative="1">
      <w:start w:val="1"/>
      <w:numFmt w:val="lowerLetter"/>
      <w:lvlText w:val="%8."/>
      <w:lvlJc w:val="left"/>
      <w:pPr>
        <w:ind w:left="5592" w:hanging="360"/>
      </w:pPr>
    </w:lvl>
    <w:lvl w:ilvl="8" w:tplc="0410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 w15:restartNumberingAfterBreak="0">
    <w:nsid w:val="103A268A"/>
    <w:multiLevelType w:val="hybridMultilevel"/>
    <w:tmpl w:val="E598A524"/>
    <w:lvl w:ilvl="0" w:tplc="E17CE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88CE118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2" w:tplc="DEB42B4A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3" w:tplc="FD2AF7F8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4" w:tplc="B1D26B4E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5" w:tplc="314A314A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6" w:tplc="34B21C86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7" w:tplc="BA561256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  <w:lvl w:ilvl="8" w:tplc="DC101148">
      <w:numFmt w:val="none"/>
      <w:lvlText w:val=""/>
      <w:lvlJc w:val="left"/>
      <w:pPr>
        <w:tabs>
          <w:tab w:val="num" w:pos="-360"/>
        </w:tabs>
      </w:pPr>
      <w:rPr>
        <w:rFonts w:cs="Times New Roman"/>
      </w:rPr>
    </w:lvl>
  </w:abstractNum>
  <w:abstractNum w:abstractNumId="2" w15:restartNumberingAfterBreak="0">
    <w:nsid w:val="1121463E"/>
    <w:multiLevelType w:val="hybridMultilevel"/>
    <w:tmpl w:val="F0381DA8"/>
    <w:lvl w:ilvl="0" w:tplc="D31C74C0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C0980"/>
    <w:multiLevelType w:val="hybridMultilevel"/>
    <w:tmpl w:val="4B78AA92"/>
    <w:lvl w:ilvl="0" w:tplc="3B3CD186">
      <w:start w:val="8"/>
      <w:numFmt w:val="upperRoman"/>
      <w:lvlText w:val="%1."/>
      <w:lvlJc w:val="left"/>
      <w:pPr>
        <w:ind w:left="1430" w:hanging="72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en-US" w:bidi="ar-SA"/>
      </w:rPr>
    </w:lvl>
    <w:lvl w:ilvl="1" w:tplc="A84C123A">
      <w:start w:val="1"/>
      <w:numFmt w:val="lowerLetter"/>
      <w:lvlText w:val="%2)"/>
      <w:lvlJc w:val="left"/>
      <w:pPr>
        <w:ind w:left="143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en-US" w:bidi="ar-SA"/>
      </w:rPr>
    </w:lvl>
    <w:lvl w:ilvl="2" w:tplc="9B267122">
      <w:numFmt w:val="bullet"/>
      <w:lvlText w:val="•"/>
      <w:lvlJc w:val="left"/>
      <w:pPr>
        <w:ind w:left="3334" w:hanging="360"/>
      </w:pPr>
      <w:rPr>
        <w:lang w:val="it-IT" w:eastAsia="en-US" w:bidi="ar-SA"/>
      </w:rPr>
    </w:lvl>
    <w:lvl w:ilvl="3" w:tplc="841E1A88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 w:tplc="5678C382">
      <w:numFmt w:val="bullet"/>
      <w:lvlText w:val="•"/>
      <w:lvlJc w:val="left"/>
      <w:pPr>
        <w:ind w:left="5231" w:hanging="360"/>
      </w:pPr>
      <w:rPr>
        <w:lang w:val="it-IT" w:eastAsia="en-US" w:bidi="ar-SA"/>
      </w:rPr>
    </w:lvl>
    <w:lvl w:ilvl="5" w:tplc="F75E8E6E">
      <w:numFmt w:val="bullet"/>
      <w:lvlText w:val="•"/>
      <w:lvlJc w:val="left"/>
      <w:pPr>
        <w:ind w:left="6180" w:hanging="360"/>
      </w:pPr>
      <w:rPr>
        <w:lang w:val="it-IT" w:eastAsia="en-US" w:bidi="ar-SA"/>
      </w:rPr>
    </w:lvl>
    <w:lvl w:ilvl="6" w:tplc="A7FC1296">
      <w:numFmt w:val="bullet"/>
      <w:lvlText w:val="•"/>
      <w:lvlJc w:val="left"/>
      <w:pPr>
        <w:ind w:left="7128" w:hanging="360"/>
      </w:pPr>
      <w:rPr>
        <w:lang w:val="it-IT" w:eastAsia="en-US" w:bidi="ar-SA"/>
      </w:rPr>
    </w:lvl>
    <w:lvl w:ilvl="7" w:tplc="56ECF018">
      <w:numFmt w:val="bullet"/>
      <w:lvlText w:val="•"/>
      <w:lvlJc w:val="left"/>
      <w:pPr>
        <w:ind w:left="8077" w:hanging="360"/>
      </w:pPr>
      <w:rPr>
        <w:lang w:val="it-IT" w:eastAsia="en-US" w:bidi="ar-SA"/>
      </w:rPr>
    </w:lvl>
    <w:lvl w:ilvl="8" w:tplc="5CA6D694">
      <w:numFmt w:val="bullet"/>
      <w:lvlText w:val="•"/>
      <w:lvlJc w:val="left"/>
      <w:pPr>
        <w:ind w:left="9026" w:hanging="360"/>
      </w:pPr>
      <w:rPr>
        <w:lang w:val="it-IT" w:eastAsia="en-US" w:bidi="ar-SA"/>
      </w:rPr>
    </w:lvl>
  </w:abstractNum>
  <w:abstractNum w:abstractNumId="4" w15:restartNumberingAfterBreak="0">
    <w:nsid w:val="18A1106D"/>
    <w:multiLevelType w:val="hybridMultilevel"/>
    <w:tmpl w:val="0486F606"/>
    <w:lvl w:ilvl="0" w:tplc="45342E70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20A92"/>
    <w:multiLevelType w:val="hybridMultilevel"/>
    <w:tmpl w:val="C9FEA808"/>
    <w:lvl w:ilvl="0" w:tplc="11BA84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7F19F6"/>
    <w:multiLevelType w:val="hybridMultilevel"/>
    <w:tmpl w:val="339AEB9E"/>
    <w:lvl w:ilvl="0" w:tplc="262CB23C">
      <w:start w:val="5"/>
      <w:numFmt w:val="upperRoman"/>
      <w:lvlText w:val="%1."/>
      <w:lvlJc w:val="left"/>
      <w:pPr>
        <w:ind w:left="306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E71DC"/>
    <w:multiLevelType w:val="multilevel"/>
    <w:tmpl w:val="25C8EDDA"/>
    <w:lvl w:ilvl="0">
      <w:start w:val="4"/>
      <w:numFmt w:val="upperLetter"/>
      <w:lvlText w:val="%1"/>
      <w:lvlJc w:val="left"/>
      <w:pPr>
        <w:ind w:left="575" w:hanging="384"/>
      </w:pPr>
      <w:rPr>
        <w:lang w:val="it-IT" w:eastAsia="en-US" w:bidi="ar-SA"/>
      </w:rPr>
    </w:lvl>
    <w:lvl w:ilvl="1">
      <w:start w:val="1"/>
      <w:numFmt w:val="upperRoman"/>
      <w:lvlText w:val="%1.%2."/>
      <w:lvlJc w:val="left"/>
      <w:pPr>
        <w:ind w:left="575" w:hanging="384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1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108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202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296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390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484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578" w:hanging="348"/>
      </w:pPr>
      <w:rPr>
        <w:lang w:val="it-IT" w:eastAsia="en-US" w:bidi="ar-SA"/>
      </w:rPr>
    </w:lvl>
  </w:abstractNum>
  <w:abstractNum w:abstractNumId="8" w15:restartNumberingAfterBreak="0">
    <w:nsid w:val="21F566FE"/>
    <w:multiLevelType w:val="hybridMultilevel"/>
    <w:tmpl w:val="2BA243DA"/>
    <w:lvl w:ilvl="0" w:tplc="40A8FAF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04627"/>
    <w:multiLevelType w:val="hybridMultilevel"/>
    <w:tmpl w:val="F06260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022CA1"/>
    <w:multiLevelType w:val="hybridMultilevel"/>
    <w:tmpl w:val="93F8FB76"/>
    <w:lvl w:ilvl="0" w:tplc="4418A4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A6A18"/>
    <w:multiLevelType w:val="hybridMultilevel"/>
    <w:tmpl w:val="A72A6BE2"/>
    <w:lvl w:ilvl="0" w:tplc="85F2291E">
      <w:start w:val="8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2" w:hanging="360"/>
      </w:pPr>
    </w:lvl>
    <w:lvl w:ilvl="2" w:tplc="0410001B" w:tentative="1">
      <w:start w:val="1"/>
      <w:numFmt w:val="lowerRoman"/>
      <w:lvlText w:val="%3."/>
      <w:lvlJc w:val="right"/>
      <w:pPr>
        <w:ind w:left="1992" w:hanging="180"/>
      </w:pPr>
    </w:lvl>
    <w:lvl w:ilvl="3" w:tplc="0410000F" w:tentative="1">
      <w:start w:val="1"/>
      <w:numFmt w:val="decimal"/>
      <w:lvlText w:val="%4."/>
      <w:lvlJc w:val="left"/>
      <w:pPr>
        <w:ind w:left="2712" w:hanging="360"/>
      </w:pPr>
    </w:lvl>
    <w:lvl w:ilvl="4" w:tplc="04100019" w:tentative="1">
      <w:start w:val="1"/>
      <w:numFmt w:val="lowerLetter"/>
      <w:lvlText w:val="%5."/>
      <w:lvlJc w:val="left"/>
      <w:pPr>
        <w:ind w:left="3432" w:hanging="360"/>
      </w:pPr>
    </w:lvl>
    <w:lvl w:ilvl="5" w:tplc="0410001B" w:tentative="1">
      <w:start w:val="1"/>
      <w:numFmt w:val="lowerRoman"/>
      <w:lvlText w:val="%6."/>
      <w:lvlJc w:val="right"/>
      <w:pPr>
        <w:ind w:left="4152" w:hanging="180"/>
      </w:pPr>
    </w:lvl>
    <w:lvl w:ilvl="6" w:tplc="0410000F" w:tentative="1">
      <w:start w:val="1"/>
      <w:numFmt w:val="decimal"/>
      <w:lvlText w:val="%7."/>
      <w:lvlJc w:val="left"/>
      <w:pPr>
        <w:ind w:left="4872" w:hanging="360"/>
      </w:pPr>
    </w:lvl>
    <w:lvl w:ilvl="7" w:tplc="04100019" w:tentative="1">
      <w:start w:val="1"/>
      <w:numFmt w:val="lowerLetter"/>
      <w:lvlText w:val="%8."/>
      <w:lvlJc w:val="left"/>
      <w:pPr>
        <w:ind w:left="5592" w:hanging="360"/>
      </w:pPr>
    </w:lvl>
    <w:lvl w:ilvl="8" w:tplc="0410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 w15:restartNumberingAfterBreak="0">
    <w:nsid w:val="2B32565E"/>
    <w:multiLevelType w:val="hybridMultilevel"/>
    <w:tmpl w:val="43AA408C"/>
    <w:lvl w:ilvl="0" w:tplc="D31C74C0">
      <w:numFmt w:val="bullet"/>
      <w:lvlText w:val="-"/>
      <w:lvlJc w:val="left"/>
      <w:pPr>
        <w:ind w:left="392" w:hanging="360"/>
      </w:pPr>
      <w:rPr>
        <w:rFonts w:ascii="Verdana" w:eastAsia="Calibr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3" w15:restartNumberingAfterBreak="0">
    <w:nsid w:val="2CDD6017"/>
    <w:multiLevelType w:val="hybridMultilevel"/>
    <w:tmpl w:val="8AF43926"/>
    <w:lvl w:ilvl="0" w:tplc="D7AA28A0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D4B5403"/>
    <w:multiLevelType w:val="hybridMultilevel"/>
    <w:tmpl w:val="560CA196"/>
    <w:lvl w:ilvl="0" w:tplc="04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72B5C"/>
    <w:multiLevelType w:val="hybridMultilevel"/>
    <w:tmpl w:val="50400344"/>
    <w:lvl w:ilvl="0" w:tplc="C09CAB84">
      <w:numFmt w:val="bullet"/>
      <w:lvlText w:val="-"/>
      <w:lvlJc w:val="left"/>
      <w:pPr>
        <w:ind w:left="192" w:hanging="186"/>
      </w:pPr>
      <w:rPr>
        <w:rFonts w:ascii="Calibri" w:eastAsia="Calibri" w:hAnsi="Calibri" w:cs="Calibri" w:hint="default"/>
        <w:spacing w:val="-20"/>
        <w:w w:val="100"/>
        <w:sz w:val="24"/>
        <w:szCs w:val="24"/>
        <w:lang w:val="it-IT" w:eastAsia="en-US" w:bidi="ar-SA"/>
      </w:rPr>
    </w:lvl>
    <w:lvl w:ilvl="1" w:tplc="9774C27C">
      <w:numFmt w:val="bullet"/>
      <w:lvlText w:val="•"/>
      <w:lvlJc w:val="left"/>
      <w:pPr>
        <w:ind w:left="1256" w:hanging="186"/>
      </w:pPr>
      <w:rPr>
        <w:lang w:val="it-IT" w:eastAsia="en-US" w:bidi="ar-SA"/>
      </w:rPr>
    </w:lvl>
    <w:lvl w:ilvl="2" w:tplc="9E42C9EE">
      <w:numFmt w:val="bullet"/>
      <w:lvlText w:val="•"/>
      <w:lvlJc w:val="left"/>
      <w:pPr>
        <w:ind w:left="2313" w:hanging="186"/>
      </w:pPr>
      <w:rPr>
        <w:lang w:val="it-IT" w:eastAsia="en-US" w:bidi="ar-SA"/>
      </w:rPr>
    </w:lvl>
    <w:lvl w:ilvl="3" w:tplc="588C7ADA">
      <w:numFmt w:val="bullet"/>
      <w:lvlText w:val="•"/>
      <w:lvlJc w:val="left"/>
      <w:pPr>
        <w:ind w:left="3369" w:hanging="186"/>
      </w:pPr>
      <w:rPr>
        <w:lang w:val="it-IT" w:eastAsia="en-US" w:bidi="ar-SA"/>
      </w:rPr>
    </w:lvl>
    <w:lvl w:ilvl="4" w:tplc="5F24872C">
      <w:numFmt w:val="bullet"/>
      <w:lvlText w:val="•"/>
      <w:lvlJc w:val="left"/>
      <w:pPr>
        <w:ind w:left="4426" w:hanging="186"/>
      </w:pPr>
      <w:rPr>
        <w:lang w:val="it-IT" w:eastAsia="en-US" w:bidi="ar-SA"/>
      </w:rPr>
    </w:lvl>
    <w:lvl w:ilvl="5" w:tplc="0FF68E50">
      <w:numFmt w:val="bullet"/>
      <w:lvlText w:val="•"/>
      <w:lvlJc w:val="left"/>
      <w:pPr>
        <w:ind w:left="5483" w:hanging="186"/>
      </w:pPr>
      <w:rPr>
        <w:lang w:val="it-IT" w:eastAsia="en-US" w:bidi="ar-SA"/>
      </w:rPr>
    </w:lvl>
    <w:lvl w:ilvl="6" w:tplc="3FB46C64">
      <w:numFmt w:val="bullet"/>
      <w:lvlText w:val="•"/>
      <w:lvlJc w:val="left"/>
      <w:pPr>
        <w:ind w:left="6539" w:hanging="186"/>
      </w:pPr>
      <w:rPr>
        <w:lang w:val="it-IT" w:eastAsia="en-US" w:bidi="ar-SA"/>
      </w:rPr>
    </w:lvl>
    <w:lvl w:ilvl="7" w:tplc="D332B6C6">
      <w:numFmt w:val="bullet"/>
      <w:lvlText w:val="•"/>
      <w:lvlJc w:val="left"/>
      <w:pPr>
        <w:ind w:left="7596" w:hanging="186"/>
      </w:pPr>
      <w:rPr>
        <w:lang w:val="it-IT" w:eastAsia="en-US" w:bidi="ar-SA"/>
      </w:rPr>
    </w:lvl>
    <w:lvl w:ilvl="8" w:tplc="7FE4BFA4">
      <w:numFmt w:val="bullet"/>
      <w:lvlText w:val="•"/>
      <w:lvlJc w:val="left"/>
      <w:pPr>
        <w:ind w:left="8653" w:hanging="186"/>
      </w:pPr>
      <w:rPr>
        <w:lang w:val="it-IT" w:eastAsia="en-US" w:bidi="ar-SA"/>
      </w:rPr>
    </w:lvl>
  </w:abstractNum>
  <w:abstractNum w:abstractNumId="16" w15:restartNumberingAfterBreak="0">
    <w:nsid w:val="352A4021"/>
    <w:multiLevelType w:val="hybridMultilevel"/>
    <w:tmpl w:val="47CCDA1E"/>
    <w:lvl w:ilvl="0" w:tplc="F1E68A46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311F4"/>
    <w:multiLevelType w:val="hybridMultilevel"/>
    <w:tmpl w:val="06C2A61C"/>
    <w:lvl w:ilvl="0" w:tplc="D31C74C0">
      <w:numFmt w:val="bullet"/>
      <w:lvlText w:val="-"/>
      <w:lvlJc w:val="left"/>
      <w:pPr>
        <w:ind w:left="912" w:hanging="360"/>
      </w:pPr>
      <w:rPr>
        <w:rFonts w:ascii="Verdana" w:eastAsia="Calibr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8" w15:restartNumberingAfterBreak="0">
    <w:nsid w:val="37E6336F"/>
    <w:multiLevelType w:val="hybridMultilevel"/>
    <w:tmpl w:val="28EC61F2"/>
    <w:lvl w:ilvl="0" w:tplc="00BECBB0">
      <w:start w:val="1"/>
      <w:numFmt w:val="decimal"/>
      <w:lvlText w:val="%1)"/>
      <w:lvlJc w:val="left"/>
      <w:pPr>
        <w:ind w:left="442" w:hanging="250"/>
      </w:pPr>
      <w:rPr>
        <w:rFonts w:ascii="Arial" w:eastAsia="Calibri" w:hAnsi="Arial" w:cs="Arial" w:hint="default"/>
        <w:spacing w:val="-3"/>
        <w:w w:val="100"/>
        <w:sz w:val="18"/>
        <w:szCs w:val="18"/>
        <w:lang w:val="it-IT" w:eastAsia="en-US" w:bidi="ar-SA"/>
      </w:rPr>
    </w:lvl>
    <w:lvl w:ilvl="1" w:tplc="B19428AA">
      <w:numFmt w:val="bullet"/>
      <w:lvlText w:val="•"/>
      <w:lvlJc w:val="left"/>
      <w:pPr>
        <w:ind w:left="1472" w:hanging="250"/>
      </w:pPr>
      <w:rPr>
        <w:lang w:val="it-IT" w:eastAsia="en-US" w:bidi="ar-SA"/>
      </w:rPr>
    </w:lvl>
    <w:lvl w:ilvl="2" w:tplc="568CCFA4">
      <w:numFmt w:val="bullet"/>
      <w:lvlText w:val="•"/>
      <w:lvlJc w:val="left"/>
      <w:pPr>
        <w:ind w:left="2505" w:hanging="250"/>
      </w:pPr>
      <w:rPr>
        <w:lang w:val="it-IT" w:eastAsia="en-US" w:bidi="ar-SA"/>
      </w:rPr>
    </w:lvl>
    <w:lvl w:ilvl="3" w:tplc="51523AE4">
      <w:numFmt w:val="bullet"/>
      <w:lvlText w:val="•"/>
      <w:lvlJc w:val="left"/>
      <w:pPr>
        <w:ind w:left="3537" w:hanging="250"/>
      </w:pPr>
      <w:rPr>
        <w:lang w:val="it-IT" w:eastAsia="en-US" w:bidi="ar-SA"/>
      </w:rPr>
    </w:lvl>
    <w:lvl w:ilvl="4" w:tplc="9D1CEA3A">
      <w:numFmt w:val="bullet"/>
      <w:lvlText w:val="•"/>
      <w:lvlJc w:val="left"/>
      <w:pPr>
        <w:ind w:left="4570" w:hanging="250"/>
      </w:pPr>
      <w:rPr>
        <w:lang w:val="it-IT" w:eastAsia="en-US" w:bidi="ar-SA"/>
      </w:rPr>
    </w:lvl>
    <w:lvl w:ilvl="5" w:tplc="3EF48BEC">
      <w:numFmt w:val="bullet"/>
      <w:lvlText w:val="•"/>
      <w:lvlJc w:val="left"/>
      <w:pPr>
        <w:ind w:left="5603" w:hanging="250"/>
      </w:pPr>
      <w:rPr>
        <w:lang w:val="it-IT" w:eastAsia="en-US" w:bidi="ar-SA"/>
      </w:rPr>
    </w:lvl>
    <w:lvl w:ilvl="6" w:tplc="7D5C95F8">
      <w:numFmt w:val="bullet"/>
      <w:lvlText w:val="•"/>
      <w:lvlJc w:val="left"/>
      <w:pPr>
        <w:ind w:left="6635" w:hanging="250"/>
      </w:pPr>
      <w:rPr>
        <w:lang w:val="it-IT" w:eastAsia="en-US" w:bidi="ar-SA"/>
      </w:rPr>
    </w:lvl>
    <w:lvl w:ilvl="7" w:tplc="BC3606B0">
      <w:numFmt w:val="bullet"/>
      <w:lvlText w:val="•"/>
      <w:lvlJc w:val="left"/>
      <w:pPr>
        <w:ind w:left="7668" w:hanging="250"/>
      </w:pPr>
      <w:rPr>
        <w:lang w:val="it-IT" w:eastAsia="en-US" w:bidi="ar-SA"/>
      </w:rPr>
    </w:lvl>
    <w:lvl w:ilvl="8" w:tplc="069E5908">
      <w:numFmt w:val="bullet"/>
      <w:lvlText w:val="•"/>
      <w:lvlJc w:val="left"/>
      <w:pPr>
        <w:ind w:left="8701" w:hanging="250"/>
      </w:pPr>
      <w:rPr>
        <w:lang w:val="it-IT" w:eastAsia="en-US" w:bidi="ar-SA"/>
      </w:rPr>
    </w:lvl>
  </w:abstractNum>
  <w:abstractNum w:abstractNumId="19" w15:restartNumberingAfterBreak="0">
    <w:nsid w:val="3839218E"/>
    <w:multiLevelType w:val="multilevel"/>
    <w:tmpl w:val="104C87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abstractNum w:abstractNumId="20" w15:restartNumberingAfterBreak="0">
    <w:nsid w:val="431B3130"/>
    <w:multiLevelType w:val="hybridMultilevel"/>
    <w:tmpl w:val="3D869264"/>
    <w:lvl w:ilvl="0" w:tplc="7E305548">
      <w:start w:val="1"/>
      <w:numFmt w:val="bullet"/>
      <w:lvlText w:val="-"/>
      <w:lvlJc w:val="left"/>
      <w:pPr>
        <w:ind w:left="392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21" w15:restartNumberingAfterBreak="0">
    <w:nsid w:val="44DA17D3"/>
    <w:multiLevelType w:val="hybridMultilevel"/>
    <w:tmpl w:val="E69466C6"/>
    <w:lvl w:ilvl="0" w:tplc="9216EFC4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2" w:hanging="360"/>
      </w:pPr>
    </w:lvl>
    <w:lvl w:ilvl="2" w:tplc="0410001B" w:tentative="1">
      <w:start w:val="1"/>
      <w:numFmt w:val="lowerRoman"/>
      <w:lvlText w:val="%3."/>
      <w:lvlJc w:val="right"/>
      <w:pPr>
        <w:ind w:left="2352" w:hanging="180"/>
      </w:pPr>
    </w:lvl>
    <w:lvl w:ilvl="3" w:tplc="0410000F" w:tentative="1">
      <w:start w:val="1"/>
      <w:numFmt w:val="decimal"/>
      <w:lvlText w:val="%4."/>
      <w:lvlJc w:val="left"/>
      <w:pPr>
        <w:ind w:left="3072" w:hanging="360"/>
      </w:pPr>
    </w:lvl>
    <w:lvl w:ilvl="4" w:tplc="04100019" w:tentative="1">
      <w:start w:val="1"/>
      <w:numFmt w:val="lowerLetter"/>
      <w:lvlText w:val="%5."/>
      <w:lvlJc w:val="left"/>
      <w:pPr>
        <w:ind w:left="3792" w:hanging="360"/>
      </w:pPr>
    </w:lvl>
    <w:lvl w:ilvl="5" w:tplc="0410001B" w:tentative="1">
      <w:start w:val="1"/>
      <w:numFmt w:val="lowerRoman"/>
      <w:lvlText w:val="%6."/>
      <w:lvlJc w:val="right"/>
      <w:pPr>
        <w:ind w:left="4512" w:hanging="180"/>
      </w:pPr>
    </w:lvl>
    <w:lvl w:ilvl="6" w:tplc="0410000F" w:tentative="1">
      <w:start w:val="1"/>
      <w:numFmt w:val="decimal"/>
      <w:lvlText w:val="%7."/>
      <w:lvlJc w:val="left"/>
      <w:pPr>
        <w:ind w:left="5232" w:hanging="360"/>
      </w:pPr>
    </w:lvl>
    <w:lvl w:ilvl="7" w:tplc="04100019" w:tentative="1">
      <w:start w:val="1"/>
      <w:numFmt w:val="lowerLetter"/>
      <w:lvlText w:val="%8."/>
      <w:lvlJc w:val="left"/>
      <w:pPr>
        <w:ind w:left="5952" w:hanging="360"/>
      </w:pPr>
    </w:lvl>
    <w:lvl w:ilvl="8" w:tplc="0410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2" w15:restartNumberingAfterBreak="0">
    <w:nsid w:val="4ACC37CD"/>
    <w:multiLevelType w:val="hybridMultilevel"/>
    <w:tmpl w:val="CA780784"/>
    <w:lvl w:ilvl="0" w:tplc="A8D8F384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843CD"/>
    <w:multiLevelType w:val="multilevel"/>
    <w:tmpl w:val="2DE4E448"/>
    <w:lvl w:ilvl="0">
      <w:start w:val="1"/>
      <w:numFmt w:val="decimal"/>
      <w:lvlText w:val="%1"/>
      <w:lvlJc w:val="left"/>
      <w:pPr>
        <w:ind w:left="557" w:hanging="365"/>
      </w:pPr>
      <w:rPr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57" w:hanging="36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601" w:hanging="365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621" w:hanging="365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642" w:hanging="365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663" w:hanging="365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683" w:hanging="365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704" w:hanging="365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725" w:hanging="365"/>
      </w:pPr>
      <w:rPr>
        <w:lang w:val="it-IT" w:eastAsia="en-US" w:bidi="ar-SA"/>
      </w:rPr>
    </w:lvl>
  </w:abstractNum>
  <w:abstractNum w:abstractNumId="24" w15:restartNumberingAfterBreak="0">
    <w:nsid w:val="4BD31406"/>
    <w:multiLevelType w:val="hybridMultilevel"/>
    <w:tmpl w:val="FFB42960"/>
    <w:lvl w:ilvl="0" w:tplc="EF88B464">
      <w:start w:val="1"/>
      <w:numFmt w:val="upperLetter"/>
      <w:lvlText w:val="%1."/>
      <w:lvlJc w:val="left"/>
      <w:pPr>
        <w:ind w:left="5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2" w:hanging="360"/>
      </w:pPr>
    </w:lvl>
    <w:lvl w:ilvl="2" w:tplc="0410001B" w:tentative="1">
      <w:start w:val="1"/>
      <w:numFmt w:val="lowerRoman"/>
      <w:lvlText w:val="%3."/>
      <w:lvlJc w:val="right"/>
      <w:pPr>
        <w:ind w:left="1992" w:hanging="180"/>
      </w:pPr>
    </w:lvl>
    <w:lvl w:ilvl="3" w:tplc="0410000F" w:tentative="1">
      <w:start w:val="1"/>
      <w:numFmt w:val="decimal"/>
      <w:lvlText w:val="%4."/>
      <w:lvlJc w:val="left"/>
      <w:pPr>
        <w:ind w:left="2712" w:hanging="360"/>
      </w:pPr>
    </w:lvl>
    <w:lvl w:ilvl="4" w:tplc="04100019" w:tentative="1">
      <w:start w:val="1"/>
      <w:numFmt w:val="lowerLetter"/>
      <w:lvlText w:val="%5."/>
      <w:lvlJc w:val="left"/>
      <w:pPr>
        <w:ind w:left="3432" w:hanging="360"/>
      </w:pPr>
    </w:lvl>
    <w:lvl w:ilvl="5" w:tplc="0410001B" w:tentative="1">
      <w:start w:val="1"/>
      <w:numFmt w:val="lowerRoman"/>
      <w:lvlText w:val="%6."/>
      <w:lvlJc w:val="right"/>
      <w:pPr>
        <w:ind w:left="4152" w:hanging="180"/>
      </w:pPr>
    </w:lvl>
    <w:lvl w:ilvl="6" w:tplc="0410000F" w:tentative="1">
      <w:start w:val="1"/>
      <w:numFmt w:val="decimal"/>
      <w:lvlText w:val="%7."/>
      <w:lvlJc w:val="left"/>
      <w:pPr>
        <w:ind w:left="4872" w:hanging="360"/>
      </w:pPr>
    </w:lvl>
    <w:lvl w:ilvl="7" w:tplc="04100019" w:tentative="1">
      <w:start w:val="1"/>
      <w:numFmt w:val="lowerLetter"/>
      <w:lvlText w:val="%8."/>
      <w:lvlJc w:val="left"/>
      <w:pPr>
        <w:ind w:left="5592" w:hanging="360"/>
      </w:pPr>
    </w:lvl>
    <w:lvl w:ilvl="8" w:tplc="0410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5" w15:restartNumberingAfterBreak="0">
    <w:nsid w:val="4D3C43D9"/>
    <w:multiLevelType w:val="hybridMultilevel"/>
    <w:tmpl w:val="59D0FC70"/>
    <w:lvl w:ilvl="0" w:tplc="1444DE28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0E7742"/>
    <w:multiLevelType w:val="hybridMultilevel"/>
    <w:tmpl w:val="E840A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C2AB6"/>
    <w:multiLevelType w:val="hybridMultilevel"/>
    <w:tmpl w:val="6180C7E2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C73CA"/>
    <w:multiLevelType w:val="hybridMultilevel"/>
    <w:tmpl w:val="DB80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E22FC"/>
    <w:multiLevelType w:val="hybridMultilevel"/>
    <w:tmpl w:val="BCF48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554B3"/>
    <w:multiLevelType w:val="hybridMultilevel"/>
    <w:tmpl w:val="C9FEA808"/>
    <w:lvl w:ilvl="0" w:tplc="11BA84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727563"/>
    <w:multiLevelType w:val="hybridMultilevel"/>
    <w:tmpl w:val="2D6026FC"/>
    <w:lvl w:ilvl="0" w:tplc="F00C84FC">
      <w:numFmt w:val="bullet"/>
      <w:lvlText w:val=""/>
      <w:lvlJc w:val="left"/>
      <w:pPr>
        <w:ind w:left="90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61743A78">
      <w:numFmt w:val="bullet"/>
      <w:lvlText w:val="•"/>
      <w:lvlJc w:val="left"/>
      <w:pPr>
        <w:ind w:left="1886" w:hanging="348"/>
      </w:pPr>
      <w:rPr>
        <w:lang w:val="it-IT" w:eastAsia="en-US" w:bidi="ar-SA"/>
      </w:rPr>
    </w:lvl>
    <w:lvl w:ilvl="2" w:tplc="62EC92A4">
      <w:numFmt w:val="bullet"/>
      <w:lvlText w:val="•"/>
      <w:lvlJc w:val="left"/>
      <w:pPr>
        <w:ind w:left="2873" w:hanging="348"/>
      </w:pPr>
      <w:rPr>
        <w:lang w:val="it-IT" w:eastAsia="en-US" w:bidi="ar-SA"/>
      </w:rPr>
    </w:lvl>
    <w:lvl w:ilvl="3" w:tplc="106EB05E">
      <w:numFmt w:val="bullet"/>
      <w:lvlText w:val="•"/>
      <w:lvlJc w:val="left"/>
      <w:pPr>
        <w:ind w:left="3859" w:hanging="348"/>
      </w:pPr>
      <w:rPr>
        <w:lang w:val="it-IT" w:eastAsia="en-US" w:bidi="ar-SA"/>
      </w:rPr>
    </w:lvl>
    <w:lvl w:ilvl="4" w:tplc="9ABA5EFE">
      <w:numFmt w:val="bullet"/>
      <w:lvlText w:val="•"/>
      <w:lvlJc w:val="left"/>
      <w:pPr>
        <w:ind w:left="4846" w:hanging="348"/>
      </w:pPr>
      <w:rPr>
        <w:lang w:val="it-IT" w:eastAsia="en-US" w:bidi="ar-SA"/>
      </w:rPr>
    </w:lvl>
    <w:lvl w:ilvl="5" w:tplc="B4441174">
      <w:numFmt w:val="bullet"/>
      <w:lvlText w:val="•"/>
      <w:lvlJc w:val="left"/>
      <w:pPr>
        <w:ind w:left="5833" w:hanging="348"/>
      </w:pPr>
      <w:rPr>
        <w:lang w:val="it-IT" w:eastAsia="en-US" w:bidi="ar-SA"/>
      </w:rPr>
    </w:lvl>
    <w:lvl w:ilvl="6" w:tplc="0B68165A">
      <w:numFmt w:val="bullet"/>
      <w:lvlText w:val="•"/>
      <w:lvlJc w:val="left"/>
      <w:pPr>
        <w:ind w:left="6819" w:hanging="348"/>
      </w:pPr>
      <w:rPr>
        <w:lang w:val="it-IT" w:eastAsia="en-US" w:bidi="ar-SA"/>
      </w:rPr>
    </w:lvl>
    <w:lvl w:ilvl="7" w:tplc="FD98648C">
      <w:numFmt w:val="bullet"/>
      <w:lvlText w:val="•"/>
      <w:lvlJc w:val="left"/>
      <w:pPr>
        <w:ind w:left="7806" w:hanging="348"/>
      </w:pPr>
      <w:rPr>
        <w:lang w:val="it-IT" w:eastAsia="en-US" w:bidi="ar-SA"/>
      </w:rPr>
    </w:lvl>
    <w:lvl w:ilvl="8" w:tplc="E408988E">
      <w:numFmt w:val="bullet"/>
      <w:lvlText w:val="•"/>
      <w:lvlJc w:val="left"/>
      <w:pPr>
        <w:ind w:left="8793" w:hanging="348"/>
      </w:pPr>
      <w:rPr>
        <w:lang w:val="it-IT" w:eastAsia="en-US" w:bidi="ar-SA"/>
      </w:rPr>
    </w:lvl>
  </w:abstractNum>
  <w:abstractNum w:abstractNumId="32" w15:restartNumberingAfterBreak="0">
    <w:nsid w:val="615F46C0"/>
    <w:multiLevelType w:val="hybridMultilevel"/>
    <w:tmpl w:val="BEDC8C3A"/>
    <w:lvl w:ilvl="0" w:tplc="58E48676">
      <w:start w:val="1"/>
      <w:numFmt w:val="upperRoman"/>
      <w:lvlText w:val="%1."/>
      <w:lvlJc w:val="left"/>
      <w:pPr>
        <w:ind w:left="306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420" w:hanging="360"/>
      </w:pPr>
    </w:lvl>
    <w:lvl w:ilvl="2" w:tplc="0410001B" w:tentative="1">
      <w:start w:val="1"/>
      <w:numFmt w:val="lowerRoman"/>
      <w:lvlText w:val="%3."/>
      <w:lvlJc w:val="right"/>
      <w:pPr>
        <w:ind w:left="4140" w:hanging="180"/>
      </w:pPr>
    </w:lvl>
    <w:lvl w:ilvl="3" w:tplc="0410000F" w:tentative="1">
      <w:start w:val="1"/>
      <w:numFmt w:val="decimal"/>
      <w:lvlText w:val="%4."/>
      <w:lvlJc w:val="left"/>
      <w:pPr>
        <w:ind w:left="4860" w:hanging="360"/>
      </w:pPr>
    </w:lvl>
    <w:lvl w:ilvl="4" w:tplc="04100019" w:tentative="1">
      <w:start w:val="1"/>
      <w:numFmt w:val="lowerLetter"/>
      <w:lvlText w:val="%5."/>
      <w:lvlJc w:val="left"/>
      <w:pPr>
        <w:ind w:left="5580" w:hanging="360"/>
      </w:pPr>
    </w:lvl>
    <w:lvl w:ilvl="5" w:tplc="0410001B" w:tentative="1">
      <w:start w:val="1"/>
      <w:numFmt w:val="lowerRoman"/>
      <w:lvlText w:val="%6."/>
      <w:lvlJc w:val="right"/>
      <w:pPr>
        <w:ind w:left="6300" w:hanging="180"/>
      </w:pPr>
    </w:lvl>
    <w:lvl w:ilvl="6" w:tplc="0410000F" w:tentative="1">
      <w:start w:val="1"/>
      <w:numFmt w:val="decimal"/>
      <w:lvlText w:val="%7."/>
      <w:lvlJc w:val="left"/>
      <w:pPr>
        <w:ind w:left="7020" w:hanging="360"/>
      </w:pPr>
    </w:lvl>
    <w:lvl w:ilvl="7" w:tplc="04100019" w:tentative="1">
      <w:start w:val="1"/>
      <w:numFmt w:val="lowerLetter"/>
      <w:lvlText w:val="%8."/>
      <w:lvlJc w:val="left"/>
      <w:pPr>
        <w:ind w:left="7740" w:hanging="360"/>
      </w:pPr>
    </w:lvl>
    <w:lvl w:ilvl="8" w:tplc="0410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 w15:restartNumberingAfterBreak="0">
    <w:nsid w:val="6D651036"/>
    <w:multiLevelType w:val="hybridMultilevel"/>
    <w:tmpl w:val="5B148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1402C"/>
    <w:multiLevelType w:val="hybridMultilevel"/>
    <w:tmpl w:val="F47A7F7E"/>
    <w:lvl w:ilvl="0" w:tplc="3CD2B2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5D386D"/>
    <w:multiLevelType w:val="multilevel"/>
    <w:tmpl w:val="818C710A"/>
    <w:lvl w:ilvl="0">
      <w:start w:val="1"/>
      <w:numFmt w:val="decimal"/>
      <w:lvlText w:val="%1."/>
      <w:lvlJc w:val="left"/>
      <w:pPr>
        <w:ind w:left="901" w:hanging="348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57" w:hanging="36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901" w:hanging="34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92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88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285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381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477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573" w:hanging="348"/>
      </w:pPr>
      <w:rPr>
        <w:lang w:val="it-IT" w:eastAsia="en-US" w:bidi="ar-SA"/>
      </w:rPr>
    </w:lvl>
  </w:abstractNum>
  <w:abstractNum w:abstractNumId="36" w15:restartNumberingAfterBreak="0">
    <w:nsid w:val="769B6587"/>
    <w:multiLevelType w:val="hybridMultilevel"/>
    <w:tmpl w:val="7C8A5D62"/>
    <w:lvl w:ilvl="0" w:tplc="0C92BF84">
      <w:start w:val="1"/>
      <w:numFmt w:val="decimal"/>
      <w:lvlText w:val="%1)"/>
      <w:lvlJc w:val="left"/>
      <w:pPr>
        <w:ind w:left="442" w:hanging="25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en-US" w:bidi="ar-SA"/>
      </w:rPr>
    </w:lvl>
    <w:lvl w:ilvl="1" w:tplc="D8CCC3B0">
      <w:start w:val="1"/>
      <w:numFmt w:val="lowerLetter"/>
      <w:lvlText w:val="%2)"/>
      <w:lvlJc w:val="left"/>
      <w:pPr>
        <w:ind w:left="127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en-US" w:bidi="ar-SA"/>
      </w:rPr>
    </w:lvl>
    <w:lvl w:ilvl="2" w:tplc="E5DCAB54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3" w:tplc="5562183E">
      <w:numFmt w:val="bullet"/>
      <w:lvlText w:val="•"/>
      <w:lvlJc w:val="left"/>
      <w:pPr>
        <w:ind w:left="3388" w:hanging="360"/>
      </w:pPr>
      <w:rPr>
        <w:lang w:val="it-IT" w:eastAsia="en-US" w:bidi="ar-SA"/>
      </w:rPr>
    </w:lvl>
    <w:lvl w:ilvl="4" w:tplc="7276ACD6">
      <w:numFmt w:val="bullet"/>
      <w:lvlText w:val="•"/>
      <w:lvlJc w:val="left"/>
      <w:pPr>
        <w:ind w:left="4442" w:hanging="360"/>
      </w:pPr>
      <w:rPr>
        <w:lang w:val="it-IT" w:eastAsia="en-US" w:bidi="ar-SA"/>
      </w:rPr>
    </w:lvl>
    <w:lvl w:ilvl="5" w:tplc="20827D06">
      <w:numFmt w:val="bullet"/>
      <w:lvlText w:val="•"/>
      <w:lvlJc w:val="left"/>
      <w:pPr>
        <w:ind w:left="5496" w:hanging="360"/>
      </w:pPr>
      <w:rPr>
        <w:lang w:val="it-IT" w:eastAsia="en-US" w:bidi="ar-SA"/>
      </w:rPr>
    </w:lvl>
    <w:lvl w:ilvl="6" w:tplc="B344A464">
      <w:numFmt w:val="bullet"/>
      <w:lvlText w:val="•"/>
      <w:lvlJc w:val="left"/>
      <w:pPr>
        <w:ind w:left="6550" w:hanging="360"/>
      </w:pPr>
      <w:rPr>
        <w:lang w:val="it-IT" w:eastAsia="en-US" w:bidi="ar-SA"/>
      </w:rPr>
    </w:lvl>
    <w:lvl w:ilvl="7" w:tplc="0D805F8E">
      <w:numFmt w:val="bullet"/>
      <w:lvlText w:val="•"/>
      <w:lvlJc w:val="left"/>
      <w:pPr>
        <w:ind w:left="7604" w:hanging="360"/>
      </w:pPr>
      <w:rPr>
        <w:lang w:val="it-IT" w:eastAsia="en-US" w:bidi="ar-SA"/>
      </w:rPr>
    </w:lvl>
    <w:lvl w:ilvl="8" w:tplc="6090E24E">
      <w:numFmt w:val="bullet"/>
      <w:lvlText w:val="•"/>
      <w:lvlJc w:val="left"/>
      <w:pPr>
        <w:ind w:left="8658" w:hanging="360"/>
      </w:pPr>
      <w:rPr>
        <w:lang w:val="it-IT" w:eastAsia="en-US" w:bidi="ar-SA"/>
      </w:rPr>
    </w:lvl>
  </w:abstractNum>
  <w:abstractNum w:abstractNumId="37" w15:restartNumberingAfterBreak="0">
    <w:nsid w:val="79B86D9A"/>
    <w:multiLevelType w:val="hybridMultilevel"/>
    <w:tmpl w:val="BB4AA8E8"/>
    <w:lvl w:ilvl="0" w:tplc="60AAD610">
      <w:start w:val="1"/>
      <w:numFmt w:val="decimal"/>
      <w:lvlText w:val="%1)"/>
      <w:lvlJc w:val="left"/>
      <w:pPr>
        <w:ind w:left="490" w:hanging="348"/>
      </w:pPr>
      <w:rPr>
        <w:rFonts w:ascii="Arial" w:eastAsia="Calibri" w:hAnsi="Arial" w:cs="Arial" w:hint="default"/>
        <w:spacing w:val="-10"/>
        <w:w w:val="100"/>
        <w:sz w:val="18"/>
        <w:szCs w:val="18"/>
        <w:lang w:val="it-IT" w:eastAsia="en-US" w:bidi="ar-SA"/>
      </w:rPr>
    </w:lvl>
    <w:lvl w:ilvl="1" w:tplc="21B6C262">
      <w:start w:val="1"/>
      <w:numFmt w:val="lowerLetter"/>
      <w:lvlText w:val="%2)"/>
      <w:lvlJc w:val="left"/>
      <w:pPr>
        <w:ind w:left="127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en-US" w:bidi="ar-SA"/>
      </w:rPr>
    </w:lvl>
    <w:lvl w:ilvl="2" w:tplc="BF025AA4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3" w:tplc="D736C672">
      <w:numFmt w:val="bullet"/>
      <w:lvlText w:val="•"/>
      <w:lvlJc w:val="left"/>
      <w:pPr>
        <w:ind w:left="3388" w:hanging="360"/>
      </w:pPr>
      <w:rPr>
        <w:lang w:val="it-IT" w:eastAsia="en-US" w:bidi="ar-SA"/>
      </w:rPr>
    </w:lvl>
    <w:lvl w:ilvl="4" w:tplc="8F4CF974">
      <w:numFmt w:val="bullet"/>
      <w:lvlText w:val="•"/>
      <w:lvlJc w:val="left"/>
      <w:pPr>
        <w:ind w:left="4442" w:hanging="360"/>
      </w:pPr>
      <w:rPr>
        <w:lang w:val="it-IT" w:eastAsia="en-US" w:bidi="ar-SA"/>
      </w:rPr>
    </w:lvl>
    <w:lvl w:ilvl="5" w:tplc="92927646">
      <w:numFmt w:val="bullet"/>
      <w:lvlText w:val="•"/>
      <w:lvlJc w:val="left"/>
      <w:pPr>
        <w:ind w:left="5496" w:hanging="360"/>
      </w:pPr>
      <w:rPr>
        <w:lang w:val="it-IT" w:eastAsia="en-US" w:bidi="ar-SA"/>
      </w:rPr>
    </w:lvl>
    <w:lvl w:ilvl="6" w:tplc="C0786F32">
      <w:numFmt w:val="bullet"/>
      <w:lvlText w:val="•"/>
      <w:lvlJc w:val="left"/>
      <w:pPr>
        <w:ind w:left="6550" w:hanging="360"/>
      </w:pPr>
      <w:rPr>
        <w:lang w:val="it-IT" w:eastAsia="en-US" w:bidi="ar-SA"/>
      </w:rPr>
    </w:lvl>
    <w:lvl w:ilvl="7" w:tplc="4B240FAA">
      <w:numFmt w:val="bullet"/>
      <w:lvlText w:val="•"/>
      <w:lvlJc w:val="left"/>
      <w:pPr>
        <w:ind w:left="7604" w:hanging="360"/>
      </w:pPr>
      <w:rPr>
        <w:lang w:val="it-IT" w:eastAsia="en-US" w:bidi="ar-SA"/>
      </w:rPr>
    </w:lvl>
    <w:lvl w:ilvl="8" w:tplc="4FEA550A">
      <w:numFmt w:val="bullet"/>
      <w:lvlText w:val="•"/>
      <w:lvlJc w:val="left"/>
      <w:pPr>
        <w:ind w:left="8658" w:hanging="360"/>
      </w:pPr>
      <w:rPr>
        <w:lang w:val="it-IT" w:eastAsia="en-US" w:bidi="ar-SA"/>
      </w:rPr>
    </w:lvl>
  </w:abstractNum>
  <w:abstractNum w:abstractNumId="38" w15:restartNumberingAfterBreak="0">
    <w:nsid w:val="7A945260"/>
    <w:multiLevelType w:val="hybridMultilevel"/>
    <w:tmpl w:val="1D52323A"/>
    <w:lvl w:ilvl="0" w:tplc="2D5C66AA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7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23"/>
  </w:num>
  <w:num w:numId="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</w:num>
  <w:num w:numId="8">
    <w:abstractNumId w:val="36"/>
  </w:num>
  <w:num w:numId="9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7"/>
  </w:num>
  <w:num w:numId="11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3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0"/>
  </w:num>
  <w:num w:numId="19">
    <w:abstractNumId w:val="4"/>
  </w:num>
  <w:num w:numId="20">
    <w:abstractNumId w:val="16"/>
  </w:num>
  <w:num w:numId="21">
    <w:abstractNumId w:val="19"/>
  </w:num>
  <w:num w:numId="22">
    <w:abstractNumId w:val="10"/>
  </w:num>
  <w:num w:numId="23">
    <w:abstractNumId w:val="32"/>
  </w:num>
  <w:num w:numId="24">
    <w:abstractNumId w:val="22"/>
  </w:num>
  <w:num w:numId="25">
    <w:abstractNumId w:val="2"/>
  </w:num>
  <w:num w:numId="26">
    <w:abstractNumId w:val="30"/>
  </w:num>
  <w:num w:numId="27">
    <w:abstractNumId w:val="21"/>
  </w:num>
  <w:num w:numId="28">
    <w:abstractNumId w:val="38"/>
  </w:num>
  <w:num w:numId="29">
    <w:abstractNumId w:val="6"/>
  </w:num>
  <w:num w:numId="30">
    <w:abstractNumId w:val="24"/>
  </w:num>
  <w:num w:numId="31">
    <w:abstractNumId w:val="25"/>
  </w:num>
  <w:num w:numId="32">
    <w:abstractNumId w:val="12"/>
  </w:num>
  <w:num w:numId="33">
    <w:abstractNumId w:val="17"/>
  </w:num>
  <w:num w:numId="34">
    <w:abstractNumId w:val="34"/>
  </w:num>
  <w:num w:numId="35">
    <w:abstractNumId w:val="9"/>
  </w:num>
  <w:num w:numId="36">
    <w:abstractNumId w:val="13"/>
  </w:num>
  <w:num w:numId="37">
    <w:abstractNumId w:val="26"/>
  </w:num>
  <w:num w:numId="38">
    <w:abstractNumId w:val="14"/>
  </w:num>
  <w:num w:numId="39">
    <w:abstractNumId w:val="28"/>
  </w:num>
  <w:num w:numId="40">
    <w:abstractNumId w:val="29"/>
  </w:num>
  <w:num w:numId="41">
    <w:abstractNumId w:val="5"/>
  </w:num>
  <w:num w:numId="42">
    <w:abstractNumId w:val="33"/>
  </w:num>
  <w:num w:numId="43">
    <w:abstractNumId w:val="8"/>
  </w:num>
  <w:num w:numId="44">
    <w:abstractNumId w:val="0"/>
  </w:num>
  <w:num w:numId="45">
    <w:abstractNumId w:val="1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66"/>
    <w:rsid w:val="00367C79"/>
    <w:rsid w:val="005D2CA4"/>
    <w:rsid w:val="00F7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9DD8A-5D53-4829-86B1-BC29F2E9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367C79"/>
    <w:pPr>
      <w:widowControl w:val="0"/>
      <w:autoSpaceDE w:val="0"/>
      <w:autoSpaceDN w:val="0"/>
      <w:spacing w:before="20" w:after="0" w:line="240" w:lineRule="auto"/>
      <w:ind w:left="1092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367C79"/>
    <w:pPr>
      <w:widowControl w:val="0"/>
      <w:autoSpaceDE w:val="0"/>
      <w:autoSpaceDN w:val="0"/>
      <w:spacing w:after="0" w:line="240" w:lineRule="auto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1"/>
    <w:semiHidden/>
    <w:unhideWhenUsed/>
    <w:qFormat/>
    <w:rsid w:val="00367C79"/>
    <w:pPr>
      <w:widowControl w:val="0"/>
      <w:autoSpaceDE w:val="0"/>
      <w:autoSpaceDN w:val="0"/>
      <w:spacing w:after="0" w:line="240" w:lineRule="auto"/>
      <w:ind w:left="192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Titolo4">
    <w:name w:val="heading 4"/>
    <w:basedOn w:val="Normale"/>
    <w:link w:val="Titolo4Carattere"/>
    <w:uiPriority w:val="1"/>
    <w:semiHidden/>
    <w:unhideWhenUsed/>
    <w:qFormat/>
    <w:rsid w:val="00367C79"/>
    <w:pPr>
      <w:widowControl w:val="0"/>
      <w:autoSpaceDE w:val="0"/>
      <w:autoSpaceDN w:val="0"/>
      <w:spacing w:after="0" w:line="240" w:lineRule="auto"/>
      <w:ind w:left="192"/>
      <w:outlineLvl w:val="3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67C79"/>
    <w:rPr>
      <w:rFonts w:ascii="Calibri" w:eastAsia="Calibri" w:hAnsi="Calibri" w:cs="Calibri"/>
      <w:b/>
      <w:bCs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367C79"/>
    <w:rPr>
      <w:rFonts w:ascii="Calibri" w:eastAsia="Calibri" w:hAnsi="Calibri" w:cs="Calibri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367C79"/>
    <w:rPr>
      <w:rFonts w:ascii="Calibri" w:eastAsia="Calibri" w:hAnsi="Calibri" w:cs="Calibri"/>
      <w:b/>
      <w:b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367C79"/>
    <w:rPr>
      <w:rFonts w:ascii="Calibri" w:eastAsia="Calibri" w:hAnsi="Calibri" w:cs="Calibri"/>
      <w:b/>
      <w:bCs/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367C79"/>
  </w:style>
  <w:style w:type="paragraph" w:styleId="Corpotesto">
    <w:name w:val="Body Text"/>
    <w:basedOn w:val="Normale"/>
    <w:link w:val="CorpotestoCarattere"/>
    <w:uiPriority w:val="1"/>
    <w:unhideWhenUsed/>
    <w:qFormat/>
    <w:rsid w:val="00367C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67C79"/>
    <w:rPr>
      <w:rFonts w:ascii="Calibri" w:eastAsia="Calibri" w:hAnsi="Calibri" w:cs="Calibri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67C79"/>
    <w:pPr>
      <w:widowControl w:val="0"/>
      <w:autoSpaceDE w:val="0"/>
      <w:autoSpaceDN w:val="0"/>
      <w:spacing w:after="0" w:line="240" w:lineRule="auto"/>
      <w:ind w:left="1801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367C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qFormat/>
    <w:rsid w:val="00367C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rsid w:val="00367C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7C79"/>
    <w:pPr>
      <w:widowControl w:val="0"/>
      <w:autoSpaceDE w:val="0"/>
      <w:autoSpaceDN w:val="0"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7C79"/>
    <w:rPr>
      <w:rFonts w:ascii="Segoe UI" w:eastAsia="Calibr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67C79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7C79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67C79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7C79"/>
    <w:rPr>
      <w:rFonts w:ascii="Calibri" w:eastAsia="Calibri" w:hAnsi="Calibri" w:cs="Calibri"/>
    </w:rPr>
  </w:style>
  <w:style w:type="paragraph" w:customStyle="1" w:styleId="Default">
    <w:name w:val="Default"/>
    <w:rsid w:val="00367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67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3202</Words>
  <Characters>18252</Characters>
  <Application>Microsoft Office Word</Application>
  <DocSecurity>0</DocSecurity>
  <Lines>152</Lines>
  <Paragraphs>42</Paragraphs>
  <ScaleCrop>false</ScaleCrop>
  <Company>Hewlett-Packard Company</Company>
  <LinksUpToDate>false</LinksUpToDate>
  <CharactersWithSpaces>21412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Marseglia</dc:creator>
  <cp:keywords/>
  <dc:description/>
  <cp:lastModifiedBy>Carmela Marseglia</cp:lastModifiedBy>
  <cp:revision>2</cp:revision>
  <dcterms:created xsi:type="dcterms:W3CDTF">2021-12-10T09:39:00Z</dcterms:created>
  <dcterms:modified xsi:type="dcterms:W3CDTF">2021-12-10T09:39:00Z</dcterms:modified>
</cp:coreProperties>
</file>