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31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5"/>
        <w:gridCol w:w="506"/>
        <w:gridCol w:w="52"/>
        <w:gridCol w:w="24"/>
        <w:gridCol w:w="35"/>
        <w:gridCol w:w="395"/>
        <w:gridCol w:w="12031"/>
      </w:tblGrid>
      <w:tr w:rsidR="00201559" w:rsidRPr="00175730" w14:paraId="1CC47C2B" w14:textId="77777777" w:rsidTr="00201559">
        <w:trPr>
          <w:trHeight w:val="414"/>
        </w:trPr>
        <w:tc>
          <w:tcPr>
            <w:tcW w:w="1275" w:type="dxa"/>
            <w:shd w:val="clear" w:color="auto" w:fill="auto"/>
            <w:vAlign w:val="center"/>
            <w:hideMark/>
          </w:tcPr>
          <w:p w14:paraId="46DE83DF" w14:textId="77777777" w:rsidR="00201559" w:rsidRPr="00112D1A" w:rsidRDefault="00201559" w:rsidP="00112D1A">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6175E9A3" w14:textId="77777777" w:rsidR="00201559" w:rsidRPr="00112D1A" w:rsidRDefault="00201559" w:rsidP="00112D1A">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1</w:t>
            </w:r>
          </w:p>
        </w:tc>
        <w:tc>
          <w:tcPr>
            <w:tcW w:w="12031" w:type="dxa"/>
            <w:shd w:val="clear" w:color="auto" w:fill="auto"/>
            <w:vAlign w:val="center"/>
            <w:hideMark/>
          </w:tcPr>
          <w:p w14:paraId="0390F413" w14:textId="77777777" w:rsidR="00201559" w:rsidRPr="00112D1A" w:rsidRDefault="00201559" w:rsidP="00112D1A">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OGGETTO, FINALITA’ E TIPOLOGIA DI STUDENTE</w:t>
            </w:r>
          </w:p>
        </w:tc>
      </w:tr>
      <w:tr w:rsidR="00201559" w:rsidRPr="00175730" w14:paraId="413C1CEC" w14:textId="77777777" w:rsidTr="00201559">
        <w:trPr>
          <w:trHeight w:val="3540"/>
        </w:trPr>
        <w:tc>
          <w:tcPr>
            <w:tcW w:w="1275" w:type="dxa"/>
            <w:vMerge w:val="restart"/>
            <w:shd w:val="clear" w:color="auto" w:fill="auto"/>
            <w:hideMark/>
          </w:tcPr>
          <w:p w14:paraId="38DC4D92" w14:textId="77777777" w:rsidR="00201559" w:rsidRPr="00112D1A" w:rsidRDefault="00201559" w:rsidP="00112D1A">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82" w:type="dxa"/>
            <w:gridSpan w:val="3"/>
            <w:shd w:val="clear" w:color="auto" w:fill="auto"/>
            <w:vAlign w:val="center"/>
            <w:hideMark/>
          </w:tcPr>
          <w:p w14:paraId="7698AC9B" w14:textId="77777777" w:rsidR="00201559" w:rsidRPr="00112D1A" w:rsidRDefault="00201559" w:rsidP="00112D1A">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30" w:type="dxa"/>
            <w:gridSpan w:val="2"/>
            <w:shd w:val="clear" w:color="auto" w:fill="auto"/>
            <w:vAlign w:val="center"/>
            <w:hideMark/>
          </w:tcPr>
          <w:p w14:paraId="5A22BCF4" w14:textId="77777777" w:rsidR="00201559" w:rsidRPr="00E22C4D" w:rsidRDefault="00201559" w:rsidP="00112D1A">
            <w:pPr>
              <w:spacing w:after="0" w:line="240" w:lineRule="auto"/>
              <w:jc w:val="center"/>
              <w:rPr>
                <w:rFonts w:ascii="Helvetica" w:eastAsia="Times New Roman" w:hAnsi="Helvetica" w:cs="Helvetica"/>
                <w:b/>
                <w:color w:val="000000"/>
                <w:lang w:val="it-IT" w:eastAsia="it-IT"/>
              </w:rPr>
            </w:pPr>
            <w:r w:rsidRPr="00E22C4D">
              <w:rPr>
                <w:rFonts w:ascii="Helvetica" w:eastAsia="Times New Roman" w:hAnsi="Helvetica" w:cs="Helvetica"/>
                <w:b/>
                <w:color w:val="000000"/>
                <w:lang w:val="it-IT" w:eastAsia="it-IT"/>
              </w:rPr>
              <w:t>1</w:t>
            </w:r>
          </w:p>
        </w:tc>
        <w:tc>
          <w:tcPr>
            <w:tcW w:w="12031" w:type="dxa"/>
            <w:shd w:val="clear" w:color="auto" w:fill="auto"/>
            <w:vAlign w:val="center"/>
            <w:hideMark/>
          </w:tcPr>
          <w:p w14:paraId="6B761D61" w14:textId="71DC5A9E" w:rsidR="00175730" w:rsidRPr="00175730" w:rsidRDefault="00175730" w:rsidP="00175730">
            <w:pPr>
              <w:spacing w:after="0" w:line="240" w:lineRule="auto"/>
              <w:jc w:val="both"/>
              <w:rPr>
                <w:rFonts w:ascii="Helvetica" w:hAnsi="Helvetica" w:cs="Helvetica"/>
                <w:lang w:val="it-IT"/>
              </w:rPr>
            </w:pPr>
            <w:r w:rsidRPr="00112D1A">
              <w:rPr>
                <w:rFonts w:ascii="Helvetica" w:eastAsia="Times New Roman" w:hAnsi="Helvetica" w:cs="Helvetica"/>
                <w:color w:val="000000"/>
                <w:lang w:val="it-IT" w:eastAsia="it-IT"/>
              </w:rPr>
              <w:t>L’Università di</w:t>
            </w:r>
            <w:r>
              <w:rPr>
                <w:rFonts w:ascii="Helvetica" w:eastAsia="Times New Roman" w:hAnsi="Helvetica" w:cs="Helvetica"/>
                <w:color w:val="000000"/>
                <w:lang w:val="it-IT" w:eastAsia="it-IT"/>
              </w:rPr>
              <w:t xml:space="preserve"> Foggia (di seguito, </w:t>
            </w:r>
            <w:r w:rsidRPr="00AC7ADA">
              <w:rPr>
                <w:rFonts w:ascii="Helvetica" w:eastAsia="Times New Roman" w:hAnsi="Helvetica" w:cs="Helvetica"/>
                <w:lang w:val="it-IT" w:eastAsia="it-IT"/>
              </w:rPr>
              <w:t>per brevità, anche “Università”) definisce i livelli di contribuzione studentesca dei corsi di studio attivati, nel rispetto dei criteri di equità, gradualità e progressività, che tengono conto del merito conseguito dallo studente e della condizione economica del proprio nucleo familiare, come determinata mediante l’Indicatore della situazione economica equivalente per le prestazioni agevolate per il diritto allo studio universitario (</w:t>
            </w:r>
            <w:r w:rsidR="0093520A">
              <w:rPr>
                <w:rFonts w:ascii="Helvetica" w:eastAsia="Times New Roman" w:hAnsi="Helvetica" w:cs="Helvetica"/>
                <w:lang w:val="it-IT" w:eastAsia="it-IT"/>
              </w:rPr>
              <w:t>ISEEU</w:t>
            </w:r>
            <w:r w:rsidRPr="00AC7ADA">
              <w:rPr>
                <w:rFonts w:ascii="Helvetica" w:eastAsia="Times New Roman" w:hAnsi="Helvetica" w:cs="Helvetica"/>
                <w:lang w:val="it-IT" w:eastAsia="it-IT"/>
              </w:rPr>
              <w:t xml:space="preserve"> universitario o </w:t>
            </w:r>
            <w:r w:rsidR="0093520A">
              <w:rPr>
                <w:rFonts w:ascii="Helvetica" w:eastAsia="Times New Roman" w:hAnsi="Helvetica" w:cs="Helvetica"/>
                <w:lang w:val="it-IT" w:eastAsia="it-IT"/>
              </w:rPr>
              <w:t>ISEEU</w:t>
            </w:r>
            <w:r w:rsidRPr="00AC7ADA">
              <w:rPr>
                <w:rFonts w:ascii="Helvetica" w:eastAsia="Times New Roman" w:hAnsi="Helvetica" w:cs="Helvetica"/>
                <w:lang w:val="it-IT" w:eastAsia="it-IT"/>
              </w:rPr>
              <w:t xml:space="preserve"> parificato, di seguito denominati </w:t>
            </w:r>
            <w:r w:rsidR="0093520A">
              <w:rPr>
                <w:rFonts w:ascii="Helvetica" w:eastAsia="Times New Roman" w:hAnsi="Helvetica" w:cs="Helvetica"/>
                <w:lang w:val="it-IT" w:eastAsia="it-IT"/>
              </w:rPr>
              <w:t>ISEEU</w:t>
            </w:r>
            <w:r w:rsidRPr="00AC7ADA">
              <w:rPr>
                <w:rFonts w:ascii="Helvetica" w:eastAsia="Times New Roman" w:hAnsi="Helvetica" w:cs="Helvetica"/>
                <w:lang w:val="it-IT" w:eastAsia="it-IT"/>
              </w:rPr>
              <w:t>)</w:t>
            </w:r>
            <w:r>
              <w:rPr>
                <w:rFonts w:ascii="Helvetica" w:eastAsia="Times New Roman" w:hAnsi="Helvetica" w:cs="Helvetica"/>
                <w:color w:val="000000"/>
                <w:lang w:val="it-IT" w:eastAsia="it-IT"/>
              </w:rPr>
              <w:t xml:space="preserve">. Pertanto, </w:t>
            </w:r>
            <w:r w:rsidRPr="00112D1A">
              <w:rPr>
                <w:rFonts w:ascii="Helvetica" w:eastAsia="Times New Roman" w:hAnsi="Helvetica" w:cs="Helvetica"/>
                <w:color w:val="000000"/>
                <w:lang w:val="it-IT" w:eastAsia="it-IT"/>
              </w:rPr>
              <w:t>in</w:t>
            </w:r>
            <w:r>
              <w:rPr>
                <w:rFonts w:ascii="Helvetica" w:eastAsia="Times New Roman" w:hAnsi="Helvetica" w:cs="Helvetica"/>
                <w:color w:val="000000"/>
                <w:lang w:val="it-IT" w:eastAsia="it-IT"/>
              </w:rPr>
              <w:t xml:space="preserve"> </w:t>
            </w:r>
            <w:r w:rsidRPr="00AC7ADA">
              <w:rPr>
                <w:rFonts w:ascii="Helvetica" w:eastAsia="Times New Roman" w:hAnsi="Helvetica" w:cs="Helvetica"/>
                <w:lang w:val="it-IT" w:eastAsia="it-IT"/>
              </w:rPr>
              <w:t>attuazione a</w:t>
            </w:r>
            <w:r w:rsidRPr="00112D1A">
              <w:rPr>
                <w:rFonts w:ascii="Helvetica" w:eastAsia="Times New Roman" w:hAnsi="Helvetica" w:cs="Helvetica"/>
                <w:color w:val="000000"/>
                <w:lang w:val="it-IT" w:eastAsia="it-IT"/>
              </w:rPr>
              <w:t xml:space="preserve"> quanto disposto dall’art. 1, comma 254 della legge 11 dicembre 2016, n. 232 (c.d. legge di stabilità 2017)</w:t>
            </w:r>
            <w:r>
              <w:rPr>
                <w:rFonts w:ascii="Helvetica" w:eastAsia="Times New Roman" w:hAnsi="Helvetica" w:cs="Helvetica"/>
                <w:color w:val="000000"/>
                <w:lang w:val="it-IT" w:eastAsia="it-IT"/>
              </w:rPr>
              <w:t xml:space="preserve"> </w:t>
            </w:r>
            <w:r w:rsidRPr="00175730">
              <w:rPr>
                <w:rFonts w:ascii="Helvetica" w:eastAsia="Times New Roman" w:hAnsi="Helvetica" w:cs="Helvetica"/>
                <w:lang w:val="it-IT" w:eastAsia="it-IT"/>
              </w:rPr>
              <w:t>e dai successivi interventi normativi disposti con decreto del Ministro dell’Università e della Ricerca ai sensi e per gli effetti della previsione recata dal comma 264 del citato art. 1 o di eventuali ulteriori disposizioni normative anche di natura emergenziale,</w:t>
            </w:r>
            <w:r w:rsidRPr="00175730">
              <w:rPr>
                <w:rFonts w:ascii="Helvetica" w:hAnsi="Helvetica" w:cs="Helvetica"/>
                <w:lang w:val="it-IT"/>
              </w:rPr>
              <w:t xml:space="preserve"> l’Università riconosce l’esenzione </w:t>
            </w:r>
            <w:r w:rsidRPr="00175730">
              <w:rPr>
                <w:rFonts w:ascii="Helvetica" w:eastAsia="Times New Roman" w:hAnsi="Helvetica" w:cs="Helvetica"/>
                <w:lang w:val="it-IT" w:eastAsia="it-IT"/>
              </w:rPr>
              <w:t>totale dal contributo onnicomprensivo annuale allo studente che soddisfi congiuntamente i seguenti requisiti</w:t>
            </w:r>
            <w:r w:rsidRPr="00175730">
              <w:rPr>
                <w:rFonts w:ascii="Helvetica" w:hAnsi="Helvetica" w:cs="Helvetica"/>
                <w:lang w:val="it-IT"/>
              </w:rPr>
              <w:t xml:space="preserve">: </w:t>
            </w:r>
          </w:p>
          <w:p w14:paraId="2D520A93" w14:textId="23D8A5D9" w:rsidR="00175730" w:rsidRPr="00E22C4D" w:rsidRDefault="00175730" w:rsidP="00175730">
            <w:pPr>
              <w:pStyle w:val="Paragrafoelenco"/>
              <w:numPr>
                <w:ilvl w:val="0"/>
                <w:numId w:val="14"/>
              </w:numPr>
              <w:spacing w:after="0" w:line="240" w:lineRule="auto"/>
              <w:jc w:val="both"/>
              <w:rPr>
                <w:rFonts w:ascii="Helvetica" w:eastAsia="Times New Roman" w:hAnsi="Helvetica" w:cs="Helvetica"/>
                <w:color w:val="000000"/>
                <w:lang w:val="it-IT" w:eastAsia="it-IT"/>
              </w:rPr>
            </w:pPr>
            <w:r w:rsidRPr="00175730">
              <w:rPr>
                <w:rFonts w:ascii="Helvetica" w:eastAsia="Times New Roman" w:hAnsi="Helvetica" w:cs="Helvetica"/>
                <w:lang w:val="it-IT" w:eastAsia="it-IT"/>
              </w:rPr>
              <w:t xml:space="preserve">appartenga a un nucleo familiare il cui </w:t>
            </w:r>
            <w:r w:rsidR="0093520A">
              <w:rPr>
                <w:rFonts w:ascii="Helvetica" w:eastAsia="Times New Roman" w:hAnsi="Helvetica" w:cs="Helvetica"/>
                <w:lang w:val="it-IT" w:eastAsia="it-IT"/>
              </w:rPr>
              <w:t>ISEEU</w:t>
            </w:r>
            <w:r w:rsidRPr="00175730">
              <w:rPr>
                <w:rFonts w:ascii="Helvetica" w:eastAsia="Times New Roman" w:hAnsi="Helvetica" w:cs="Helvetica"/>
                <w:lang w:val="it-IT" w:eastAsia="it-IT"/>
              </w:rPr>
              <w:t xml:space="preserve"> sia inferiore o uguale all’importo previsto all’appendice 1 del presente regolamento (unico requisito </w:t>
            </w:r>
            <w:r w:rsidRPr="00AC7ADA">
              <w:rPr>
                <w:rFonts w:ascii="Helvetica" w:eastAsia="Times New Roman" w:hAnsi="Helvetica" w:cs="Helvetica"/>
                <w:lang w:val="it-IT" w:eastAsia="it-IT"/>
              </w:rPr>
              <w:t>da soddisfare nel caso di iscrizione al primo anno accademico</w:t>
            </w:r>
            <w:r w:rsidRPr="00E22C4D">
              <w:rPr>
                <w:rFonts w:ascii="Helvetica" w:eastAsia="Times New Roman" w:hAnsi="Helvetica" w:cs="Helvetica"/>
                <w:color w:val="000000"/>
                <w:lang w:val="it-IT" w:eastAsia="it-IT"/>
              </w:rPr>
              <w:t>);</w:t>
            </w:r>
          </w:p>
          <w:p w14:paraId="3F6C7874" w14:textId="77777777" w:rsidR="00175730" w:rsidRPr="00AC7ADA" w:rsidRDefault="00175730" w:rsidP="00175730">
            <w:pPr>
              <w:pStyle w:val="Paragrafoelenco"/>
              <w:numPr>
                <w:ilvl w:val="0"/>
                <w:numId w:val="14"/>
              </w:numPr>
              <w:spacing w:after="0" w:line="240" w:lineRule="auto"/>
              <w:jc w:val="both"/>
              <w:rPr>
                <w:rFonts w:ascii="Helvetica" w:eastAsia="Times New Roman" w:hAnsi="Helvetica" w:cs="Helvetica"/>
                <w:lang w:val="it-IT" w:eastAsia="it-IT"/>
              </w:rPr>
            </w:pPr>
            <w:r w:rsidRPr="00AC7ADA">
              <w:rPr>
                <w:rFonts w:ascii="Helvetica" w:eastAsia="Times New Roman" w:hAnsi="Helvetica" w:cs="Helvetica"/>
                <w:lang w:val="it-IT" w:eastAsia="it-IT"/>
              </w:rPr>
              <w:t>sia iscritto all’Università da un numero di anni accademici inferiore o uguale alla durata normale del corso di studio aumentata di uno;</w:t>
            </w:r>
          </w:p>
          <w:p w14:paraId="454EC595" w14:textId="3F55C5D2" w:rsidR="00201559" w:rsidRPr="00E22C4D" w:rsidRDefault="00175730" w:rsidP="00175730">
            <w:pPr>
              <w:pStyle w:val="Paragrafoelenco"/>
              <w:numPr>
                <w:ilvl w:val="0"/>
                <w:numId w:val="14"/>
              </w:numPr>
              <w:spacing w:after="0" w:line="240" w:lineRule="auto"/>
              <w:jc w:val="both"/>
              <w:rPr>
                <w:rFonts w:ascii="Helvetica" w:eastAsia="Times New Roman" w:hAnsi="Helvetica" w:cs="Helvetica"/>
                <w:color w:val="000000"/>
                <w:lang w:val="it-IT" w:eastAsia="it-IT"/>
              </w:rPr>
            </w:pPr>
            <w:r w:rsidRPr="00AC7ADA">
              <w:rPr>
                <w:rFonts w:ascii="Helvetica" w:eastAsia="Times New Roman" w:hAnsi="Helvetica" w:cs="Helvetica"/>
                <w:lang w:val="it-IT" w:eastAsia="it-IT"/>
              </w:rPr>
              <w:t>nel caso di iscrizione al secondo anno accademico abbia conseguito, entro la data del 10 agosto del primo anno, almeno 10 crediti formativi universitari (CFU); nel caso di iscrizione ad anni accademici successivi al secondo abbia conseguito, nei dodici mesi antecedenti la data del 10 agosto precedente la relativa iscrizione, almeno 25 CFU</w:t>
            </w:r>
            <w:r w:rsidRPr="00AC7ADA">
              <w:rPr>
                <w:rFonts w:ascii="Helvetica" w:eastAsia="Times New Roman" w:hAnsi="Helvetica" w:cs="Helvetica"/>
                <w:b/>
                <w:lang w:val="it-IT" w:eastAsia="it-IT"/>
              </w:rPr>
              <w:t>.</w:t>
            </w:r>
          </w:p>
        </w:tc>
      </w:tr>
      <w:tr w:rsidR="00201559" w:rsidRPr="00175730" w14:paraId="060A1891" w14:textId="77777777" w:rsidTr="00201559">
        <w:trPr>
          <w:trHeight w:val="557"/>
        </w:trPr>
        <w:tc>
          <w:tcPr>
            <w:tcW w:w="1275" w:type="dxa"/>
            <w:vMerge/>
            <w:vAlign w:val="center"/>
            <w:hideMark/>
          </w:tcPr>
          <w:p w14:paraId="3A2E5663" w14:textId="77777777" w:rsidR="00201559" w:rsidRPr="00112D1A" w:rsidRDefault="00201559" w:rsidP="00112D1A">
            <w:pPr>
              <w:spacing w:after="0" w:line="240" w:lineRule="auto"/>
              <w:rPr>
                <w:rFonts w:ascii="Helvetica" w:eastAsia="Times New Roman" w:hAnsi="Helvetica" w:cs="Helvetica"/>
                <w:b/>
                <w:color w:val="000000"/>
                <w:sz w:val="20"/>
                <w:szCs w:val="20"/>
                <w:lang w:val="it-IT" w:eastAsia="it-IT"/>
              </w:rPr>
            </w:pPr>
          </w:p>
        </w:tc>
        <w:tc>
          <w:tcPr>
            <w:tcW w:w="582" w:type="dxa"/>
            <w:gridSpan w:val="3"/>
            <w:shd w:val="clear" w:color="auto" w:fill="auto"/>
            <w:vAlign w:val="center"/>
            <w:hideMark/>
          </w:tcPr>
          <w:p w14:paraId="1EB4E6D7" w14:textId="77777777" w:rsidR="00201559" w:rsidRPr="00112D1A" w:rsidRDefault="00201559" w:rsidP="00112D1A">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30" w:type="dxa"/>
            <w:gridSpan w:val="2"/>
            <w:shd w:val="clear" w:color="auto" w:fill="auto"/>
            <w:vAlign w:val="center"/>
            <w:hideMark/>
          </w:tcPr>
          <w:p w14:paraId="1D08758A" w14:textId="77777777" w:rsidR="00201559" w:rsidRPr="00E22C4D" w:rsidRDefault="00201559" w:rsidP="00112D1A">
            <w:pPr>
              <w:spacing w:after="0" w:line="240" w:lineRule="auto"/>
              <w:jc w:val="right"/>
              <w:rPr>
                <w:rFonts w:ascii="Helvetica" w:eastAsia="Times New Roman" w:hAnsi="Helvetica" w:cs="Helvetica"/>
                <w:b/>
                <w:color w:val="000000"/>
                <w:lang w:val="it-IT" w:eastAsia="it-IT"/>
              </w:rPr>
            </w:pPr>
            <w:r w:rsidRPr="00E22C4D">
              <w:rPr>
                <w:rFonts w:ascii="Helvetica" w:eastAsia="Times New Roman" w:hAnsi="Helvetica" w:cs="Helvetica"/>
                <w:b/>
                <w:color w:val="000000"/>
                <w:lang w:val="it-IT" w:eastAsia="it-IT"/>
              </w:rPr>
              <w:t>2</w:t>
            </w:r>
          </w:p>
        </w:tc>
        <w:tc>
          <w:tcPr>
            <w:tcW w:w="12031" w:type="dxa"/>
            <w:shd w:val="clear" w:color="auto" w:fill="auto"/>
            <w:vAlign w:val="center"/>
            <w:hideMark/>
          </w:tcPr>
          <w:p w14:paraId="6891E1C8" w14:textId="254B8FED" w:rsidR="00201559" w:rsidRPr="00CA3E83" w:rsidRDefault="00201559" w:rsidP="00AC7ADA">
            <w:pPr>
              <w:spacing w:after="0" w:line="240" w:lineRule="auto"/>
              <w:jc w:val="both"/>
              <w:rPr>
                <w:rFonts w:ascii="Helvetica" w:eastAsia="Times New Roman" w:hAnsi="Helvetica" w:cs="Helvetica"/>
                <w:color w:val="5B9BD5" w:themeColor="accent1"/>
                <w:lang w:val="it-IT" w:eastAsia="it-IT"/>
              </w:rPr>
            </w:pPr>
            <w:r w:rsidRPr="00AC7ADA">
              <w:rPr>
                <w:rFonts w:ascii="Helvetica" w:eastAsia="Times New Roman" w:hAnsi="Helvetica" w:cs="Helvetica"/>
                <w:lang w:val="it-IT" w:eastAsia="it-IT"/>
              </w:rPr>
              <w:t>Il presente regolamento disciplina le modalità di determinazione della contribuzione studentesca e gli ulteriori processi amministrativi correlati alla gestione informatizzata delle carriere degli studenti tramite i servizi di segreteria on line della piattaforma web “ESSE3”</w:t>
            </w:r>
            <w:r>
              <w:rPr>
                <w:rFonts w:ascii="Helvetica" w:eastAsia="Times New Roman" w:hAnsi="Helvetica" w:cs="Helvetica"/>
                <w:lang w:val="it-IT" w:eastAsia="it-IT"/>
              </w:rPr>
              <w:t xml:space="preserve"> </w:t>
            </w:r>
            <w:r w:rsidRPr="00AC7ADA">
              <w:rPr>
                <w:rFonts w:ascii="Helvetica" w:eastAsia="Times New Roman" w:hAnsi="Helvetica" w:cs="Helvetica"/>
                <w:lang w:val="it-IT" w:eastAsia="it-IT"/>
              </w:rPr>
              <w:t>in dotazione all’Università.</w:t>
            </w:r>
            <w:r w:rsidRPr="00362B27">
              <w:rPr>
                <w:rFonts w:ascii="Helvetica" w:eastAsia="Times New Roman" w:hAnsi="Helvetica" w:cs="Helvetica"/>
                <w:strike/>
                <w:color w:val="000000"/>
                <w:lang w:val="it-IT" w:eastAsia="it-IT"/>
              </w:rPr>
              <w:t xml:space="preserve"> </w:t>
            </w:r>
          </w:p>
        </w:tc>
      </w:tr>
      <w:tr w:rsidR="00201559" w:rsidRPr="00175730" w14:paraId="1BFE94C2" w14:textId="77777777" w:rsidTr="00201559">
        <w:trPr>
          <w:trHeight w:val="2514"/>
        </w:trPr>
        <w:tc>
          <w:tcPr>
            <w:tcW w:w="1275" w:type="dxa"/>
            <w:vMerge/>
            <w:vAlign w:val="center"/>
            <w:hideMark/>
          </w:tcPr>
          <w:p w14:paraId="4C5D166B" w14:textId="77777777" w:rsidR="00201559" w:rsidRPr="00112D1A" w:rsidRDefault="00201559" w:rsidP="00112D1A">
            <w:pPr>
              <w:spacing w:after="0" w:line="240" w:lineRule="auto"/>
              <w:rPr>
                <w:rFonts w:ascii="Helvetica" w:eastAsia="Times New Roman" w:hAnsi="Helvetica" w:cs="Helvetica"/>
                <w:b/>
                <w:color w:val="000000"/>
                <w:sz w:val="20"/>
                <w:szCs w:val="20"/>
                <w:lang w:val="it-IT" w:eastAsia="it-IT"/>
              </w:rPr>
            </w:pPr>
          </w:p>
        </w:tc>
        <w:tc>
          <w:tcPr>
            <w:tcW w:w="582" w:type="dxa"/>
            <w:gridSpan w:val="3"/>
            <w:shd w:val="clear" w:color="auto" w:fill="auto"/>
            <w:vAlign w:val="center"/>
            <w:hideMark/>
          </w:tcPr>
          <w:p w14:paraId="2A31D300" w14:textId="77777777" w:rsidR="00201559" w:rsidRPr="00112D1A" w:rsidRDefault="00201559" w:rsidP="00112D1A">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30" w:type="dxa"/>
            <w:gridSpan w:val="2"/>
            <w:shd w:val="clear" w:color="auto" w:fill="auto"/>
            <w:vAlign w:val="center"/>
            <w:hideMark/>
          </w:tcPr>
          <w:p w14:paraId="54786F74" w14:textId="77777777" w:rsidR="00201559" w:rsidRPr="00E22C4D" w:rsidRDefault="00201559" w:rsidP="00112D1A">
            <w:pPr>
              <w:spacing w:after="0" w:line="240" w:lineRule="auto"/>
              <w:jc w:val="right"/>
              <w:rPr>
                <w:rFonts w:ascii="Helvetica" w:eastAsia="Times New Roman" w:hAnsi="Helvetica" w:cs="Helvetica"/>
                <w:b/>
                <w:color w:val="000000"/>
                <w:lang w:val="it-IT" w:eastAsia="it-IT"/>
              </w:rPr>
            </w:pPr>
            <w:r w:rsidRPr="00E22C4D">
              <w:rPr>
                <w:rFonts w:ascii="Helvetica" w:eastAsia="Times New Roman" w:hAnsi="Helvetica" w:cs="Helvetica"/>
                <w:b/>
                <w:color w:val="000000"/>
                <w:lang w:val="it-IT" w:eastAsia="it-IT"/>
              </w:rPr>
              <w:t>3</w:t>
            </w:r>
          </w:p>
        </w:tc>
        <w:tc>
          <w:tcPr>
            <w:tcW w:w="12031" w:type="dxa"/>
            <w:shd w:val="clear" w:color="auto" w:fill="auto"/>
            <w:vAlign w:val="center"/>
            <w:hideMark/>
          </w:tcPr>
          <w:p w14:paraId="2B58A7C8" w14:textId="295F6B72" w:rsidR="00201559" w:rsidRDefault="00C22195" w:rsidP="00112D1A">
            <w:pPr>
              <w:spacing w:after="0" w:line="240" w:lineRule="auto"/>
              <w:jc w:val="both"/>
              <w:rPr>
                <w:rFonts w:ascii="Helvetica" w:eastAsia="Times New Roman" w:hAnsi="Helvetica" w:cs="Helvetica"/>
                <w:color w:val="000000"/>
                <w:lang w:val="it-IT" w:eastAsia="it-IT"/>
              </w:rPr>
            </w:pPr>
            <w:r>
              <w:rPr>
                <w:rFonts w:ascii="Helvetica" w:eastAsia="Times New Roman" w:hAnsi="Helvetica" w:cs="Helvetica"/>
                <w:lang w:val="it-IT" w:eastAsia="it-IT"/>
              </w:rPr>
              <w:t>Gli studenti dell’Università</w:t>
            </w:r>
            <w:r w:rsidR="00201559" w:rsidRPr="00AC7ADA">
              <w:rPr>
                <w:rFonts w:ascii="Helvetica" w:eastAsia="Times New Roman" w:hAnsi="Helvetica" w:cs="Helvetica"/>
                <w:lang w:val="it-IT" w:eastAsia="it-IT"/>
              </w:rPr>
              <w:t xml:space="preserve">, iscritti a un corso di laurea, laurea magistrale a ciclo unico o laurea magistrale, possono optare per un regime a tempo parziale, che prevede un percorso formativo articolato in un numero di anni superiore a quello della durata normale del corso di iscrizione. In particolare, la distinzione tra studente a tempo pieno e studente a tempo parziale </w:t>
            </w:r>
            <w:r w:rsidR="00201559" w:rsidRPr="00112D1A">
              <w:rPr>
                <w:rFonts w:ascii="Helvetica" w:eastAsia="Times New Roman" w:hAnsi="Helvetica" w:cs="Helvetica"/>
                <w:color w:val="000000"/>
                <w:lang w:val="it-IT" w:eastAsia="it-IT"/>
              </w:rPr>
              <w:t>è determinata dal numero dei Crediti Formativi Universitari (di seguito CFU) acquisibili in un anno accademico dall’una e dall’altra figura. Nello specifico:</w:t>
            </w:r>
          </w:p>
          <w:p w14:paraId="03297A0D" w14:textId="77777777" w:rsidR="00201559" w:rsidRPr="00E22C4D" w:rsidRDefault="00201559" w:rsidP="00E22C4D">
            <w:pPr>
              <w:pStyle w:val="Paragrafoelenco"/>
              <w:numPr>
                <w:ilvl w:val="0"/>
                <w:numId w:val="15"/>
              </w:numPr>
              <w:spacing w:after="0" w:line="240" w:lineRule="auto"/>
              <w:jc w:val="both"/>
              <w:rPr>
                <w:rFonts w:ascii="Helvetica" w:eastAsia="Times New Roman" w:hAnsi="Helvetica" w:cs="Helvetica"/>
                <w:color w:val="000000"/>
                <w:lang w:val="it-IT" w:eastAsia="it-IT"/>
              </w:rPr>
            </w:pPr>
            <w:r w:rsidRPr="00E22C4D">
              <w:rPr>
                <w:rFonts w:ascii="Helvetica" w:eastAsia="Times New Roman" w:hAnsi="Helvetica" w:cs="Helvetica"/>
                <w:color w:val="000000"/>
                <w:lang w:val="it-IT" w:eastAsia="it-IT"/>
              </w:rPr>
              <w:t>lo studente a tempo pieno si iscrive prevedendo di sostenere il numero di esami presenti nel piano di studi nel rispetto degli ordinamenti didattici di ogni singolo Corso di Laurea;</w:t>
            </w:r>
          </w:p>
          <w:p w14:paraId="693C08C1" w14:textId="77777777" w:rsidR="00201559" w:rsidRPr="00E22C4D" w:rsidRDefault="00201559" w:rsidP="004B134D">
            <w:pPr>
              <w:pStyle w:val="Paragrafoelenco"/>
              <w:numPr>
                <w:ilvl w:val="0"/>
                <w:numId w:val="15"/>
              </w:numPr>
              <w:spacing w:after="0" w:line="240" w:lineRule="auto"/>
              <w:jc w:val="both"/>
              <w:rPr>
                <w:rFonts w:ascii="Helvetica" w:eastAsia="Times New Roman" w:hAnsi="Helvetica" w:cs="Helvetica"/>
                <w:color w:val="000000"/>
                <w:lang w:val="it-IT" w:eastAsia="it-IT"/>
              </w:rPr>
            </w:pPr>
            <w:r w:rsidRPr="00E22C4D">
              <w:rPr>
                <w:rFonts w:ascii="Helvetica" w:eastAsia="Times New Roman" w:hAnsi="Helvetica" w:cs="Helvetica"/>
                <w:color w:val="000000"/>
                <w:lang w:val="it-IT" w:eastAsia="it-IT"/>
              </w:rPr>
              <w:t>lo studente a tempo parziale si iscrive prevedendo di sostenere il 50% dei crediti formativi universitari presenti nel piano di studi dell’anno di riferimento del singolo Corso di Laurea (compresi quelli curriculari collegati a seminari, laboratori, tirocini, stage, idoneità e altre attività previste nei regolamenti didattici dei corsi di studio).</w:t>
            </w:r>
          </w:p>
        </w:tc>
      </w:tr>
      <w:tr w:rsidR="00201559" w:rsidRPr="00175730" w14:paraId="4EFF952F" w14:textId="77777777" w:rsidTr="00201559">
        <w:trPr>
          <w:trHeight w:val="505"/>
        </w:trPr>
        <w:tc>
          <w:tcPr>
            <w:tcW w:w="1275" w:type="dxa"/>
            <w:vMerge/>
            <w:vAlign w:val="center"/>
            <w:hideMark/>
          </w:tcPr>
          <w:p w14:paraId="109DA1B5" w14:textId="77777777" w:rsidR="00201559" w:rsidRPr="00112D1A" w:rsidRDefault="00201559" w:rsidP="00112D1A">
            <w:pPr>
              <w:spacing w:after="0" w:line="240" w:lineRule="auto"/>
              <w:rPr>
                <w:rFonts w:ascii="Helvetica" w:eastAsia="Times New Roman" w:hAnsi="Helvetica" w:cs="Helvetica"/>
                <w:b/>
                <w:color w:val="000000"/>
                <w:sz w:val="20"/>
                <w:szCs w:val="20"/>
                <w:lang w:val="it-IT" w:eastAsia="it-IT"/>
              </w:rPr>
            </w:pPr>
          </w:p>
        </w:tc>
        <w:tc>
          <w:tcPr>
            <w:tcW w:w="582" w:type="dxa"/>
            <w:gridSpan w:val="3"/>
            <w:shd w:val="clear" w:color="auto" w:fill="auto"/>
            <w:vAlign w:val="center"/>
            <w:hideMark/>
          </w:tcPr>
          <w:p w14:paraId="0A515E52" w14:textId="77777777" w:rsidR="00201559" w:rsidRPr="00112D1A" w:rsidRDefault="00201559" w:rsidP="00112D1A">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30" w:type="dxa"/>
            <w:gridSpan w:val="2"/>
            <w:shd w:val="clear" w:color="auto" w:fill="auto"/>
            <w:vAlign w:val="center"/>
            <w:hideMark/>
          </w:tcPr>
          <w:p w14:paraId="6E9C20CA" w14:textId="77777777" w:rsidR="00201559" w:rsidRPr="00E22C4D" w:rsidRDefault="00201559" w:rsidP="00112D1A">
            <w:pPr>
              <w:spacing w:after="0" w:line="240" w:lineRule="auto"/>
              <w:jc w:val="right"/>
              <w:rPr>
                <w:rFonts w:ascii="Helvetica" w:eastAsia="Times New Roman" w:hAnsi="Helvetica" w:cs="Helvetica"/>
                <w:b/>
                <w:color w:val="000000"/>
                <w:lang w:val="it-IT" w:eastAsia="it-IT"/>
              </w:rPr>
            </w:pPr>
            <w:r w:rsidRPr="00E22C4D">
              <w:rPr>
                <w:rFonts w:ascii="Helvetica" w:eastAsia="Times New Roman" w:hAnsi="Helvetica" w:cs="Helvetica"/>
                <w:b/>
                <w:color w:val="000000"/>
                <w:lang w:val="it-IT" w:eastAsia="it-IT"/>
              </w:rPr>
              <w:t>4</w:t>
            </w:r>
          </w:p>
        </w:tc>
        <w:tc>
          <w:tcPr>
            <w:tcW w:w="12031" w:type="dxa"/>
            <w:shd w:val="clear" w:color="auto" w:fill="auto"/>
            <w:vAlign w:val="center"/>
            <w:hideMark/>
          </w:tcPr>
          <w:p w14:paraId="76A2DDA4" w14:textId="77777777" w:rsidR="00201559" w:rsidRPr="00112D1A" w:rsidRDefault="00201559" w:rsidP="00E22C4D">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L’Università riconosce, al fine di accrescere la dimensione internazionale dell’Ateneo, le attività didattiche sostenute all’estero e trascritte nella carriera dello studente al termine della sua esperienza internazionale.</w:t>
            </w:r>
          </w:p>
        </w:tc>
      </w:tr>
      <w:tr w:rsidR="00201559" w:rsidRPr="00175730" w14:paraId="4ED85982" w14:textId="77777777" w:rsidTr="00201559">
        <w:trPr>
          <w:trHeight w:val="414"/>
        </w:trPr>
        <w:tc>
          <w:tcPr>
            <w:tcW w:w="1275" w:type="dxa"/>
            <w:shd w:val="clear" w:color="auto" w:fill="auto"/>
            <w:vAlign w:val="center"/>
            <w:hideMark/>
          </w:tcPr>
          <w:p w14:paraId="3E0AFBCC" w14:textId="77777777" w:rsidR="00201559" w:rsidRPr="00112D1A" w:rsidRDefault="00201559" w:rsidP="009E1CB8">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466AA523" w14:textId="77777777" w:rsidR="00201559" w:rsidRPr="00112D1A" w:rsidRDefault="00201559" w:rsidP="009E1CB8">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2</w:t>
            </w:r>
          </w:p>
        </w:tc>
        <w:tc>
          <w:tcPr>
            <w:tcW w:w="12031" w:type="dxa"/>
            <w:shd w:val="clear" w:color="auto" w:fill="auto"/>
            <w:vAlign w:val="center"/>
            <w:hideMark/>
          </w:tcPr>
          <w:p w14:paraId="044E1C5D" w14:textId="5B4ABC48" w:rsidR="00201559" w:rsidRPr="00112D1A" w:rsidRDefault="00201559" w:rsidP="009E1CB8">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IMMATRICOLAZIONE</w:t>
            </w:r>
            <w:r>
              <w:rPr>
                <w:rFonts w:ascii="Arial" w:eastAsia="Times New Roman" w:hAnsi="Arial" w:cs="Arial"/>
                <w:b/>
                <w:bCs/>
                <w:color w:val="000000"/>
                <w:lang w:val="it-IT" w:eastAsia="it-IT"/>
              </w:rPr>
              <w:t xml:space="preserve"> </w:t>
            </w:r>
            <w:r w:rsidRPr="00AC7ADA">
              <w:rPr>
                <w:rFonts w:ascii="Arial" w:eastAsia="Times New Roman" w:hAnsi="Arial" w:cs="Arial"/>
                <w:b/>
                <w:bCs/>
                <w:lang w:val="it-IT" w:eastAsia="it-IT"/>
              </w:rPr>
              <w:t>AI CORSI DI LAUREA</w:t>
            </w:r>
            <w:r w:rsidRPr="00112D1A">
              <w:rPr>
                <w:rFonts w:ascii="Arial" w:eastAsia="Times New Roman" w:hAnsi="Arial" w:cs="Arial"/>
                <w:b/>
                <w:bCs/>
                <w:color w:val="000000"/>
                <w:lang w:val="it-IT" w:eastAsia="it-IT"/>
              </w:rPr>
              <w:t>: REQUISITI</w:t>
            </w:r>
          </w:p>
        </w:tc>
      </w:tr>
      <w:tr w:rsidR="00201559" w:rsidRPr="00175730" w14:paraId="63D3241C" w14:textId="77777777" w:rsidTr="00201559">
        <w:trPr>
          <w:trHeight w:val="983"/>
        </w:trPr>
        <w:tc>
          <w:tcPr>
            <w:tcW w:w="1275" w:type="dxa"/>
            <w:shd w:val="clear" w:color="auto" w:fill="auto"/>
            <w:hideMark/>
          </w:tcPr>
          <w:p w14:paraId="5CEEB095"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lastRenderedPageBreak/>
              <w:t> </w:t>
            </w:r>
          </w:p>
        </w:tc>
        <w:tc>
          <w:tcPr>
            <w:tcW w:w="558" w:type="dxa"/>
            <w:gridSpan w:val="2"/>
            <w:shd w:val="clear" w:color="auto" w:fill="auto"/>
            <w:vAlign w:val="center"/>
            <w:hideMark/>
          </w:tcPr>
          <w:p w14:paraId="4BF93499"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2639DB6"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sidRPr="00E22C4D">
              <w:rPr>
                <w:rFonts w:ascii="Helvetica" w:eastAsia="Times New Roman" w:hAnsi="Helvetica" w:cs="Helvetica"/>
                <w:b/>
                <w:color w:val="000000"/>
                <w:sz w:val="20"/>
                <w:szCs w:val="20"/>
                <w:lang w:val="it-IT" w:eastAsia="it-IT"/>
              </w:rPr>
              <w:t>1</w:t>
            </w:r>
          </w:p>
        </w:tc>
        <w:tc>
          <w:tcPr>
            <w:tcW w:w="12031" w:type="dxa"/>
            <w:shd w:val="clear" w:color="auto" w:fill="auto"/>
            <w:vAlign w:val="center"/>
            <w:hideMark/>
          </w:tcPr>
          <w:p w14:paraId="32A61793" w14:textId="01C1FF3C" w:rsidR="00201559" w:rsidRDefault="00201559" w:rsidP="009E1CB8">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I Corsi di Laurea di I</w:t>
            </w:r>
            <w:r>
              <w:rPr>
                <w:rFonts w:ascii="Helvetica" w:eastAsia="Times New Roman" w:hAnsi="Helvetica" w:cs="Helvetica"/>
                <w:color w:val="000000"/>
                <w:lang w:val="it-IT" w:eastAsia="it-IT"/>
              </w:rPr>
              <w:t xml:space="preserve"> </w:t>
            </w:r>
            <w:r w:rsidRPr="00112D1A">
              <w:rPr>
                <w:rFonts w:ascii="Helvetica" w:eastAsia="Times New Roman" w:hAnsi="Helvetica" w:cs="Helvetica"/>
                <w:color w:val="000000"/>
                <w:lang w:val="it-IT" w:eastAsia="it-IT"/>
              </w:rPr>
              <w:t>livello</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a ciclo unico e Magistrale </w:t>
            </w:r>
            <w:r w:rsidRPr="001E50CC">
              <w:rPr>
                <w:rFonts w:ascii="Helvetica" w:eastAsia="Times New Roman" w:hAnsi="Helvetica" w:cs="Helvetica"/>
                <w:color w:val="000000"/>
                <w:lang w:val="it-IT" w:eastAsia="it-IT"/>
              </w:rPr>
              <w:t>di II livello</w:t>
            </w:r>
            <w:r w:rsidRPr="00112D1A">
              <w:rPr>
                <w:rFonts w:ascii="Helvetica" w:eastAsia="Times New Roman" w:hAnsi="Helvetica" w:cs="Helvetica"/>
                <w:color w:val="000000"/>
                <w:lang w:val="it-IT" w:eastAsia="it-IT"/>
              </w:rPr>
              <w:t xml:space="preserve"> possono essere:</w:t>
            </w:r>
          </w:p>
          <w:p w14:paraId="28E32EAE" w14:textId="77777777" w:rsidR="00201559" w:rsidRPr="00112D1A" w:rsidRDefault="00201559" w:rsidP="009E1CB8">
            <w:pPr>
              <w:pStyle w:val="Paragrafoelenco"/>
              <w:numPr>
                <w:ilvl w:val="0"/>
                <w:numId w:val="1"/>
              </w:numPr>
              <w:spacing w:after="0" w:line="240" w:lineRule="auto"/>
              <w:jc w:val="both"/>
              <w:rPr>
                <w:rFonts w:ascii="Helvetica" w:eastAsia="Times New Roman" w:hAnsi="Helvetica" w:cs="Helvetica"/>
                <w:color w:val="000000"/>
                <w:sz w:val="20"/>
                <w:szCs w:val="20"/>
                <w:lang w:val="it-IT" w:eastAsia="it-IT"/>
              </w:rPr>
            </w:pPr>
            <w:r>
              <w:rPr>
                <w:rFonts w:ascii="Helvetica" w:eastAsia="Times New Roman" w:hAnsi="Helvetica" w:cs="Helvetica"/>
                <w:color w:val="000000"/>
                <w:lang w:val="it-IT" w:eastAsia="it-IT"/>
              </w:rPr>
              <w:t>a libero accesso;</w:t>
            </w:r>
          </w:p>
          <w:p w14:paraId="2E829F9B" w14:textId="65D6B9A6" w:rsidR="00201559" w:rsidRPr="00112D1A" w:rsidRDefault="00201559" w:rsidP="00AC7ADA">
            <w:pPr>
              <w:pStyle w:val="Paragrafoelenco"/>
              <w:numPr>
                <w:ilvl w:val="0"/>
                <w:numId w:val="1"/>
              </w:num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a numero programmato nazionale o locale, nel qual caso si prevede una prova seletti</w:t>
            </w:r>
            <w:r>
              <w:rPr>
                <w:rFonts w:ascii="Helvetica" w:eastAsia="Times New Roman" w:hAnsi="Helvetica" w:cs="Helvetica"/>
                <w:color w:val="000000"/>
                <w:lang w:val="it-IT" w:eastAsia="it-IT"/>
              </w:rPr>
              <w:t xml:space="preserve">va per l’accesso. </w:t>
            </w:r>
          </w:p>
        </w:tc>
      </w:tr>
      <w:tr w:rsidR="00201559" w:rsidRPr="00175730" w14:paraId="499CDCC5" w14:textId="77777777" w:rsidTr="00C47B86">
        <w:trPr>
          <w:trHeight w:val="983"/>
        </w:trPr>
        <w:tc>
          <w:tcPr>
            <w:tcW w:w="1275" w:type="dxa"/>
            <w:shd w:val="clear" w:color="auto" w:fill="auto"/>
            <w:hideMark/>
          </w:tcPr>
          <w:p w14:paraId="361D2987"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17CEF457"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79806E57"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sidRPr="00E22C4D">
              <w:rPr>
                <w:rFonts w:ascii="Helvetica" w:eastAsia="Times New Roman" w:hAnsi="Helvetica" w:cs="Helvetica"/>
                <w:b/>
                <w:color w:val="000000"/>
                <w:sz w:val="20"/>
                <w:szCs w:val="20"/>
                <w:lang w:val="it-IT" w:eastAsia="it-IT"/>
              </w:rPr>
              <w:t>2</w:t>
            </w:r>
          </w:p>
        </w:tc>
        <w:tc>
          <w:tcPr>
            <w:tcW w:w="12031" w:type="dxa"/>
            <w:shd w:val="clear" w:color="auto" w:fill="auto"/>
            <w:vAlign w:val="center"/>
            <w:hideMark/>
          </w:tcPr>
          <w:p w14:paraId="4F15FD69" w14:textId="41433AB8" w:rsidR="00201559" w:rsidRPr="00112D1A" w:rsidRDefault="00201559" w:rsidP="00AC7ADA">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Lo studente</w:t>
            </w:r>
            <w:r>
              <w:rPr>
                <w:rFonts w:ascii="Helvetica" w:eastAsia="Times New Roman" w:hAnsi="Helvetica" w:cs="Helvetica"/>
                <w:color w:val="000000"/>
                <w:lang w:val="it-IT" w:eastAsia="it-IT"/>
              </w:rPr>
              <w:t xml:space="preserve"> </w:t>
            </w:r>
            <w:r w:rsidRPr="00AC7ADA">
              <w:rPr>
                <w:rFonts w:ascii="Helvetica" w:eastAsia="Times New Roman" w:hAnsi="Helvetica" w:cs="Helvetica"/>
                <w:lang w:val="it-IT" w:eastAsia="it-IT"/>
              </w:rPr>
              <w:t>che intenda immatricolarsi</w:t>
            </w:r>
            <w:r w:rsidRPr="00112D1A">
              <w:rPr>
                <w:rFonts w:ascii="Helvetica" w:eastAsia="Times New Roman" w:hAnsi="Helvetica" w:cs="Helvetica"/>
                <w:color w:val="000000"/>
                <w:lang w:val="it-IT" w:eastAsia="it-IT"/>
              </w:rPr>
              <w:t xml:space="preserve"> a un Corso di Laurea di primo livello e/o a ciclo unico deve essere in possesso del Diploma, rilasciato da un Istituto di Istruzione Secondaria Superiore, oppure di altro titolo di studio, conseguito all’estero, riconosciuto idoneo e corredato dalla "Dichiarazione di valore"</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rilasciata dalla Rappresentanza diplomatica italiana nel Paese dove il titolo è stato conseguito. In ogni caso l’</w:t>
            </w:r>
            <w:r>
              <w:rPr>
                <w:rFonts w:ascii="Helvetica" w:eastAsia="Times New Roman" w:hAnsi="Helvetica" w:cs="Helvetica"/>
                <w:color w:val="000000"/>
                <w:lang w:val="it-IT" w:eastAsia="it-IT"/>
              </w:rPr>
              <w:t>Università</w:t>
            </w:r>
            <w:r w:rsidRPr="00112D1A">
              <w:rPr>
                <w:rFonts w:ascii="Helvetica" w:eastAsia="Times New Roman" w:hAnsi="Helvetica" w:cs="Helvetica"/>
                <w:color w:val="000000"/>
                <w:lang w:val="it-IT" w:eastAsia="it-IT"/>
              </w:rPr>
              <w:t xml:space="preserve"> ha l’obbligo di richiedere la conferma del titolo all’Istituto di competenza.</w:t>
            </w:r>
          </w:p>
        </w:tc>
      </w:tr>
      <w:tr w:rsidR="00201559" w:rsidRPr="00175730" w14:paraId="7A2140FF" w14:textId="77777777" w:rsidTr="00201559">
        <w:trPr>
          <w:trHeight w:val="660"/>
        </w:trPr>
        <w:tc>
          <w:tcPr>
            <w:tcW w:w="1275" w:type="dxa"/>
            <w:shd w:val="clear" w:color="auto" w:fill="auto"/>
            <w:hideMark/>
          </w:tcPr>
          <w:p w14:paraId="21CE560C"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03C7D418"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24204602"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sidRPr="00E22C4D">
              <w:rPr>
                <w:rFonts w:ascii="Helvetica" w:eastAsia="Times New Roman" w:hAnsi="Helvetica" w:cs="Helvetica"/>
                <w:b/>
                <w:color w:val="000000"/>
                <w:sz w:val="20"/>
                <w:szCs w:val="20"/>
                <w:lang w:val="it-IT" w:eastAsia="it-IT"/>
              </w:rPr>
              <w:t>3</w:t>
            </w:r>
          </w:p>
        </w:tc>
        <w:tc>
          <w:tcPr>
            <w:tcW w:w="12031" w:type="dxa"/>
            <w:shd w:val="clear" w:color="auto" w:fill="auto"/>
            <w:vAlign w:val="center"/>
            <w:hideMark/>
          </w:tcPr>
          <w:p w14:paraId="052A716E" w14:textId="06A03DFA" w:rsidR="00201559" w:rsidRPr="00112D1A" w:rsidRDefault="00201559" w:rsidP="009E1CB8">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Il titolo di studio, al momento della immatricolazione, deve essere autocertificato</w:t>
            </w:r>
            <w:r>
              <w:rPr>
                <w:rFonts w:ascii="Helvetica" w:eastAsia="Times New Roman" w:hAnsi="Helvetica" w:cs="Helvetica"/>
                <w:color w:val="000000"/>
                <w:lang w:val="it-IT" w:eastAsia="it-IT"/>
              </w:rPr>
              <w:t xml:space="preserve"> </w:t>
            </w:r>
            <w:r w:rsidRPr="00AC7ADA">
              <w:rPr>
                <w:rFonts w:ascii="Helvetica" w:eastAsia="Times New Roman" w:hAnsi="Helvetica" w:cs="Helvetica"/>
                <w:lang w:val="it-IT" w:eastAsia="it-IT"/>
              </w:rPr>
              <w:t xml:space="preserve">dallo studente, con indicazione della </w:t>
            </w:r>
            <w:r w:rsidRPr="00112D1A">
              <w:rPr>
                <w:rFonts w:ascii="Helvetica" w:eastAsia="Times New Roman" w:hAnsi="Helvetica" w:cs="Helvetica"/>
                <w:color w:val="000000"/>
                <w:lang w:val="it-IT" w:eastAsia="it-IT"/>
              </w:rPr>
              <w:t>tipologia di maturità conseguita, votazione, Istituto presso il quale è stato conseguito e anno scolastico di conseguimento.</w:t>
            </w:r>
          </w:p>
        </w:tc>
      </w:tr>
      <w:tr w:rsidR="00201559" w:rsidRPr="00175730" w14:paraId="350563CE" w14:textId="77777777" w:rsidTr="00201559">
        <w:trPr>
          <w:trHeight w:val="1307"/>
        </w:trPr>
        <w:tc>
          <w:tcPr>
            <w:tcW w:w="1275" w:type="dxa"/>
            <w:shd w:val="clear" w:color="auto" w:fill="auto"/>
            <w:hideMark/>
          </w:tcPr>
          <w:p w14:paraId="68C77B55"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47D36018"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31A47FF"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sidRPr="00E22C4D">
              <w:rPr>
                <w:rFonts w:ascii="Helvetica" w:eastAsia="Times New Roman" w:hAnsi="Helvetica" w:cs="Helvetica"/>
                <w:b/>
                <w:color w:val="000000"/>
                <w:sz w:val="20"/>
                <w:szCs w:val="20"/>
                <w:lang w:val="it-IT" w:eastAsia="it-IT"/>
              </w:rPr>
              <w:t>4</w:t>
            </w:r>
          </w:p>
        </w:tc>
        <w:tc>
          <w:tcPr>
            <w:tcW w:w="12031" w:type="dxa"/>
            <w:shd w:val="clear" w:color="auto" w:fill="auto"/>
            <w:vAlign w:val="center"/>
            <w:hideMark/>
          </w:tcPr>
          <w:p w14:paraId="7248BBDA" w14:textId="504C1660" w:rsidR="00201559" w:rsidRPr="00112D1A" w:rsidRDefault="00201559" w:rsidP="00A23153">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Lo studente</w:t>
            </w:r>
            <w:r>
              <w:rPr>
                <w:rFonts w:ascii="Helvetica" w:eastAsia="Times New Roman" w:hAnsi="Helvetica" w:cs="Helvetica"/>
                <w:color w:val="000000"/>
                <w:lang w:val="it-IT" w:eastAsia="it-IT"/>
              </w:rPr>
              <w:t xml:space="preserve"> </w:t>
            </w:r>
            <w:r w:rsidRPr="00AC7ADA">
              <w:rPr>
                <w:rFonts w:ascii="Helvetica" w:eastAsia="Times New Roman" w:hAnsi="Helvetica" w:cs="Helvetica"/>
                <w:lang w:val="it-IT" w:eastAsia="it-IT"/>
              </w:rPr>
              <w:t>che intenda immatricolarsi</w:t>
            </w:r>
            <w:r>
              <w:rPr>
                <w:rFonts w:ascii="Helvetica" w:eastAsia="Times New Roman" w:hAnsi="Helvetica" w:cs="Helvetica"/>
                <w:lang w:val="it-IT" w:eastAsia="it-IT"/>
              </w:rPr>
              <w:t xml:space="preserve"> a un C</w:t>
            </w:r>
            <w:r w:rsidRPr="00112D1A">
              <w:rPr>
                <w:rFonts w:ascii="Helvetica" w:eastAsia="Times New Roman" w:hAnsi="Helvetica" w:cs="Helvetica"/>
                <w:color w:val="000000"/>
                <w:lang w:val="it-IT" w:eastAsia="it-IT"/>
              </w:rPr>
              <w:t>orso di Laurea Magistrale non a ciclo unico, deve essere in possesso di laurea o di diploma universitario di durata triennale, ovvero di altro titolo conseguito all’estero riconosciuto idoneo. Per l’iscrizione ai Corsi di Laurea Magistrale non a ciclo unico e ad accesso libero, si rinvia al Regolamento Didattico del Corso di Studio</w:t>
            </w:r>
            <w:r>
              <w:rPr>
                <w:rFonts w:ascii="Helvetica" w:eastAsia="Times New Roman" w:hAnsi="Helvetica" w:cs="Helvetica"/>
                <w:color w:val="000000"/>
                <w:lang w:val="it-IT" w:eastAsia="it-IT"/>
              </w:rPr>
              <w:t xml:space="preserve"> </w:t>
            </w:r>
            <w:r w:rsidRPr="00A23153">
              <w:rPr>
                <w:rFonts w:ascii="Helvetica" w:eastAsia="Times New Roman" w:hAnsi="Helvetica" w:cs="Helvetica"/>
                <w:lang w:val="it-IT" w:eastAsia="it-IT"/>
              </w:rPr>
              <w:t xml:space="preserve">(https://www.unifg.it/node/1503) </w:t>
            </w:r>
            <w:r w:rsidRPr="00112D1A">
              <w:rPr>
                <w:rFonts w:ascii="Helvetica" w:eastAsia="Times New Roman" w:hAnsi="Helvetica" w:cs="Helvetica"/>
                <w:color w:val="000000"/>
                <w:lang w:val="it-IT" w:eastAsia="it-IT"/>
              </w:rPr>
              <w:t>che stabilisce specifici criteri di accesso atti a verificare il possesso di requisiti curriculari e l’adeguatezza della preparazione iniziale.</w:t>
            </w:r>
          </w:p>
        </w:tc>
      </w:tr>
      <w:tr w:rsidR="00201559" w:rsidRPr="00175730" w14:paraId="67FF9A43" w14:textId="77777777" w:rsidTr="00201559">
        <w:trPr>
          <w:trHeight w:val="1114"/>
        </w:trPr>
        <w:tc>
          <w:tcPr>
            <w:tcW w:w="1275" w:type="dxa"/>
            <w:shd w:val="clear" w:color="auto" w:fill="auto"/>
            <w:hideMark/>
          </w:tcPr>
          <w:p w14:paraId="2AD29F7E"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6D3D6D74"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89CDC52"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sidRPr="00E22C4D">
              <w:rPr>
                <w:rFonts w:ascii="Helvetica" w:eastAsia="Times New Roman" w:hAnsi="Helvetica" w:cs="Helvetica"/>
                <w:b/>
                <w:color w:val="000000"/>
                <w:sz w:val="20"/>
                <w:szCs w:val="20"/>
                <w:lang w:val="it-IT" w:eastAsia="it-IT"/>
              </w:rPr>
              <w:t>5</w:t>
            </w:r>
          </w:p>
        </w:tc>
        <w:tc>
          <w:tcPr>
            <w:tcW w:w="12031" w:type="dxa"/>
            <w:shd w:val="clear" w:color="auto" w:fill="auto"/>
            <w:vAlign w:val="center"/>
            <w:hideMark/>
          </w:tcPr>
          <w:p w14:paraId="64BD2641" w14:textId="59128A0C" w:rsidR="00201559" w:rsidRPr="00112D1A" w:rsidRDefault="00201559" w:rsidP="00A23153">
            <w:pPr>
              <w:spacing w:after="0" w:line="240" w:lineRule="auto"/>
              <w:jc w:val="both"/>
              <w:rPr>
                <w:rFonts w:ascii="Helvetica" w:eastAsia="Times New Roman" w:hAnsi="Helvetica" w:cs="Helvetica"/>
                <w:color w:val="000000"/>
                <w:sz w:val="20"/>
                <w:szCs w:val="20"/>
                <w:lang w:val="it-IT" w:eastAsia="it-IT"/>
              </w:rPr>
            </w:pPr>
            <w:r w:rsidRPr="00A23153">
              <w:rPr>
                <w:rFonts w:ascii="Helvetica" w:eastAsia="Times New Roman" w:hAnsi="Helvetica" w:cs="Helvetica"/>
                <w:lang w:val="it-IT" w:eastAsia="it-IT"/>
              </w:rPr>
              <w:t xml:space="preserve">Lo studente che intenda immatricolarsi a un Corso di Laurea a numero programmato nazionale o locale deve aver superato la prova selettiva per l’accesso allo specifico corso richiesto e rientrare nel numero massimo indicato dal bando ministeriale nazionale/locale. Per questa tipologia di corsi si opera integrale rinvio ai relativi bandi di ammissione annualmente emanati e pubblicati. </w:t>
            </w:r>
          </w:p>
        </w:tc>
      </w:tr>
      <w:tr w:rsidR="00201559" w:rsidRPr="00175730" w14:paraId="79B1879F" w14:textId="77777777" w:rsidTr="00201559">
        <w:trPr>
          <w:trHeight w:val="558"/>
        </w:trPr>
        <w:tc>
          <w:tcPr>
            <w:tcW w:w="1275" w:type="dxa"/>
            <w:shd w:val="clear" w:color="auto" w:fill="auto"/>
            <w:hideMark/>
          </w:tcPr>
          <w:p w14:paraId="53CDEEFB"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1E55E994"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0EE96CD" w14:textId="77777777" w:rsidR="00201559" w:rsidRPr="00E22C4D" w:rsidRDefault="00201559" w:rsidP="007D4369">
            <w:pPr>
              <w:spacing w:after="0" w:line="240" w:lineRule="auto"/>
              <w:jc w:val="center"/>
              <w:rPr>
                <w:rFonts w:ascii="Helvetica" w:eastAsia="Times New Roman" w:hAnsi="Helvetica" w:cs="Helvetica"/>
                <w:b/>
                <w:color w:val="000000"/>
                <w:lang w:val="it-IT" w:eastAsia="it-IT"/>
              </w:rPr>
            </w:pPr>
            <w:bookmarkStart w:id="0" w:name="_GoBack"/>
            <w:bookmarkEnd w:id="0"/>
            <w:r>
              <w:rPr>
                <w:rFonts w:ascii="Helvetica" w:eastAsia="Times New Roman" w:hAnsi="Helvetica" w:cs="Helvetica"/>
                <w:b/>
                <w:color w:val="000000"/>
                <w:lang w:val="it-IT" w:eastAsia="it-IT"/>
              </w:rPr>
              <w:t>6</w:t>
            </w:r>
          </w:p>
        </w:tc>
        <w:tc>
          <w:tcPr>
            <w:tcW w:w="12031" w:type="dxa"/>
            <w:shd w:val="clear" w:color="auto" w:fill="auto"/>
            <w:vAlign w:val="center"/>
            <w:hideMark/>
          </w:tcPr>
          <w:p w14:paraId="3C1C0D9D" w14:textId="256B1BD2" w:rsidR="00201559" w:rsidRPr="00112D1A" w:rsidRDefault="00201559" w:rsidP="00C22195">
            <w:pPr>
              <w:spacing w:after="0" w:line="240" w:lineRule="auto"/>
              <w:jc w:val="both"/>
              <w:rPr>
                <w:rFonts w:ascii="Helvetica" w:eastAsia="Times New Roman" w:hAnsi="Helvetica" w:cs="Helvetica"/>
                <w:color w:val="000000"/>
                <w:lang w:val="it-IT" w:eastAsia="it-IT"/>
              </w:rPr>
            </w:pPr>
            <w:r>
              <w:rPr>
                <w:rFonts w:ascii="Helvetica" w:eastAsia="Times New Roman" w:hAnsi="Helvetica" w:cs="Helvetica"/>
                <w:color w:val="000000"/>
                <w:lang w:val="it-IT" w:eastAsia="it-IT"/>
              </w:rPr>
              <w:t xml:space="preserve">È </w:t>
            </w:r>
            <w:r w:rsidRPr="00A23153">
              <w:rPr>
                <w:rFonts w:ascii="Helvetica" w:eastAsia="Times New Roman" w:hAnsi="Helvetica" w:cs="Helvetica"/>
                <w:lang w:val="it-IT" w:eastAsia="it-IT"/>
              </w:rPr>
              <w:t>vietata l’iscrizione contemporanea a diverse Università italiane o estere (o Istituti Universitari ed equiparati) e a diversi corsi di studio dell’Università.</w:t>
            </w:r>
            <w:r w:rsidRPr="00112D1A">
              <w:rPr>
                <w:rFonts w:ascii="Helvetica" w:eastAsia="Times New Roman" w:hAnsi="Helvetica" w:cs="Helvetica"/>
                <w:color w:val="000000"/>
                <w:lang w:val="it-IT" w:eastAsia="it-IT"/>
              </w:rPr>
              <w:t xml:space="preserve"> La contemporanea immatricolazione e/o iscrizione comporta l’annullamento automatico di ogni immatricolazione successiva alla prima.</w:t>
            </w:r>
          </w:p>
        </w:tc>
      </w:tr>
      <w:tr w:rsidR="00201559" w:rsidRPr="00175730" w14:paraId="0CC25F3C" w14:textId="77777777" w:rsidTr="00201559">
        <w:trPr>
          <w:trHeight w:val="435"/>
        </w:trPr>
        <w:tc>
          <w:tcPr>
            <w:tcW w:w="1275" w:type="dxa"/>
            <w:shd w:val="clear" w:color="auto" w:fill="auto"/>
            <w:vAlign w:val="center"/>
            <w:hideMark/>
          </w:tcPr>
          <w:p w14:paraId="2AACC5DD" w14:textId="77777777" w:rsidR="00201559" w:rsidRPr="00112D1A" w:rsidRDefault="00201559" w:rsidP="009E1CB8">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412F86BA" w14:textId="77777777" w:rsidR="00201559" w:rsidRPr="00112D1A" w:rsidRDefault="00201559" w:rsidP="009E1CB8">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3</w:t>
            </w:r>
          </w:p>
        </w:tc>
        <w:tc>
          <w:tcPr>
            <w:tcW w:w="12031" w:type="dxa"/>
            <w:shd w:val="clear" w:color="auto" w:fill="auto"/>
            <w:vAlign w:val="center"/>
            <w:hideMark/>
          </w:tcPr>
          <w:p w14:paraId="5750666F" w14:textId="03849052" w:rsidR="00201559" w:rsidRPr="00112D1A" w:rsidRDefault="00201559" w:rsidP="009E1CB8">
            <w:pPr>
              <w:spacing w:after="0" w:line="240" w:lineRule="auto"/>
              <w:jc w:val="center"/>
              <w:rPr>
                <w:rFonts w:ascii="Helvetica" w:eastAsia="Times New Roman" w:hAnsi="Helvetica" w:cs="Helvetica"/>
                <w:b/>
                <w:bCs/>
                <w:color w:val="000000"/>
                <w:lang w:val="it-IT" w:eastAsia="it-IT"/>
              </w:rPr>
            </w:pPr>
            <w:r w:rsidRPr="00112D1A">
              <w:rPr>
                <w:rFonts w:ascii="Helvetica" w:eastAsia="Times New Roman" w:hAnsi="Helvetica" w:cs="Helvetica"/>
                <w:b/>
                <w:bCs/>
                <w:color w:val="000000"/>
                <w:lang w:val="it-IT" w:eastAsia="it-IT"/>
              </w:rPr>
              <w:t>IMMATRICOLAZIONE</w:t>
            </w:r>
            <w:r>
              <w:rPr>
                <w:rFonts w:ascii="Helvetica" w:eastAsia="Times New Roman" w:hAnsi="Helvetica" w:cs="Helvetica"/>
                <w:b/>
                <w:bCs/>
                <w:color w:val="000000"/>
                <w:lang w:val="it-IT" w:eastAsia="it-IT"/>
              </w:rPr>
              <w:t xml:space="preserve"> </w:t>
            </w:r>
            <w:r w:rsidRPr="00A23153">
              <w:rPr>
                <w:rFonts w:ascii="Helvetica" w:eastAsia="Times New Roman" w:hAnsi="Helvetica" w:cs="Helvetica"/>
                <w:b/>
                <w:bCs/>
                <w:lang w:val="it-IT" w:eastAsia="it-IT"/>
              </w:rPr>
              <w:t>AI CORSI DI LAUREA: TERMINI E MODALITA’</w:t>
            </w:r>
          </w:p>
        </w:tc>
      </w:tr>
      <w:tr w:rsidR="00201559" w:rsidRPr="00175730" w14:paraId="3AE82A35" w14:textId="77777777" w:rsidTr="00201559">
        <w:trPr>
          <w:trHeight w:val="915"/>
        </w:trPr>
        <w:tc>
          <w:tcPr>
            <w:tcW w:w="1275" w:type="dxa"/>
            <w:shd w:val="clear" w:color="auto" w:fill="auto"/>
            <w:hideMark/>
          </w:tcPr>
          <w:p w14:paraId="17CC3D91"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1162A311"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0169048"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sidRPr="00E22C4D">
              <w:rPr>
                <w:rFonts w:ascii="Helvetica" w:eastAsia="Times New Roman" w:hAnsi="Helvetica" w:cs="Helvetica"/>
                <w:b/>
                <w:color w:val="000000"/>
                <w:sz w:val="20"/>
                <w:szCs w:val="20"/>
                <w:lang w:val="it-IT" w:eastAsia="it-IT"/>
              </w:rPr>
              <w:t>1</w:t>
            </w:r>
          </w:p>
        </w:tc>
        <w:tc>
          <w:tcPr>
            <w:tcW w:w="12031" w:type="dxa"/>
            <w:shd w:val="clear" w:color="auto" w:fill="auto"/>
            <w:vAlign w:val="center"/>
            <w:hideMark/>
          </w:tcPr>
          <w:p w14:paraId="4CA9CA1C" w14:textId="3752DDFD" w:rsidR="00201559" w:rsidRPr="00A23153" w:rsidRDefault="00201559" w:rsidP="00E87AC4">
            <w:pPr>
              <w:spacing w:after="0" w:line="240" w:lineRule="auto"/>
              <w:jc w:val="both"/>
              <w:rPr>
                <w:rFonts w:ascii="Helvetica" w:eastAsia="Times New Roman" w:hAnsi="Helvetica" w:cs="Helvetica"/>
                <w:sz w:val="20"/>
                <w:szCs w:val="20"/>
                <w:lang w:val="it-IT" w:eastAsia="it-IT"/>
              </w:rPr>
            </w:pPr>
            <w:r w:rsidRPr="00A23153">
              <w:rPr>
                <w:rFonts w:ascii="Helvetica" w:eastAsia="Times New Roman" w:hAnsi="Helvetica" w:cs="Helvetica"/>
                <w:lang w:val="it-IT" w:eastAsia="it-IT"/>
              </w:rPr>
              <w:t xml:space="preserve">L’immatricolazione ai Corsi di Laurea a libero accesso deve essere effettuata in data compresa tra il </w:t>
            </w:r>
            <w:r w:rsidR="00E87AC4">
              <w:rPr>
                <w:rFonts w:ascii="Arial" w:eastAsia="Times New Roman" w:hAnsi="Arial" w:cs="Arial"/>
                <w:b/>
                <w:bCs/>
                <w:lang w:val="it-IT" w:eastAsia="it-IT"/>
              </w:rPr>
              <w:t>1 agosto</w:t>
            </w:r>
            <w:r w:rsidRPr="00A23153">
              <w:rPr>
                <w:rFonts w:ascii="Arial" w:eastAsia="Times New Roman" w:hAnsi="Arial" w:cs="Arial"/>
                <w:b/>
                <w:bCs/>
                <w:lang w:val="it-IT" w:eastAsia="it-IT"/>
              </w:rPr>
              <w:t xml:space="preserve"> </w:t>
            </w:r>
            <w:r w:rsidRPr="00C22195">
              <w:rPr>
                <w:rFonts w:ascii="Arial" w:eastAsia="Times New Roman" w:hAnsi="Arial" w:cs="Arial"/>
                <w:bCs/>
                <w:lang w:val="it-IT" w:eastAsia="it-IT"/>
              </w:rPr>
              <w:t>e il</w:t>
            </w:r>
            <w:r w:rsidRPr="00A23153">
              <w:rPr>
                <w:rFonts w:ascii="Arial" w:eastAsia="Times New Roman" w:hAnsi="Arial" w:cs="Arial"/>
                <w:b/>
                <w:bCs/>
                <w:lang w:val="it-IT" w:eastAsia="it-IT"/>
              </w:rPr>
              <w:t xml:space="preserve"> 30 novembre</w:t>
            </w:r>
            <w:r w:rsidRPr="00A23153">
              <w:rPr>
                <w:rFonts w:ascii="Arial" w:eastAsia="Times New Roman" w:hAnsi="Arial" w:cs="Arial"/>
                <w:bCs/>
                <w:lang w:val="it-IT" w:eastAsia="it-IT"/>
              </w:rPr>
              <w:t>.</w:t>
            </w:r>
            <w:r w:rsidRPr="00A23153">
              <w:rPr>
                <w:rFonts w:ascii="Arial" w:eastAsia="Times New Roman" w:hAnsi="Arial" w:cs="Arial"/>
                <w:b/>
                <w:bCs/>
                <w:lang w:val="it-IT" w:eastAsia="it-IT"/>
              </w:rPr>
              <w:t xml:space="preserve"> </w:t>
            </w:r>
            <w:r w:rsidRPr="00A23153">
              <w:rPr>
                <w:rFonts w:ascii="Arial" w:eastAsia="Times New Roman" w:hAnsi="Arial" w:cs="Arial"/>
                <w:lang w:val="it-IT" w:eastAsia="it-IT"/>
              </w:rPr>
              <w:t>Per i Corsi di Laurea a numero programmato nazionale e locale</w:t>
            </w:r>
            <w:r w:rsidRPr="00A23153">
              <w:rPr>
                <w:rFonts w:ascii="Arial" w:eastAsia="Times New Roman" w:hAnsi="Arial" w:cs="Arial"/>
                <w:b/>
                <w:bCs/>
                <w:lang w:val="it-IT" w:eastAsia="it-IT"/>
              </w:rPr>
              <w:t xml:space="preserve">, </w:t>
            </w:r>
            <w:r w:rsidRPr="00A23153">
              <w:rPr>
                <w:rFonts w:ascii="Arial" w:eastAsia="Times New Roman" w:hAnsi="Arial" w:cs="Arial"/>
                <w:lang w:val="it-IT" w:eastAsia="it-IT"/>
              </w:rPr>
              <w:t>i termini sono indicati negli atti di approvazione delle graduatorie dei rispettivi bandi di ammissione.</w:t>
            </w:r>
          </w:p>
        </w:tc>
      </w:tr>
      <w:tr w:rsidR="00201559" w:rsidRPr="00175730" w14:paraId="0C9996E3" w14:textId="77777777" w:rsidTr="0062500B">
        <w:trPr>
          <w:trHeight w:val="550"/>
        </w:trPr>
        <w:tc>
          <w:tcPr>
            <w:tcW w:w="1275" w:type="dxa"/>
            <w:shd w:val="clear" w:color="auto" w:fill="auto"/>
          </w:tcPr>
          <w:p w14:paraId="77A8163B" w14:textId="77777777" w:rsidR="00201559" w:rsidRPr="00112D1A" w:rsidRDefault="00201559" w:rsidP="005850A1">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0669D39E" w14:textId="77777777" w:rsidR="00201559" w:rsidRPr="00112D1A" w:rsidRDefault="00201559" w:rsidP="005850A1">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24E80361" w14:textId="77777777" w:rsidR="00201559" w:rsidRPr="00E22C4D" w:rsidRDefault="00201559" w:rsidP="005850A1">
            <w:pPr>
              <w:spacing w:after="0" w:line="240" w:lineRule="auto"/>
              <w:jc w:val="center"/>
              <w:rPr>
                <w:rFonts w:ascii="Helvetica" w:eastAsia="Times New Roman" w:hAnsi="Helvetica" w:cs="Helvetica"/>
                <w:b/>
                <w:color w:val="000000"/>
                <w:sz w:val="20"/>
                <w:szCs w:val="20"/>
                <w:lang w:val="it-IT" w:eastAsia="it-IT"/>
              </w:rPr>
            </w:pPr>
            <w:r w:rsidRPr="00E22C4D">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73D675CE" w14:textId="77F6054E" w:rsidR="00201559" w:rsidRPr="00A23153" w:rsidRDefault="00201559" w:rsidP="00903EAB">
            <w:pPr>
              <w:spacing w:after="0" w:line="240" w:lineRule="auto"/>
              <w:jc w:val="both"/>
              <w:rPr>
                <w:rFonts w:ascii="Helvetica" w:eastAsia="Times New Roman" w:hAnsi="Helvetica" w:cs="Helvetica"/>
                <w:lang w:val="it-IT" w:eastAsia="it-IT"/>
              </w:rPr>
            </w:pPr>
            <w:r w:rsidRPr="00A23153">
              <w:rPr>
                <w:rFonts w:ascii="Helvetica" w:eastAsia="Times New Roman" w:hAnsi="Helvetica" w:cs="Helvetica"/>
                <w:lang w:val="it-IT" w:eastAsia="it-IT"/>
              </w:rPr>
              <w:t xml:space="preserve">In caso di tardiva immatricolazione effettuata in data compresa tra il </w:t>
            </w:r>
            <w:r w:rsidRPr="00A23153">
              <w:rPr>
                <w:rFonts w:ascii="Helvetica" w:eastAsia="Times New Roman" w:hAnsi="Helvetica" w:cs="Helvetica"/>
                <w:b/>
                <w:lang w:val="it-IT" w:eastAsia="it-IT"/>
              </w:rPr>
              <w:t>1 dicembre</w:t>
            </w:r>
            <w:r w:rsidRPr="00A23153">
              <w:rPr>
                <w:rFonts w:ascii="Helvetica" w:eastAsia="Times New Roman" w:hAnsi="Helvetica" w:cs="Helvetica"/>
                <w:lang w:val="it-IT" w:eastAsia="it-IT"/>
              </w:rPr>
              <w:t xml:space="preserve"> </w:t>
            </w:r>
            <w:r w:rsidRPr="00C22195">
              <w:rPr>
                <w:rFonts w:ascii="Helvetica" w:eastAsia="Times New Roman" w:hAnsi="Helvetica" w:cs="Helvetica"/>
                <w:lang w:val="it-IT" w:eastAsia="it-IT"/>
              </w:rPr>
              <w:t>e il</w:t>
            </w:r>
            <w:r w:rsidRPr="00A23153">
              <w:rPr>
                <w:rFonts w:ascii="Helvetica" w:eastAsia="Times New Roman" w:hAnsi="Helvetica" w:cs="Helvetica"/>
                <w:b/>
                <w:lang w:val="it-IT" w:eastAsia="it-IT"/>
              </w:rPr>
              <w:t xml:space="preserve"> 31 dicembre</w:t>
            </w:r>
            <w:r w:rsidRPr="00A23153">
              <w:rPr>
                <w:rFonts w:ascii="Helvetica" w:eastAsia="Times New Roman" w:hAnsi="Helvetica" w:cs="Helvetica"/>
                <w:lang w:val="it-IT" w:eastAsia="it-IT"/>
              </w:rPr>
              <w:t xml:space="preserve">, lo studente è tenuto a pagare la tassa aggiuntiva di </w:t>
            </w:r>
            <w:r w:rsidRPr="00A23153">
              <w:rPr>
                <w:rFonts w:ascii="Helvetica" w:eastAsia="Times New Roman" w:hAnsi="Helvetica" w:cs="Helvetica"/>
                <w:b/>
                <w:lang w:val="it-IT" w:eastAsia="it-IT"/>
              </w:rPr>
              <w:t>€ 50,00</w:t>
            </w:r>
            <w:r w:rsidRPr="00A23153">
              <w:rPr>
                <w:rFonts w:ascii="Helvetica" w:eastAsia="Times New Roman" w:hAnsi="Helvetica" w:cs="Helvetica"/>
                <w:lang w:val="it-IT" w:eastAsia="it-IT"/>
              </w:rPr>
              <w:t>.</w:t>
            </w:r>
          </w:p>
        </w:tc>
      </w:tr>
      <w:tr w:rsidR="00201559" w:rsidRPr="00175730" w14:paraId="225B3AB8" w14:textId="77777777" w:rsidTr="00201559">
        <w:trPr>
          <w:trHeight w:val="416"/>
        </w:trPr>
        <w:tc>
          <w:tcPr>
            <w:tcW w:w="1275" w:type="dxa"/>
            <w:shd w:val="clear" w:color="auto" w:fill="auto"/>
          </w:tcPr>
          <w:p w14:paraId="7B3E424D"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1E827AE3"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0EB11422"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3A5E22A3" w14:textId="6C1D2006" w:rsidR="00201559" w:rsidRPr="00A23153" w:rsidRDefault="00201559" w:rsidP="009E1CB8">
            <w:pPr>
              <w:spacing w:after="0" w:line="240" w:lineRule="auto"/>
              <w:jc w:val="both"/>
              <w:rPr>
                <w:rFonts w:ascii="Helvetica" w:hAnsi="Helvetica" w:cs="Helvetica"/>
                <w:lang w:val="it-IT"/>
              </w:rPr>
            </w:pPr>
            <w:r w:rsidRPr="00A23153">
              <w:rPr>
                <w:rFonts w:ascii="Helvetica" w:hAnsi="Helvetica" w:cs="Helvetica"/>
                <w:lang w:val="it-IT"/>
              </w:rPr>
              <w:t>L’immatricolazione ai Corsi di Laurea è effettuata, entro i termini previsti ai commi precedenti, esclusivamente on-line attraverso il portale ESSE3 (https://un</w:t>
            </w:r>
            <w:r w:rsidR="00B01429">
              <w:rPr>
                <w:rFonts w:ascii="Helvetica" w:hAnsi="Helvetica" w:cs="Helvetica"/>
                <w:lang w:val="it-IT"/>
              </w:rPr>
              <w:t>ifg.esse3.cineca.it/Home.do)</w:t>
            </w:r>
            <w:r w:rsidRPr="00A23153">
              <w:rPr>
                <w:rFonts w:ascii="Helvetica" w:hAnsi="Helvetica" w:cs="Helvetica"/>
                <w:lang w:val="it-IT"/>
              </w:rPr>
              <w:t xml:space="preserve">. Ai fini della corretta compilazione della domanda di immatricolazione, lo studente dovrà obbligatoriamente caricare in procedura i seguenti documenti:  </w:t>
            </w:r>
          </w:p>
          <w:p w14:paraId="4863893A" w14:textId="20D6B2BE" w:rsidR="00201559" w:rsidRPr="00A23153" w:rsidRDefault="00201559" w:rsidP="009E1CB8">
            <w:pPr>
              <w:pStyle w:val="Paragrafoelenco"/>
              <w:numPr>
                <w:ilvl w:val="0"/>
                <w:numId w:val="17"/>
              </w:numPr>
              <w:spacing w:after="0" w:line="240" w:lineRule="auto"/>
              <w:jc w:val="both"/>
              <w:rPr>
                <w:rFonts w:ascii="Helvetica" w:hAnsi="Helvetica" w:cs="Helvetica"/>
                <w:lang w:val="it-IT"/>
              </w:rPr>
            </w:pPr>
            <w:r w:rsidRPr="00A23153">
              <w:rPr>
                <w:rFonts w:ascii="Helvetica" w:hAnsi="Helvetica" w:cs="Helvetica"/>
                <w:lang w:val="it-IT"/>
              </w:rPr>
              <w:t>documento di riconoscimento in corso di validità;</w:t>
            </w:r>
          </w:p>
          <w:p w14:paraId="2D9450E3" w14:textId="77777777" w:rsidR="00201559" w:rsidRPr="00A23153" w:rsidRDefault="00201559" w:rsidP="009E1CB8">
            <w:pPr>
              <w:pStyle w:val="Paragrafoelenco"/>
              <w:numPr>
                <w:ilvl w:val="0"/>
                <w:numId w:val="17"/>
              </w:numPr>
              <w:spacing w:after="0" w:line="240" w:lineRule="auto"/>
              <w:jc w:val="both"/>
              <w:rPr>
                <w:rFonts w:ascii="Helvetica" w:hAnsi="Helvetica" w:cs="Helvetica"/>
                <w:lang w:val="it-IT"/>
              </w:rPr>
            </w:pPr>
            <w:r w:rsidRPr="00A23153">
              <w:rPr>
                <w:rFonts w:ascii="Helvetica" w:hAnsi="Helvetica" w:cs="Helvetica"/>
                <w:lang w:val="it-IT"/>
              </w:rPr>
              <w:lastRenderedPageBreak/>
              <w:t>fotografia in formato tessera con le caratteristiche richieste;</w:t>
            </w:r>
          </w:p>
          <w:p w14:paraId="2DEFCDA3" w14:textId="2A348EF3" w:rsidR="00201559" w:rsidRPr="00A23153" w:rsidRDefault="00201559" w:rsidP="009E1CB8">
            <w:pPr>
              <w:pStyle w:val="Paragrafoelenco"/>
              <w:numPr>
                <w:ilvl w:val="0"/>
                <w:numId w:val="17"/>
              </w:numPr>
              <w:spacing w:after="0" w:line="240" w:lineRule="auto"/>
              <w:jc w:val="both"/>
              <w:rPr>
                <w:rFonts w:ascii="Helvetica" w:hAnsi="Helvetica" w:cs="Helvetica"/>
                <w:lang w:val="it-IT"/>
              </w:rPr>
            </w:pPr>
            <w:r w:rsidRPr="00A23153">
              <w:rPr>
                <w:rFonts w:ascii="Helvetica" w:hAnsi="Helvetica" w:cs="Helvetica"/>
                <w:lang w:val="it-IT"/>
              </w:rPr>
              <w:t>curriculum degli studi precedenti in caso di immatricolazione a un Corso di Laurea Magistrale;</w:t>
            </w:r>
          </w:p>
          <w:p w14:paraId="51A9198A" w14:textId="2E9F1EAF" w:rsidR="00201559" w:rsidRPr="00A23153" w:rsidRDefault="00201559" w:rsidP="009E1CB8">
            <w:pPr>
              <w:pStyle w:val="Paragrafoelenco"/>
              <w:numPr>
                <w:ilvl w:val="0"/>
                <w:numId w:val="17"/>
              </w:numPr>
              <w:spacing w:after="0" w:line="240" w:lineRule="auto"/>
              <w:jc w:val="both"/>
              <w:rPr>
                <w:rFonts w:ascii="Helvetica" w:hAnsi="Helvetica" w:cs="Helvetica"/>
                <w:lang w:val="it-IT"/>
              </w:rPr>
            </w:pPr>
            <w:r w:rsidRPr="00A23153">
              <w:rPr>
                <w:rFonts w:ascii="Helvetica" w:hAnsi="Helvetica" w:cs="Helvetica"/>
                <w:lang w:val="it-IT"/>
              </w:rPr>
              <w:t>documentazione ASL/INPS attestante eventuale handicap dello studente (solo per gli studenti portatori di handicap).</w:t>
            </w:r>
          </w:p>
          <w:p w14:paraId="13333936" w14:textId="19171943" w:rsidR="00201559" w:rsidRPr="00A23153" w:rsidRDefault="00201559" w:rsidP="008267EB">
            <w:pPr>
              <w:spacing w:after="0" w:line="240" w:lineRule="auto"/>
              <w:jc w:val="both"/>
              <w:rPr>
                <w:rFonts w:ascii="Helvetica" w:hAnsi="Helvetica" w:cs="Helvetica"/>
                <w:lang w:val="it-IT"/>
              </w:rPr>
            </w:pPr>
            <w:r w:rsidRPr="00A23153">
              <w:rPr>
                <w:rFonts w:ascii="Helvetica" w:hAnsi="Helvetica" w:cs="Helvetica"/>
                <w:lang w:val="it-IT"/>
              </w:rPr>
              <w:t xml:space="preserve">Lo studente dovrà, inoltre, obbligatoriamente provvedere al pagamento della </w:t>
            </w:r>
            <w:r w:rsidRPr="00A23153">
              <w:rPr>
                <w:rFonts w:ascii="Helvetica" w:hAnsi="Helvetica" w:cs="Helvetica"/>
                <w:b/>
                <w:lang w:val="it-IT"/>
              </w:rPr>
              <w:t xml:space="preserve">tassa d’iscrizione (Tassa </w:t>
            </w:r>
            <w:proofErr w:type="spellStart"/>
            <w:r w:rsidRPr="00A23153">
              <w:rPr>
                <w:rFonts w:ascii="Helvetica" w:hAnsi="Helvetica" w:cs="Helvetica"/>
                <w:b/>
                <w:lang w:val="it-IT"/>
              </w:rPr>
              <w:t>A.Di.S.U</w:t>
            </w:r>
            <w:proofErr w:type="spellEnd"/>
            <w:r w:rsidRPr="00A23153">
              <w:rPr>
                <w:rFonts w:ascii="Helvetica" w:hAnsi="Helvetica" w:cs="Helvetica"/>
                <w:b/>
                <w:lang w:val="it-IT"/>
              </w:rPr>
              <w:t xml:space="preserve">. e imposta di bollo rispettivamente di € 120,00 e € 16,00 </w:t>
            </w:r>
            <w:r w:rsidRPr="00A23153">
              <w:rPr>
                <w:rFonts w:ascii="Helvetica" w:eastAsia="Times New Roman" w:hAnsi="Helvetica" w:cs="Helvetica"/>
                <w:b/>
                <w:bCs/>
                <w:lang w:val="it-IT" w:eastAsia="it-IT"/>
              </w:rPr>
              <w:t>o pari al valore in vigore</w:t>
            </w:r>
            <w:r w:rsidRPr="00A23153">
              <w:rPr>
                <w:rFonts w:ascii="Helvetica" w:hAnsi="Helvetica" w:cs="Helvetica"/>
                <w:b/>
                <w:lang w:val="it-IT"/>
              </w:rPr>
              <w:t xml:space="preserve">) </w:t>
            </w:r>
            <w:r w:rsidRPr="00A23153">
              <w:rPr>
                <w:rFonts w:ascii="Helvetica" w:hAnsi="Helvetica" w:cs="Helvetica"/>
                <w:lang w:val="it-IT"/>
              </w:rPr>
              <w:t xml:space="preserve">di </w:t>
            </w:r>
            <w:r w:rsidRPr="00A23153">
              <w:rPr>
                <w:rFonts w:ascii="Helvetica" w:hAnsi="Helvetica" w:cs="Helvetica"/>
                <w:b/>
                <w:lang w:val="it-IT"/>
              </w:rPr>
              <w:t>€ 136,00</w:t>
            </w:r>
            <w:r w:rsidR="00C22195">
              <w:rPr>
                <w:rFonts w:ascii="Helvetica" w:hAnsi="Helvetica" w:cs="Helvetica"/>
                <w:b/>
                <w:lang w:val="it-IT"/>
              </w:rPr>
              <w:t>.</w:t>
            </w:r>
          </w:p>
          <w:p w14:paraId="63B0B064" w14:textId="2E8D9201" w:rsidR="00201559" w:rsidRPr="008267EB" w:rsidRDefault="00201559" w:rsidP="00A23153">
            <w:pPr>
              <w:spacing w:after="0" w:line="240" w:lineRule="auto"/>
              <w:jc w:val="both"/>
              <w:rPr>
                <w:rFonts w:ascii="Helvetica" w:hAnsi="Helvetica" w:cs="Helvetica"/>
                <w:lang w:val="it-IT"/>
              </w:rPr>
            </w:pPr>
            <w:r w:rsidRPr="00A23153">
              <w:rPr>
                <w:rFonts w:ascii="Helvetica" w:hAnsi="Helvetica" w:cs="Helvetica"/>
                <w:lang w:val="it-IT"/>
              </w:rPr>
              <w:t>L’eventuale carenza e/o incompletezza della suddetta documentazione o il mancato e/o non completo pagamento della tassa d’iscrizione impedirà la chiusura corretta della procedura di immatricolazione</w:t>
            </w:r>
            <w:r>
              <w:rPr>
                <w:rFonts w:ascii="Helvetica" w:hAnsi="Helvetica" w:cs="Helvetica"/>
                <w:color w:val="5B9BD5" w:themeColor="accent1"/>
                <w:lang w:val="it-IT"/>
              </w:rPr>
              <w:t>.</w:t>
            </w:r>
          </w:p>
        </w:tc>
      </w:tr>
      <w:tr w:rsidR="00201559" w:rsidRPr="00C47B86" w14:paraId="5545C18F" w14:textId="77777777" w:rsidTr="00201559">
        <w:trPr>
          <w:trHeight w:val="1412"/>
        </w:trPr>
        <w:tc>
          <w:tcPr>
            <w:tcW w:w="1275" w:type="dxa"/>
            <w:shd w:val="clear" w:color="auto" w:fill="auto"/>
            <w:hideMark/>
          </w:tcPr>
          <w:p w14:paraId="20E8717F"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lastRenderedPageBreak/>
              <w:t> </w:t>
            </w:r>
          </w:p>
        </w:tc>
        <w:tc>
          <w:tcPr>
            <w:tcW w:w="558" w:type="dxa"/>
            <w:gridSpan w:val="2"/>
            <w:shd w:val="clear" w:color="auto" w:fill="auto"/>
            <w:vAlign w:val="center"/>
            <w:hideMark/>
          </w:tcPr>
          <w:p w14:paraId="1056E803"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710F6A84" w14:textId="77777777" w:rsidR="00201559" w:rsidRPr="00E22C4D" w:rsidRDefault="00201559" w:rsidP="009E1CB8">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hideMark/>
          </w:tcPr>
          <w:p w14:paraId="77764954" w14:textId="2F8925E3" w:rsidR="00201559" w:rsidRPr="00E96D41" w:rsidRDefault="00201559" w:rsidP="00885238">
            <w:pPr>
              <w:spacing w:after="0" w:line="240" w:lineRule="auto"/>
              <w:jc w:val="both"/>
              <w:rPr>
                <w:rFonts w:ascii="Helvetica" w:eastAsia="Times New Roman" w:hAnsi="Helvetica" w:cs="Helvetica"/>
                <w:color w:val="FF0000"/>
                <w:sz w:val="20"/>
                <w:szCs w:val="20"/>
                <w:lang w:val="it-IT" w:eastAsia="it-IT"/>
              </w:rPr>
            </w:pPr>
            <w:r w:rsidRPr="00E96D41">
              <w:rPr>
                <w:rFonts w:ascii="Helvetica" w:eastAsia="Times New Roman" w:hAnsi="Helvetica" w:cs="Helvetica"/>
                <w:lang w:val="it-IT" w:eastAsia="it-IT"/>
              </w:rPr>
              <w:t>Lo studente che volesse far valere, ai fini della determinazione del contributo onnicomprensivo annuale dovuto, la condizione economica del proprio nucleo familiare da attestarsi mediante l’</w:t>
            </w:r>
            <w:r w:rsidR="0093520A">
              <w:rPr>
                <w:rFonts w:ascii="Helvetica" w:eastAsia="Times New Roman" w:hAnsi="Helvetica" w:cs="Helvetica"/>
                <w:lang w:val="it-IT" w:eastAsia="it-IT"/>
              </w:rPr>
              <w:t>ISEEU</w:t>
            </w:r>
            <w:r w:rsidRPr="00E96D41">
              <w:rPr>
                <w:rFonts w:ascii="Helvetica" w:eastAsia="Times New Roman" w:hAnsi="Helvetica" w:cs="Helvetica"/>
                <w:lang w:val="it-IT" w:eastAsia="it-IT"/>
              </w:rPr>
              <w:t xml:space="preserve"> deve richiedere presso le strutture convenzionate (CAF) il rilascio della Dichiarazione Sostitutiva Unica (di seguito DSU) con annesso modello </w:t>
            </w:r>
            <w:r w:rsidR="0093520A">
              <w:rPr>
                <w:rFonts w:ascii="Helvetica" w:eastAsia="Times New Roman" w:hAnsi="Helvetica" w:cs="Helvetica"/>
                <w:lang w:val="it-IT" w:eastAsia="it-IT"/>
              </w:rPr>
              <w:t>ISEEU</w:t>
            </w:r>
            <w:r w:rsidR="00E87AC4">
              <w:rPr>
                <w:rFonts w:ascii="Helvetica" w:eastAsia="Times New Roman" w:hAnsi="Helvetica" w:cs="Helvetica"/>
                <w:lang w:val="it-IT" w:eastAsia="it-IT"/>
              </w:rPr>
              <w:t xml:space="preserve"> per il diritto allo studio</w:t>
            </w:r>
            <w:r w:rsidRPr="00E96D41">
              <w:rPr>
                <w:rFonts w:ascii="Helvetica" w:eastAsia="Times New Roman" w:hAnsi="Helvetica" w:cs="Helvetica"/>
                <w:lang w:val="it-IT" w:eastAsia="it-IT"/>
              </w:rPr>
              <w:t xml:space="preserve">. </w:t>
            </w:r>
            <w:r w:rsidR="00C47B86" w:rsidRPr="00885238">
              <w:rPr>
                <w:rFonts w:ascii="Helvetica" w:eastAsia="Times New Roman" w:hAnsi="Helvetica" w:cs="Helvetica"/>
                <w:lang w:val="it-IT" w:eastAsia="it-IT"/>
              </w:rPr>
              <w:t>La richiesta da parte dello studente della documentazione sopra riportata autorizza l’Università ad accedere online alla documentazione stessa. Tale richiesta dovrà essere effettuata entro il 30 novembre</w:t>
            </w:r>
            <w:r w:rsidRPr="00885238">
              <w:rPr>
                <w:rFonts w:ascii="Helvetica" w:eastAsia="Times New Roman" w:hAnsi="Helvetica" w:cs="Helvetica"/>
                <w:lang w:val="it-IT" w:eastAsia="it-IT"/>
              </w:rPr>
              <w:t xml:space="preserve"> </w:t>
            </w:r>
          </w:p>
        </w:tc>
      </w:tr>
      <w:tr w:rsidR="00201559" w:rsidRPr="00175730" w14:paraId="5E92C20D" w14:textId="77777777" w:rsidTr="00201559">
        <w:trPr>
          <w:trHeight w:val="847"/>
        </w:trPr>
        <w:tc>
          <w:tcPr>
            <w:tcW w:w="1275" w:type="dxa"/>
            <w:shd w:val="clear" w:color="auto" w:fill="auto"/>
          </w:tcPr>
          <w:p w14:paraId="701F5C05" w14:textId="77777777" w:rsidR="00201559" w:rsidRPr="00112D1A" w:rsidRDefault="00201559" w:rsidP="001D00BB">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7E1A1A2F" w14:textId="77777777" w:rsidR="00201559" w:rsidRPr="00112D1A" w:rsidRDefault="00201559" w:rsidP="001D00B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4A6B6C58" w14:textId="77777777" w:rsidR="00201559" w:rsidRPr="00E22C4D" w:rsidRDefault="00201559" w:rsidP="001D00BB">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vAlign w:val="center"/>
          </w:tcPr>
          <w:p w14:paraId="16283BC5" w14:textId="1C7A0760" w:rsidR="00201559" w:rsidRPr="00E96D41" w:rsidRDefault="00201559" w:rsidP="00E96D41">
            <w:pPr>
              <w:spacing w:after="0" w:line="240" w:lineRule="auto"/>
              <w:jc w:val="both"/>
              <w:rPr>
                <w:rFonts w:ascii="Helvetica" w:eastAsia="Times New Roman" w:hAnsi="Helvetica" w:cs="Helvetica"/>
                <w:color w:val="FF0000"/>
                <w:lang w:val="it-IT" w:eastAsia="it-IT"/>
              </w:rPr>
            </w:pPr>
            <w:r w:rsidRPr="00E96D41">
              <w:rPr>
                <w:rFonts w:ascii="Helvetica" w:eastAsia="Times New Roman" w:hAnsi="Helvetica" w:cs="Helvetica"/>
                <w:b/>
                <w:color w:val="000000"/>
                <w:lang w:val="it-IT" w:eastAsia="it-IT"/>
              </w:rPr>
              <w:t xml:space="preserve"> </w:t>
            </w:r>
            <w:r w:rsidRPr="00E96D41">
              <w:rPr>
                <w:rFonts w:ascii="Helvetica" w:eastAsia="Times New Roman" w:hAnsi="Helvetica" w:cs="Helvetica"/>
                <w:color w:val="000000"/>
                <w:lang w:val="it-IT" w:eastAsia="it-IT"/>
              </w:rPr>
              <w:t xml:space="preserve">A partire dal </w:t>
            </w:r>
            <w:r w:rsidRPr="00E96D41">
              <w:rPr>
                <w:rFonts w:ascii="Helvetica" w:eastAsia="Times New Roman" w:hAnsi="Helvetica" w:cs="Helvetica"/>
                <w:b/>
                <w:color w:val="000000"/>
                <w:lang w:val="it-IT" w:eastAsia="it-IT"/>
              </w:rPr>
              <w:t>1 dicembre</w:t>
            </w:r>
            <w:r w:rsidRPr="00E96D41">
              <w:rPr>
                <w:rFonts w:ascii="Helvetica" w:eastAsia="Times New Roman" w:hAnsi="Helvetica" w:cs="Helvetica"/>
                <w:color w:val="000000"/>
                <w:lang w:val="it-IT" w:eastAsia="it-IT"/>
              </w:rPr>
              <w:t xml:space="preserve"> e sino al</w:t>
            </w:r>
            <w:r w:rsidRPr="00E96D41">
              <w:rPr>
                <w:rFonts w:ascii="Helvetica" w:eastAsia="Times New Roman" w:hAnsi="Helvetica" w:cs="Helvetica"/>
                <w:b/>
                <w:color w:val="000000"/>
                <w:lang w:val="it-IT" w:eastAsia="it-IT"/>
              </w:rPr>
              <w:t xml:space="preserve"> 21 gennaio, </w:t>
            </w:r>
            <w:r w:rsidRPr="00E96D41">
              <w:rPr>
                <w:rFonts w:ascii="Helvetica" w:eastAsia="Times New Roman" w:hAnsi="Helvetica" w:cs="Helvetica"/>
                <w:color w:val="000000"/>
                <w:lang w:val="it-IT" w:eastAsia="it-IT"/>
              </w:rPr>
              <w:t>allo studente è permesso, tramite la compilazione indicata nel comma precedente</w:t>
            </w:r>
            <w:r w:rsidRPr="00E96D41">
              <w:rPr>
                <w:rFonts w:ascii="Helvetica" w:eastAsia="Times New Roman" w:hAnsi="Helvetica" w:cs="Helvetica"/>
                <w:b/>
                <w:color w:val="000000"/>
                <w:lang w:val="it-IT" w:eastAsia="it-IT"/>
              </w:rPr>
              <w:t>,</w:t>
            </w:r>
            <w:r w:rsidRPr="00E96D41">
              <w:rPr>
                <w:rFonts w:ascii="Helvetica" w:eastAsia="Times New Roman" w:hAnsi="Helvetica" w:cs="Helvetica"/>
                <w:color w:val="000000"/>
                <w:lang w:val="it-IT" w:eastAsia="it-IT"/>
              </w:rPr>
              <w:t xml:space="preserve"> la possibilità di autorizzare l’Università ad accedere al proprio modello </w:t>
            </w:r>
            <w:r w:rsidR="0093520A">
              <w:rPr>
                <w:rFonts w:ascii="Helvetica" w:eastAsia="Times New Roman" w:hAnsi="Helvetica" w:cs="Helvetica"/>
                <w:color w:val="000000"/>
                <w:lang w:val="it-IT" w:eastAsia="it-IT"/>
              </w:rPr>
              <w:t>ISEEU</w:t>
            </w:r>
            <w:r w:rsidRPr="00E96D41">
              <w:rPr>
                <w:rFonts w:ascii="Helvetica" w:eastAsia="Times New Roman" w:hAnsi="Helvetica" w:cs="Helvetica"/>
                <w:color w:val="000000"/>
                <w:lang w:val="it-IT" w:eastAsia="it-IT"/>
              </w:rPr>
              <w:t xml:space="preserve">, con l’addebito della tassa </w:t>
            </w:r>
            <w:r w:rsidRPr="00E96D41">
              <w:rPr>
                <w:rFonts w:ascii="Helvetica" w:eastAsia="Times New Roman" w:hAnsi="Helvetica" w:cs="Helvetica"/>
                <w:lang w:val="it-IT" w:eastAsia="it-IT"/>
              </w:rPr>
              <w:t>aggiuntiva</w:t>
            </w:r>
            <w:r w:rsidRPr="00E96D41">
              <w:rPr>
                <w:rFonts w:ascii="Helvetica" w:eastAsia="Times New Roman" w:hAnsi="Helvetica" w:cs="Helvetica"/>
                <w:color w:val="000000"/>
                <w:lang w:val="it-IT" w:eastAsia="it-IT"/>
              </w:rPr>
              <w:t xml:space="preserve"> di </w:t>
            </w:r>
            <w:r w:rsidRPr="00E96D41">
              <w:rPr>
                <w:rFonts w:ascii="Helvetica" w:eastAsia="Times New Roman" w:hAnsi="Helvetica" w:cs="Helvetica"/>
                <w:b/>
                <w:color w:val="000000"/>
                <w:lang w:val="it-IT" w:eastAsia="it-IT"/>
              </w:rPr>
              <w:t xml:space="preserve">€ 80,00. </w:t>
            </w:r>
          </w:p>
        </w:tc>
      </w:tr>
      <w:tr w:rsidR="00201559" w:rsidRPr="00175730" w14:paraId="6D9C0AB2" w14:textId="77777777" w:rsidTr="00EF4230">
        <w:trPr>
          <w:trHeight w:val="1795"/>
        </w:trPr>
        <w:tc>
          <w:tcPr>
            <w:tcW w:w="1275" w:type="dxa"/>
            <w:shd w:val="clear" w:color="auto" w:fill="auto"/>
            <w:hideMark/>
          </w:tcPr>
          <w:p w14:paraId="3F2B5579" w14:textId="77777777" w:rsidR="00201559" w:rsidRPr="00112D1A" w:rsidRDefault="00201559" w:rsidP="001D00BB">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7C7ADA3F" w14:textId="77777777" w:rsidR="00201559" w:rsidRPr="00112D1A" w:rsidRDefault="00201559" w:rsidP="001D00B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013942E" w14:textId="77777777" w:rsidR="00201559" w:rsidRPr="00E22C4D" w:rsidRDefault="00201559" w:rsidP="001D00BB">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vAlign w:val="center"/>
            <w:hideMark/>
          </w:tcPr>
          <w:p w14:paraId="5A2874C3" w14:textId="26943B55" w:rsidR="00201559" w:rsidRPr="001F715E" w:rsidRDefault="00201559" w:rsidP="00E96D41">
            <w:pPr>
              <w:spacing w:after="0" w:line="240" w:lineRule="auto"/>
              <w:jc w:val="both"/>
              <w:rPr>
                <w:rFonts w:ascii="Helvetica" w:eastAsia="Times New Roman" w:hAnsi="Helvetica" w:cs="Helvetica"/>
                <w:color w:val="FF0000"/>
                <w:sz w:val="20"/>
                <w:szCs w:val="20"/>
                <w:lang w:val="it-IT" w:eastAsia="it-IT"/>
              </w:rPr>
            </w:pPr>
            <w:r w:rsidRPr="00A23153">
              <w:rPr>
                <w:rFonts w:ascii="Helvetica" w:eastAsia="Times New Roman" w:hAnsi="Helvetica" w:cs="Helvetica"/>
                <w:lang w:val="it-IT" w:eastAsia="it-IT"/>
              </w:rPr>
              <w:t xml:space="preserve">Lo studente che ha partecipato al bando di ammissione a uno dei corsi a numero programmato, procederà all’immatricolazione, secondo quanto previsto nei commi precedenti, se collocato utilmente nella relativa graduatoria, anche a seguito di eventuale scorrimento.  </w:t>
            </w:r>
            <w:r w:rsidRPr="0059086B">
              <w:rPr>
                <w:rFonts w:ascii="Helvetica" w:eastAsia="Times New Roman" w:hAnsi="Helvetica" w:cs="Helvetica"/>
                <w:lang w:val="it-IT" w:eastAsia="it-IT"/>
              </w:rPr>
              <w:t xml:space="preserve">Il termine entro il quale completare la fase di immatricolazione </w:t>
            </w:r>
            <w:r w:rsidRPr="00247236">
              <w:rPr>
                <w:rFonts w:ascii="Helvetica" w:eastAsia="Times New Roman" w:hAnsi="Helvetica" w:cs="Helvetica"/>
                <w:lang w:val="it-IT" w:eastAsia="it-IT"/>
              </w:rPr>
              <w:t>sarà indicato negli atti conseguenti all’approvazione delle graduatorie riferite ai singoli concorsi di ammissione</w:t>
            </w:r>
            <w:r>
              <w:rPr>
                <w:rFonts w:ascii="Helvetica" w:eastAsia="Times New Roman" w:hAnsi="Helvetica" w:cs="Helvetica"/>
                <w:lang w:val="it-IT" w:eastAsia="it-IT"/>
              </w:rPr>
              <w:t xml:space="preserve">. La scadenza, per </w:t>
            </w:r>
            <w:r w:rsidRPr="00E96D41">
              <w:rPr>
                <w:rFonts w:ascii="Helvetica" w:eastAsia="Times New Roman" w:hAnsi="Helvetica" w:cs="Helvetica"/>
                <w:lang w:val="it-IT" w:eastAsia="it-IT"/>
              </w:rPr>
              <w:t xml:space="preserve">l’eventuale autorizzazione all’Università per </w:t>
            </w:r>
            <w:r w:rsidR="00A25B37">
              <w:rPr>
                <w:rFonts w:ascii="Helvetica" w:eastAsia="Times New Roman" w:hAnsi="Helvetica" w:cs="Helvetica"/>
                <w:lang w:val="it-IT" w:eastAsia="it-IT"/>
              </w:rPr>
              <w:t xml:space="preserve">l’accesso online al </w:t>
            </w:r>
            <w:r w:rsidRPr="00E96D41">
              <w:rPr>
                <w:rFonts w:ascii="Helvetica" w:eastAsia="Times New Roman" w:hAnsi="Helvetica" w:cs="Helvetica"/>
                <w:lang w:val="it-IT" w:eastAsia="it-IT"/>
              </w:rPr>
              <w:t xml:space="preserve">proprio modello </w:t>
            </w:r>
            <w:r w:rsidR="0093520A">
              <w:rPr>
                <w:rFonts w:ascii="Helvetica" w:eastAsia="Times New Roman" w:hAnsi="Helvetica" w:cs="Helvetica"/>
                <w:lang w:val="it-IT" w:eastAsia="it-IT"/>
              </w:rPr>
              <w:t>ISEEU</w:t>
            </w:r>
            <w:r w:rsidRPr="00E96D41">
              <w:rPr>
                <w:rFonts w:ascii="Helvetica" w:eastAsia="Times New Roman" w:hAnsi="Helvetica" w:cs="Helvetica"/>
                <w:lang w:val="it-IT" w:eastAsia="it-IT"/>
              </w:rPr>
              <w:t>, è coincidente con la scadenza della domanda di immatricolazione se la stessa è successiva al 21 gennaio e, comunque, esclude il pagamento della tassa aggiuntiva</w:t>
            </w:r>
            <w:r w:rsidRPr="00E96D41">
              <w:rPr>
                <w:rFonts w:ascii="Helvetica" w:eastAsia="Times New Roman" w:hAnsi="Helvetica" w:cs="Helvetica"/>
                <w:color w:val="000000"/>
                <w:lang w:val="it-IT" w:eastAsia="it-IT"/>
              </w:rPr>
              <w:t xml:space="preserve"> di </w:t>
            </w:r>
            <w:r w:rsidRPr="00E96D41">
              <w:rPr>
                <w:rFonts w:ascii="Helvetica" w:eastAsia="Times New Roman" w:hAnsi="Helvetica" w:cs="Helvetica"/>
                <w:b/>
                <w:color w:val="000000"/>
                <w:lang w:val="it-IT" w:eastAsia="it-IT"/>
              </w:rPr>
              <w:t>€ 80,00</w:t>
            </w:r>
            <w:r w:rsidRPr="00E96D41">
              <w:rPr>
                <w:rFonts w:ascii="Helvetica" w:eastAsia="Times New Roman" w:hAnsi="Helvetica" w:cs="Helvetica"/>
                <w:lang w:val="it-IT" w:eastAsia="it-IT"/>
              </w:rPr>
              <w:t xml:space="preserve">. </w:t>
            </w:r>
          </w:p>
        </w:tc>
      </w:tr>
      <w:tr w:rsidR="00201559" w:rsidRPr="00175730" w14:paraId="42EBAC4D" w14:textId="77777777" w:rsidTr="00201559">
        <w:trPr>
          <w:trHeight w:val="557"/>
        </w:trPr>
        <w:tc>
          <w:tcPr>
            <w:tcW w:w="1275" w:type="dxa"/>
            <w:shd w:val="clear" w:color="auto" w:fill="auto"/>
            <w:hideMark/>
          </w:tcPr>
          <w:p w14:paraId="16534B0C" w14:textId="77777777" w:rsidR="00201559" w:rsidRPr="00112D1A" w:rsidRDefault="00201559" w:rsidP="001D00BB">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1472D2EB" w14:textId="77777777" w:rsidR="00201559" w:rsidRPr="00112D1A" w:rsidRDefault="00201559" w:rsidP="001D00B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41246C2" w14:textId="77777777" w:rsidR="00201559" w:rsidRPr="00E22C4D" w:rsidRDefault="00201559" w:rsidP="001D00BB">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7</w:t>
            </w:r>
          </w:p>
        </w:tc>
        <w:tc>
          <w:tcPr>
            <w:tcW w:w="12031" w:type="dxa"/>
            <w:shd w:val="clear" w:color="auto" w:fill="auto"/>
            <w:vAlign w:val="center"/>
            <w:hideMark/>
          </w:tcPr>
          <w:p w14:paraId="1C313B99" w14:textId="7CC08B7F" w:rsidR="00201559" w:rsidRPr="00ED2FC2" w:rsidRDefault="00201559" w:rsidP="00E96D41">
            <w:pPr>
              <w:spacing w:after="0" w:line="240" w:lineRule="auto"/>
              <w:jc w:val="both"/>
              <w:rPr>
                <w:rFonts w:ascii="Helvetica" w:eastAsia="Times New Roman" w:hAnsi="Helvetica" w:cs="Helvetica"/>
                <w:color w:val="000000"/>
                <w:sz w:val="20"/>
                <w:szCs w:val="20"/>
                <w:highlight w:val="yellow"/>
                <w:lang w:val="it-IT" w:eastAsia="it-IT"/>
              </w:rPr>
            </w:pPr>
            <w:r w:rsidRPr="00E96D41">
              <w:rPr>
                <w:rFonts w:ascii="Helvetica" w:eastAsia="Times New Roman" w:hAnsi="Helvetica" w:cs="Helvetica"/>
                <w:color w:val="000000"/>
                <w:lang w:val="it-IT" w:eastAsia="it-IT"/>
              </w:rPr>
              <w:t xml:space="preserve">Lo studente laureando alla sessione straordinaria che intende proseguire gli studi presso un nuovo corso di laurea dell’Università deve iscriversi regolarmente e autorizzare l’Università, ove lo ritenesse opportuno, ad accedere online al proprio modello </w:t>
            </w:r>
            <w:r w:rsidR="0093520A">
              <w:rPr>
                <w:rFonts w:ascii="Helvetica" w:eastAsia="Times New Roman" w:hAnsi="Helvetica" w:cs="Helvetica"/>
                <w:color w:val="000000"/>
                <w:lang w:val="it-IT" w:eastAsia="it-IT"/>
              </w:rPr>
              <w:t>ISEEU</w:t>
            </w:r>
            <w:r w:rsidRPr="00E96D41">
              <w:rPr>
                <w:rFonts w:ascii="Helvetica" w:eastAsia="Times New Roman" w:hAnsi="Helvetica" w:cs="Helvetica"/>
                <w:color w:val="000000"/>
                <w:lang w:val="it-IT" w:eastAsia="it-IT"/>
              </w:rPr>
              <w:t>,</w:t>
            </w:r>
            <w:r>
              <w:rPr>
                <w:rFonts w:ascii="Helvetica" w:eastAsia="Times New Roman" w:hAnsi="Helvetica" w:cs="Helvetica"/>
                <w:color w:val="000000"/>
                <w:lang w:val="it-IT" w:eastAsia="it-IT"/>
              </w:rPr>
              <w:t xml:space="preserve"> seguendo le scadenze ordinarie presenti nel regolamento. Nel caso di </w:t>
            </w:r>
            <w:r w:rsidRPr="004D389B">
              <w:rPr>
                <w:rFonts w:ascii="Helvetica" w:eastAsia="Times New Roman" w:hAnsi="Helvetica" w:cs="Helvetica"/>
                <w:color w:val="000000"/>
                <w:lang w:val="it-IT" w:eastAsia="it-IT"/>
              </w:rPr>
              <w:t>conseguimento della laurea</w:t>
            </w:r>
            <w:r>
              <w:rPr>
                <w:rFonts w:ascii="Helvetica" w:eastAsia="Times New Roman" w:hAnsi="Helvetica" w:cs="Helvetica"/>
                <w:color w:val="000000"/>
                <w:lang w:val="it-IT" w:eastAsia="it-IT"/>
              </w:rPr>
              <w:t>, il versamento della tassa di iscrizione sarà rivolta al</w:t>
            </w:r>
            <w:r w:rsidRPr="004D389B">
              <w:rPr>
                <w:rFonts w:ascii="Helvetica" w:eastAsia="Times New Roman" w:hAnsi="Helvetica" w:cs="Helvetica"/>
                <w:color w:val="000000"/>
                <w:lang w:val="it-IT" w:eastAsia="it-IT"/>
              </w:rPr>
              <w:t xml:space="preserve"> nuovo corso di laurea prescelto. </w:t>
            </w:r>
            <w:r>
              <w:rPr>
                <w:rFonts w:ascii="Helvetica" w:eastAsia="Times New Roman" w:hAnsi="Helvetica" w:cs="Helvetica"/>
                <w:color w:val="000000"/>
                <w:lang w:val="it-IT" w:eastAsia="it-IT"/>
              </w:rPr>
              <w:t>Nell’eventualità che il laureando abbia o non abbia conseguito il titolo accademico,</w:t>
            </w:r>
            <w:r w:rsidRPr="004D389B">
              <w:rPr>
                <w:rFonts w:ascii="Helvetica" w:eastAsia="Times New Roman" w:hAnsi="Helvetica" w:cs="Helvetica"/>
                <w:color w:val="000000"/>
                <w:lang w:val="it-IT" w:eastAsia="it-IT"/>
              </w:rPr>
              <w:t xml:space="preserve"> </w:t>
            </w:r>
            <w:r>
              <w:rPr>
                <w:rFonts w:ascii="Helvetica" w:eastAsia="Times New Roman" w:hAnsi="Helvetica" w:cs="Helvetica"/>
                <w:color w:val="000000"/>
                <w:lang w:val="it-IT" w:eastAsia="it-IT"/>
              </w:rPr>
              <w:t>sarà, comunque, tenuto a</w:t>
            </w:r>
            <w:r w:rsidRPr="004D389B">
              <w:rPr>
                <w:rFonts w:ascii="Helvetica" w:eastAsia="Times New Roman" w:hAnsi="Helvetica" w:cs="Helvetica"/>
                <w:color w:val="000000"/>
                <w:lang w:val="it-IT" w:eastAsia="it-IT"/>
              </w:rPr>
              <w:t xml:space="preserve"> regolarizzare </w:t>
            </w:r>
            <w:r>
              <w:rPr>
                <w:rFonts w:ascii="Helvetica" w:eastAsia="Times New Roman" w:hAnsi="Helvetica" w:cs="Helvetica"/>
                <w:color w:val="000000"/>
                <w:lang w:val="it-IT" w:eastAsia="it-IT"/>
              </w:rPr>
              <w:t xml:space="preserve">la sua posizione contributiva, mediante </w:t>
            </w:r>
            <w:r w:rsidRPr="004D389B">
              <w:rPr>
                <w:rFonts w:ascii="Helvetica" w:eastAsia="Times New Roman" w:hAnsi="Helvetica" w:cs="Helvetica"/>
                <w:color w:val="000000"/>
                <w:lang w:val="it-IT" w:eastAsia="it-IT"/>
              </w:rPr>
              <w:t xml:space="preserve">il </w:t>
            </w:r>
            <w:r>
              <w:rPr>
                <w:rFonts w:ascii="Helvetica" w:eastAsia="Times New Roman" w:hAnsi="Helvetica" w:cs="Helvetica"/>
                <w:color w:val="000000"/>
                <w:lang w:val="it-IT" w:eastAsia="it-IT"/>
              </w:rPr>
              <w:t xml:space="preserve">pagamento del </w:t>
            </w:r>
            <w:r w:rsidRPr="004D389B">
              <w:rPr>
                <w:rFonts w:ascii="Helvetica" w:eastAsia="Times New Roman" w:hAnsi="Helvetica" w:cs="Helvetica"/>
                <w:color w:val="000000"/>
                <w:lang w:val="it-IT" w:eastAsia="it-IT"/>
              </w:rPr>
              <w:t>contributo onnicomprensivo annuale in una unica soluzione</w:t>
            </w:r>
            <w:r>
              <w:rPr>
                <w:rFonts w:ascii="Helvetica" w:eastAsia="Times New Roman" w:hAnsi="Helvetica" w:cs="Helvetica"/>
                <w:color w:val="000000"/>
                <w:lang w:val="it-IT" w:eastAsia="it-IT"/>
              </w:rPr>
              <w:t>,</w:t>
            </w:r>
            <w:r w:rsidRPr="004D389B">
              <w:rPr>
                <w:rFonts w:ascii="Helvetica" w:eastAsia="Times New Roman" w:hAnsi="Helvetica" w:cs="Helvetica"/>
                <w:color w:val="000000"/>
                <w:lang w:val="it-IT" w:eastAsia="it-IT"/>
              </w:rPr>
              <w:t xml:space="preserve"> entro il </w:t>
            </w:r>
            <w:r w:rsidRPr="004D389B">
              <w:rPr>
                <w:rFonts w:ascii="Helvetica" w:eastAsia="Times New Roman" w:hAnsi="Helvetica" w:cs="Helvetica"/>
                <w:b/>
                <w:bCs/>
                <w:color w:val="000000"/>
                <w:lang w:val="it-IT" w:eastAsia="it-IT"/>
              </w:rPr>
              <w:t>31 maggio</w:t>
            </w:r>
            <w:r w:rsidRPr="004D389B">
              <w:rPr>
                <w:rFonts w:ascii="Helvetica" w:eastAsia="Times New Roman" w:hAnsi="Helvetica" w:cs="Helvetica"/>
                <w:color w:val="000000"/>
                <w:lang w:val="it-IT" w:eastAsia="it-IT"/>
              </w:rPr>
              <w:t xml:space="preserve"> dell’</w:t>
            </w:r>
            <w:proofErr w:type="spellStart"/>
            <w:r w:rsidRPr="004D389B">
              <w:rPr>
                <w:rFonts w:ascii="Helvetica" w:eastAsia="Times New Roman" w:hAnsi="Helvetica" w:cs="Helvetica"/>
                <w:color w:val="000000"/>
                <w:lang w:val="it-IT" w:eastAsia="it-IT"/>
              </w:rPr>
              <w:t>a.a</w:t>
            </w:r>
            <w:proofErr w:type="spellEnd"/>
            <w:r w:rsidRPr="004D389B">
              <w:rPr>
                <w:rFonts w:ascii="Helvetica" w:eastAsia="Times New Roman" w:hAnsi="Helvetica" w:cs="Helvetica"/>
                <w:color w:val="000000"/>
                <w:lang w:val="it-IT" w:eastAsia="it-IT"/>
              </w:rPr>
              <w:t xml:space="preserve">. </w:t>
            </w:r>
            <w:r w:rsidRPr="004D389B">
              <w:rPr>
                <w:rFonts w:ascii="Helvetica" w:eastAsia="Times New Roman" w:hAnsi="Helvetica" w:cs="Helvetica"/>
                <w:lang w:val="it-IT" w:eastAsia="it-IT"/>
              </w:rPr>
              <w:t>di riferimento</w:t>
            </w:r>
            <w:r>
              <w:rPr>
                <w:rFonts w:ascii="Helvetica" w:eastAsia="Times New Roman" w:hAnsi="Helvetica" w:cs="Helvetica"/>
                <w:lang w:val="it-IT" w:eastAsia="it-IT"/>
              </w:rPr>
              <w:t>,</w:t>
            </w:r>
            <w:r w:rsidRPr="004D389B">
              <w:rPr>
                <w:rFonts w:ascii="Helvetica" w:eastAsia="Times New Roman" w:hAnsi="Helvetica" w:cs="Helvetica"/>
                <w:lang w:val="it-IT" w:eastAsia="it-IT"/>
              </w:rPr>
              <w:t xml:space="preserve"> senza</w:t>
            </w:r>
            <w:r>
              <w:rPr>
                <w:rFonts w:ascii="Helvetica" w:eastAsia="Times New Roman" w:hAnsi="Helvetica" w:cs="Helvetica"/>
                <w:lang w:val="it-IT" w:eastAsia="it-IT"/>
              </w:rPr>
              <w:t xml:space="preserve"> per questo</w:t>
            </w:r>
            <w:r w:rsidRPr="004D389B">
              <w:rPr>
                <w:rFonts w:ascii="Helvetica" w:eastAsia="Times New Roman" w:hAnsi="Helvetica" w:cs="Helvetica"/>
                <w:lang w:val="it-IT" w:eastAsia="it-IT"/>
              </w:rPr>
              <w:t xml:space="preserve"> incorrere in pagamenti aggiuntivi di mora. </w:t>
            </w:r>
          </w:p>
        </w:tc>
      </w:tr>
      <w:tr w:rsidR="00201559" w:rsidRPr="00175730" w14:paraId="521206CE" w14:textId="77777777" w:rsidTr="00201559">
        <w:trPr>
          <w:trHeight w:val="416"/>
        </w:trPr>
        <w:tc>
          <w:tcPr>
            <w:tcW w:w="1275" w:type="dxa"/>
            <w:shd w:val="clear" w:color="auto" w:fill="auto"/>
            <w:vAlign w:val="center"/>
          </w:tcPr>
          <w:p w14:paraId="663DD40C" w14:textId="77777777" w:rsidR="00201559" w:rsidRPr="00112D1A" w:rsidRDefault="00201559" w:rsidP="001D00BB">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6CFCB489" w14:textId="77777777" w:rsidR="00201559" w:rsidRPr="00112D1A" w:rsidRDefault="00201559" w:rsidP="001D00BB">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4</w:t>
            </w:r>
          </w:p>
        </w:tc>
        <w:tc>
          <w:tcPr>
            <w:tcW w:w="12031" w:type="dxa"/>
            <w:shd w:val="clear" w:color="auto" w:fill="auto"/>
            <w:vAlign w:val="center"/>
          </w:tcPr>
          <w:p w14:paraId="35A6E65A" w14:textId="12F4A3E9" w:rsidR="00201559" w:rsidRPr="00112D1A" w:rsidRDefault="00201559" w:rsidP="001D00BB">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 xml:space="preserve">ISCRIZIONE AD ANNI SUCCESSIVI AL PRIMO: </w:t>
            </w:r>
            <w:r>
              <w:rPr>
                <w:rFonts w:ascii="Arial" w:eastAsia="Times New Roman" w:hAnsi="Arial" w:cs="Arial"/>
                <w:b/>
                <w:bCs/>
                <w:color w:val="000000"/>
                <w:lang w:val="it-IT" w:eastAsia="it-IT"/>
              </w:rPr>
              <w:t>REQUISITI</w:t>
            </w:r>
            <w:r w:rsidRPr="00247236">
              <w:rPr>
                <w:rFonts w:ascii="Arial" w:eastAsia="Times New Roman" w:hAnsi="Arial" w:cs="Arial"/>
                <w:b/>
                <w:bCs/>
                <w:lang w:val="it-IT" w:eastAsia="it-IT"/>
              </w:rPr>
              <w:t xml:space="preserve">, TERMINI </w:t>
            </w:r>
            <w:r>
              <w:rPr>
                <w:rFonts w:ascii="Arial" w:eastAsia="Times New Roman" w:hAnsi="Arial" w:cs="Arial"/>
                <w:b/>
                <w:bCs/>
                <w:color w:val="000000"/>
                <w:lang w:val="it-IT" w:eastAsia="it-IT"/>
              </w:rPr>
              <w:t xml:space="preserve">E </w:t>
            </w:r>
            <w:r w:rsidRPr="00112D1A">
              <w:rPr>
                <w:rFonts w:ascii="Arial" w:eastAsia="Times New Roman" w:hAnsi="Arial" w:cs="Arial"/>
                <w:b/>
                <w:bCs/>
                <w:color w:val="000000"/>
                <w:lang w:val="it-IT" w:eastAsia="it-IT"/>
              </w:rPr>
              <w:t>MODALITA’</w:t>
            </w:r>
          </w:p>
        </w:tc>
      </w:tr>
      <w:tr w:rsidR="00201559" w:rsidRPr="00175730" w14:paraId="6141C084" w14:textId="77777777" w:rsidTr="00201559">
        <w:trPr>
          <w:trHeight w:val="441"/>
        </w:trPr>
        <w:tc>
          <w:tcPr>
            <w:tcW w:w="1275" w:type="dxa"/>
            <w:shd w:val="clear" w:color="auto" w:fill="auto"/>
            <w:hideMark/>
          </w:tcPr>
          <w:p w14:paraId="189BE99A" w14:textId="77777777" w:rsidR="00201559" w:rsidRPr="00112D1A" w:rsidRDefault="00201559" w:rsidP="001D00BB">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305D677A" w14:textId="77777777" w:rsidR="00201559" w:rsidRPr="00112D1A" w:rsidRDefault="00201559" w:rsidP="001D00B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A578572" w14:textId="77777777" w:rsidR="00201559" w:rsidRPr="00EF4230" w:rsidRDefault="00201559" w:rsidP="001D00BB">
            <w:pPr>
              <w:spacing w:after="0" w:line="240" w:lineRule="auto"/>
              <w:jc w:val="center"/>
              <w:rPr>
                <w:rFonts w:ascii="Helvetica" w:eastAsia="Times New Roman" w:hAnsi="Helvetica" w:cs="Helvetica"/>
                <w:b/>
                <w:color w:val="000000"/>
                <w:sz w:val="20"/>
                <w:szCs w:val="20"/>
                <w:lang w:val="it-IT" w:eastAsia="it-IT"/>
              </w:rPr>
            </w:pPr>
            <w:r w:rsidRPr="00EF4230">
              <w:rPr>
                <w:rFonts w:ascii="Helvetica" w:eastAsia="Times New Roman" w:hAnsi="Helvetica" w:cs="Helvetica"/>
                <w:b/>
                <w:color w:val="000000"/>
                <w:sz w:val="20"/>
                <w:szCs w:val="20"/>
                <w:lang w:val="it-IT" w:eastAsia="it-IT"/>
              </w:rPr>
              <w:t>1</w:t>
            </w:r>
          </w:p>
        </w:tc>
        <w:tc>
          <w:tcPr>
            <w:tcW w:w="12031" w:type="dxa"/>
            <w:shd w:val="clear" w:color="auto" w:fill="auto"/>
            <w:hideMark/>
          </w:tcPr>
          <w:p w14:paraId="5AA71CE3" w14:textId="735E51F7" w:rsidR="00201559" w:rsidRPr="00112D1A" w:rsidRDefault="00201559" w:rsidP="00175730">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 xml:space="preserve">L’iscrizione ad anni successivi al primo, per tutti i </w:t>
            </w:r>
            <w:r>
              <w:rPr>
                <w:rFonts w:ascii="Helvetica" w:eastAsia="Times New Roman" w:hAnsi="Helvetica" w:cs="Helvetica"/>
                <w:color w:val="000000"/>
                <w:lang w:val="it-IT" w:eastAsia="it-IT"/>
              </w:rPr>
              <w:t>c</w:t>
            </w:r>
            <w:r w:rsidRPr="00112D1A">
              <w:rPr>
                <w:rFonts w:ascii="Helvetica" w:eastAsia="Times New Roman" w:hAnsi="Helvetica" w:cs="Helvetica"/>
                <w:color w:val="000000"/>
                <w:lang w:val="it-IT" w:eastAsia="it-IT"/>
              </w:rPr>
              <w:t xml:space="preserve">orsi di </w:t>
            </w:r>
            <w:r>
              <w:rPr>
                <w:rFonts w:ascii="Helvetica" w:eastAsia="Times New Roman" w:hAnsi="Helvetica" w:cs="Helvetica"/>
                <w:color w:val="000000"/>
                <w:lang w:val="it-IT" w:eastAsia="it-IT"/>
              </w:rPr>
              <w:t>l</w:t>
            </w:r>
            <w:r w:rsidRPr="00112D1A">
              <w:rPr>
                <w:rFonts w:ascii="Helvetica" w:eastAsia="Times New Roman" w:hAnsi="Helvetica" w:cs="Helvetica"/>
                <w:color w:val="000000"/>
                <w:lang w:val="it-IT" w:eastAsia="it-IT"/>
              </w:rPr>
              <w:t>aurea, deve essere effettuata</w:t>
            </w:r>
            <w:r>
              <w:rPr>
                <w:rFonts w:ascii="Helvetica" w:eastAsia="Times New Roman" w:hAnsi="Helvetica" w:cs="Helvetica"/>
                <w:color w:val="000000"/>
                <w:lang w:val="it-IT" w:eastAsia="it-IT"/>
              </w:rPr>
              <w:t xml:space="preserve"> </w:t>
            </w:r>
            <w:r w:rsidRPr="00247236">
              <w:rPr>
                <w:rFonts w:ascii="Helvetica" w:eastAsia="Times New Roman" w:hAnsi="Helvetica" w:cs="Helvetica"/>
                <w:lang w:val="it-IT" w:eastAsia="it-IT"/>
              </w:rPr>
              <w:t xml:space="preserve">in data compresa tra il </w:t>
            </w:r>
            <w:r w:rsidR="00E87AC4">
              <w:rPr>
                <w:rFonts w:ascii="Helvetica" w:eastAsia="Times New Roman" w:hAnsi="Helvetica" w:cs="Helvetica"/>
                <w:b/>
                <w:bCs/>
                <w:lang w:val="it-IT" w:eastAsia="it-IT"/>
              </w:rPr>
              <w:t>1 agosto</w:t>
            </w:r>
            <w:r w:rsidRPr="00247236">
              <w:rPr>
                <w:rFonts w:ascii="Helvetica" w:eastAsia="Times New Roman" w:hAnsi="Helvetica" w:cs="Helvetica"/>
                <w:b/>
                <w:bCs/>
                <w:lang w:val="it-IT" w:eastAsia="it-IT"/>
              </w:rPr>
              <w:t xml:space="preserve"> </w:t>
            </w:r>
            <w:r w:rsidRPr="00303E30">
              <w:rPr>
                <w:rFonts w:ascii="Helvetica" w:eastAsia="Times New Roman" w:hAnsi="Helvetica" w:cs="Helvetica"/>
                <w:bCs/>
                <w:lang w:val="it-IT" w:eastAsia="it-IT"/>
              </w:rPr>
              <w:t>e</w:t>
            </w:r>
            <w:r w:rsidRPr="00247236">
              <w:rPr>
                <w:rFonts w:ascii="Helvetica" w:eastAsia="Times New Roman" w:hAnsi="Helvetica" w:cs="Helvetica"/>
                <w:b/>
                <w:bCs/>
                <w:lang w:val="it-IT" w:eastAsia="it-IT"/>
              </w:rPr>
              <w:t xml:space="preserve"> </w:t>
            </w:r>
            <w:r w:rsidRPr="00303E30">
              <w:rPr>
                <w:rFonts w:ascii="Helvetica" w:eastAsia="Times New Roman" w:hAnsi="Helvetica" w:cs="Helvetica"/>
                <w:bCs/>
                <w:lang w:val="it-IT" w:eastAsia="it-IT"/>
              </w:rPr>
              <w:t>il</w:t>
            </w:r>
            <w:r w:rsidRPr="00247236">
              <w:rPr>
                <w:rFonts w:ascii="Helvetica" w:eastAsia="Times New Roman" w:hAnsi="Helvetica" w:cs="Helvetica"/>
                <w:b/>
                <w:bCs/>
                <w:lang w:val="it-IT" w:eastAsia="it-IT"/>
              </w:rPr>
              <w:t xml:space="preserve"> </w:t>
            </w:r>
            <w:r w:rsidR="00175730">
              <w:rPr>
                <w:rFonts w:ascii="Helvetica" w:eastAsia="Times New Roman" w:hAnsi="Helvetica" w:cs="Helvetica"/>
                <w:b/>
                <w:bCs/>
                <w:lang w:val="it-IT" w:eastAsia="it-IT"/>
              </w:rPr>
              <w:t>31</w:t>
            </w:r>
            <w:r w:rsidRPr="00247236">
              <w:rPr>
                <w:rFonts w:ascii="Helvetica" w:eastAsia="Times New Roman" w:hAnsi="Helvetica" w:cs="Helvetica"/>
                <w:b/>
                <w:bCs/>
                <w:lang w:val="it-IT" w:eastAsia="it-IT"/>
              </w:rPr>
              <w:t xml:space="preserve"> </w:t>
            </w:r>
            <w:r w:rsidR="00175730">
              <w:rPr>
                <w:rFonts w:ascii="Helvetica" w:eastAsia="Times New Roman" w:hAnsi="Helvetica" w:cs="Helvetica"/>
                <w:b/>
                <w:bCs/>
                <w:lang w:val="it-IT" w:eastAsia="it-IT"/>
              </w:rPr>
              <w:t>ottobre</w:t>
            </w:r>
            <w:r w:rsidRPr="00247236">
              <w:rPr>
                <w:rFonts w:ascii="Helvetica" w:eastAsia="Times New Roman" w:hAnsi="Helvetica" w:cs="Helvetica"/>
                <w:b/>
                <w:bCs/>
                <w:lang w:val="it-IT" w:eastAsia="it-IT"/>
              </w:rPr>
              <w:t>.</w:t>
            </w:r>
          </w:p>
        </w:tc>
      </w:tr>
      <w:tr w:rsidR="00201559" w:rsidRPr="00175730" w14:paraId="364F2883" w14:textId="77777777" w:rsidTr="00EF4230">
        <w:trPr>
          <w:trHeight w:val="527"/>
        </w:trPr>
        <w:tc>
          <w:tcPr>
            <w:tcW w:w="1275" w:type="dxa"/>
            <w:shd w:val="clear" w:color="auto" w:fill="auto"/>
          </w:tcPr>
          <w:p w14:paraId="3283652A" w14:textId="77777777" w:rsidR="00201559" w:rsidRPr="00112D1A" w:rsidRDefault="00201559" w:rsidP="0059086B">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75CCD498" w14:textId="77777777" w:rsidR="00201559" w:rsidRPr="00112D1A" w:rsidRDefault="00201559" w:rsidP="0059086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4E04D157" w14:textId="77777777" w:rsidR="00201559" w:rsidRPr="00EF4230" w:rsidRDefault="00201559" w:rsidP="0059086B">
            <w:pPr>
              <w:spacing w:after="0" w:line="240" w:lineRule="auto"/>
              <w:jc w:val="center"/>
              <w:rPr>
                <w:rFonts w:ascii="Helvetica" w:eastAsia="Times New Roman" w:hAnsi="Helvetica" w:cs="Helvetica"/>
                <w:b/>
                <w:color w:val="000000"/>
                <w:sz w:val="20"/>
                <w:szCs w:val="20"/>
                <w:lang w:val="it-IT" w:eastAsia="it-IT"/>
              </w:rPr>
            </w:pPr>
            <w:r w:rsidRPr="00EF4230">
              <w:rPr>
                <w:rFonts w:ascii="Helvetica" w:eastAsia="Times New Roman" w:hAnsi="Helvetica" w:cs="Helvetica"/>
                <w:b/>
                <w:color w:val="000000"/>
                <w:sz w:val="20"/>
                <w:szCs w:val="20"/>
                <w:lang w:val="it-IT" w:eastAsia="it-IT"/>
              </w:rPr>
              <w:t>2</w:t>
            </w:r>
          </w:p>
        </w:tc>
        <w:tc>
          <w:tcPr>
            <w:tcW w:w="12031" w:type="dxa"/>
            <w:shd w:val="clear" w:color="auto" w:fill="auto"/>
          </w:tcPr>
          <w:p w14:paraId="29DFD5D7" w14:textId="2CF687C5" w:rsidR="00201559" w:rsidRPr="00112D1A" w:rsidRDefault="00201559" w:rsidP="00175730">
            <w:pPr>
              <w:spacing w:after="0" w:line="240" w:lineRule="auto"/>
              <w:jc w:val="both"/>
              <w:rPr>
                <w:rFonts w:ascii="Helvetica" w:eastAsia="Times New Roman" w:hAnsi="Helvetica" w:cs="Helvetica"/>
                <w:color w:val="000000"/>
                <w:lang w:val="it-IT" w:eastAsia="it-IT"/>
              </w:rPr>
            </w:pPr>
            <w:r w:rsidRPr="00247236">
              <w:rPr>
                <w:rFonts w:ascii="Helvetica" w:eastAsia="Times New Roman" w:hAnsi="Helvetica" w:cs="Helvetica"/>
                <w:lang w:val="it-IT" w:eastAsia="it-IT"/>
              </w:rPr>
              <w:t xml:space="preserve">In caso di tardiva iscrizione effettuata in data compresa tra il </w:t>
            </w:r>
            <w:r w:rsidRPr="00247236">
              <w:rPr>
                <w:rFonts w:ascii="Helvetica" w:eastAsia="Times New Roman" w:hAnsi="Helvetica" w:cs="Helvetica"/>
                <w:b/>
                <w:lang w:val="it-IT" w:eastAsia="it-IT"/>
              </w:rPr>
              <w:t xml:space="preserve">1 </w:t>
            </w:r>
            <w:r w:rsidR="00175730">
              <w:rPr>
                <w:rFonts w:ascii="Helvetica" w:eastAsia="Times New Roman" w:hAnsi="Helvetica" w:cs="Helvetica"/>
                <w:b/>
                <w:lang w:val="it-IT" w:eastAsia="it-IT"/>
              </w:rPr>
              <w:t>novembre</w:t>
            </w:r>
            <w:r w:rsidRPr="00247236">
              <w:rPr>
                <w:rFonts w:ascii="Helvetica" w:eastAsia="Times New Roman" w:hAnsi="Helvetica" w:cs="Helvetica"/>
                <w:lang w:val="it-IT" w:eastAsia="it-IT"/>
              </w:rPr>
              <w:t xml:space="preserve"> </w:t>
            </w:r>
            <w:r w:rsidRPr="00303E30">
              <w:rPr>
                <w:rFonts w:ascii="Helvetica" w:eastAsia="Times New Roman" w:hAnsi="Helvetica" w:cs="Helvetica"/>
                <w:lang w:val="it-IT" w:eastAsia="it-IT"/>
              </w:rPr>
              <w:t>e il</w:t>
            </w:r>
            <w:r w:rsidRPr="00247236">
              <w:rPr>
                <w:rFonts w:ascii="Helvetica" w:eastAsia="Times New Roman" w:hAnsi="Helvetica" w:cs="Helvetica"/>
                <w:b/>
                <w:lang w:val="it-IT" w:eastAsia="it-IT"/>
              </w:rPr>
              <w:t xml:space="preserve"> 3</w:t>
            </w:r>
            <w:r w:rsidR="00175730">
              <w:rPr>
                <w:rFonts w:ascii="Helvetica" w:eastAsia="Times New Roman" w:hAnsi="Helvetica" w:cs="Helvetica"/>
                <w:b/>
                <w:lang w:val="it-IT" w:eastAsia="it-IT"/>
              </w:rPr>
              <w:t>0</w:t>
            </w:r>
            <w:r w:rsidRPr="00247236">
              <w:rPr>
                <w:rFonts w:ascii="Helvetica" w:eastAsia="Times New Roman" w:hAnsi="Helvetica" w:cs="Helvetica"/>
                <w:b/>
                <w:lang w:val="it-IT" w:eastAsia="it-IT"/>
              </w:rPr>
              <w:t xml:space="preserve"> </w:t>
            </w:r>
            <w:r w:rsidR="00175730">
              <w:rPr>
                <w:rFonts w:ascii="Helvetica" w:eastAsia="Times New Roman" w:hAnsi="Helvetica" w:cs="Helvetica"/>
                <w:b/>
                <w:lang w:val="it-IT" w:eastAsia="it-IT"/>
              </w:rPr>
              <w:t>novembre</w:t>
            </w:r>
            <w:r w:rsidRPr="00247236">
              <w:rPr>
                <w:rFonts w:ascii="Helvetica" w:eastAsia="Times New Roman" w:hAnsi="Helvetica" w:cs="Helvetica"/>
                <w:lang w:val="it-IT" w:eastAsia="it-IT"/>
              </w:rPr>
              <w:t xml:space="preserve">, lo studente è tenuto a pagare la tassa aggiuntiva di </w:t>
            </w:r>
            <w:r w:rsidRPr="00247236">
              <w:rPr>
                <w:rFonts w:ascii="Helvetica" w:eastAsia="Times New Roman" w:hAnsi="Helvetica" w:cs="Helvetica"/>
                <w:b/>
                <w:lang w:val="it-IT" w:eastAsia="it-IT"/>
              </w:rPr>
              <w:t>€ 50,00</w:t>
            </w:r>
            <w:r w:rsidRPr="00247236">
              <w:rPr>
                <w:rFonts w:ascii="Helvetica" w:eastAsia="Times New Roman" w:hAnsi="Helvetica" w:cs="Helvetica"/>
                <w:lang w:val="it-IT" w:eastAsia="it-IT"/>
              </w:rPr>
              <w:t>.</w:t>
            </w:r>
          </w:p>
        </w:tc>
      </w:tr>
      <w:tr w:rsidR="00201559" w:rsidRPr="00175730" w14:paraId="3B728D6F" w14:textId="77777777" w:rsidTr="00EF4230">
        <w:trPr>
          <w:trHeight w:val="416"/>
        </w:trPr>
        <w:tc>
          <w:tcPr>
            <w:tcW w:w="1275" w:type="dxa"/>
            <w:shd w:val="clear" w:color="auto" w:fill="auto"/>
          </w:tcPr>
          <w:p w14:paraId="15D1EC6E" w14:textId="77777777" w:rsidR="00201559" w:rsidRPr="00112D1A" w:rsidRDefault="00201559" w:rsidP="0059086B">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167EC56" w14:textId="77777777" w:rsidR="00201559" w:rsidRPr="00112D1A" w:rsidRDefault="00201559" w:rsidP="0059086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7AE277CE" w14:textId="77777777" w:rsidR="00201559" w:rsidRPr="00EF4230" w:rsidRDefault="00201559" w:rsidP="0059086B">
            <w:pPr>
              <w:spacing w:after="0" w:line="240" w:lineRule="auto"/>
              <w:jc w:val="center"/>
              <w:rPr>
                <w:rFonts w:ascii="Helvetica" w:eastAsia="Times New Roman" w:hAnsi="Helvetica" w:cs="Helvetica"/>
                <w:b/>
                <w:color w:val="000000"/>
                <w:sz w:val="20"/>
                <w:szCs w:val="20"/>
                <w:lang w:val="it-IT" w:eastAsia="it-IT"/>
              </w:rPr>
            </w:pPr>
            <w:r w:rsidRPr="00EF4230">
              <w:rPr>
                <w:rFonts w:ascii="Helvetica" w:eastAsia="Times New Roman" w:hAnsi="Helvetica" w:cs="Helvetica"/>
                <w:b/>
                <w:color w:val="000000"/>
                <w:sz w:val="20"/>
                <w:szCs w:val="20"/>
                <w:lang w:val="it-IT" w:eastAsia="it-IT"/>
              </w:rPr>
              <w:t>3</w:t>
            </w:r>
          </w:p>
        </w:tc>
        <w:tc>
          <w:tcPr>
            <w:tcW w:w="12031" w:type="dxa"/>
            <w:shd w:val="clear" w:color="auto" w:fill="auto"/>
          </w:tcPr>
          <w:p w14:paraId="5D1B0E7F" w14:textId="588E3783" w:rsidR="00201559" w:rsidRPr="00112D1A" w:rsidRDefault="00201559" w:rsidP="00247236">
            <w:pPr>
              <w:spacing w:after="0" w:line="240" w:lineRule="auto"/>
              <w:jc w:val="both"/>
              <w:rPr>
                <w:rFonts w:ascii="Helvetica" w:eastAsia="Times New Roman" w:hAnsi="Helvetica" w:cs="Helvetica"/>
                <w:color w:val="000000"/>
                <w:sz w:val="20"/>
                <w:szCs w:val="20"/>
                <w:lang w:val="it-IT" w:eastAsia="it-IT"/>
              </w:rPr>
            </w:pPr>
            <w:r>
              <w:rPr>
                <w:rFonts w:ascii="Helvetica" w:eastAsia="Times New Roman" w:hAnsi="Helvetica" w:cs="Helvetica"/>
                <w:color w:val="000000"/>
                <w:lang w:val="it-IT" w:eastAsia="it-IT"/>
              </w:rPr>
              <w:t>L</w:t>
            </w:r>
            <w:r w:rsidRPr="00112D1A">
              <w:rPr>
                <w:rFonts w:ascii="Helvetica" w:eastAsia="Times New Roman" w:hAnsi="Helvetica" w:cs="Helvetica"/>
                <w:color w:val="000000"/>
                <w:lang w:val="it-IT" w:eastAsia="it-IT"/>
              </w:rPr>
              <w:t xml:space="preserve">’iscrizione ai </w:t>
            </w:r>
            <w:r>
              <w:rPr>
                <w:rFonts w:ascii="Helvetica" w:eastAsia="Times New Roman" w:hAnsi="Helvetica" w:cs="Helvetica"/>
                <w:color w:val="000000"/>
                <w:lang w:val="it-IT" w:eastAsia="it-IT"/>
              </w:rPr>
              <w:t>c</w:t>
            </w:r>
            <w:r w:rsidRPr="00112D1A">
              <w:rPr>
                <w:rFonts w:ascii="Helvetica" w:eastAsia="Times New Roman" w:hAnsi="Helvetica" w:cs="Helvetica"/>
                <w:color w:val="000000"/>
                <w:lang w:val="it-IT" w:eastAsia="it-IT"/>
              </w:rPr>
              <w:t xml:space="preserve">orsi di </w:t>
            </w:r>
            <w:r>
              <w:rPr>
                <w:rFonts w:ascii="Helvetica" w:eastAsia="Times New Roman" w:hAnsi="Helvetica" w:cs="Helvetica"/>
                <w:color w:val="000000"/>
                <w:lang w:val="it-IT" w:eastAsia="it-IT"/>
              </w:rPr>
              <w:t>l</w:t>
            </w:r>
            <w:r w:rsidRPr="00112D1A">
              <w:rPr>
                <w:rFonts w:ascii="Helvetica" w:eastAsia="Times New Roman" w:hAnsi="Helvetica" w:cs="Helvetica"/>
                <w:color w:val="000000"/>
                <w:lang w:val="it-IT" w:eastAsia="it-IT"/>
              </w:rPr>
              <w:t>aurea</w:t>
            </w:r>
            <w:r>
              <w:rPr>
                <w:rFonts w:ascii="Helvetica" w:eastAsia="Times New Roman" w:hAnsi="Helvetica" w:cs="Helvetica"/>
                <w:color w:val="000000"/>
                <w:lang w:val="it-IT" w:eastAsia="it-IT"/>
              </w:rPr>
              <w:t xml:space="preserve">, </w:t>
            </w:r>
            <w:r w:rsidRPr="00247236">
              <w:rPr>
                <w:rFonts w:ascii="Helvetica" w:eastAsia="Times New Roman" w:hAnsi="Helvetica" w:cs="Helvetica"/>
                <w:lang w:val="it-IT" w:eastAsia="it-IT"/>
              </w:rPr>
              <w:t>da effettuare a cura dello studente, entro i termini previsti ai commi precedenti, esclusivamente accedendo alla propria pagina personale del</w:t>
            </w:r>
            <w:r>
              <w:rPr>
                <w:rFonts w:ascii="Helvetica" w:eastAsia="Times New Roman" w:hAnsi="Helvetica" w:cs="Helvetica"/>
                <w:lang w:val="it-IT" w:eastAsia="it-IT"/>
              </w:rPr>
              <w:t>la piattaforma ESSE3, prevede</w:t>
            </w:r>
            <w:r w:rsidRPr="00112D1A">
              <w:rPr>
                <w:rFonts w:ascii="Helvetica" w:eastAsia="Times New Roman" w:hAnsi="Helvetica" w:cs="Helvetica"/>
                <w:color w:val="000000"/>
                <w:lang w:val="it-IT" w:eastAsia="it-IT"/>
              </w:rPr>
              <w:t xml:space="preserve"> il versamento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e imposta di bollo rispettivamente di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0,00 e € 16,00</w:t>
            </w:r>
            <w:r>
              <w:rPr>
                <w:rFonts w:ascii="Helvetica" w:eastAsia="Times New Roman" w:hAnsi="Helvetica" w:cs="Helvetica"/>
                <w:b/>
                <w:bCs/>
                <w:color w:val="FF0000"/>
                <w:lang w:val="it-IT" w:eastAsia="it-IT"/>
              </w:rPr>
              <w:t xml:space="preserve"> </w:t>
            </w:r>
            <w:r w:rsidRPr="00247236">
              <w:rPr>
                <w:rFonts w:ascii="Helvetica" w:eastAsia="Times New Roman" w:hAnsi="Helvetica" w:cs="Helvetica"/>
                <w:b/>
                <w:bCs/>
                <w:lang w:val="it-IT" w:eastAsia="it-IT"/>
              </w:rPr>
              <w:t xml:space="preserve">o pari al valore in vigore) </w:t>
            </w:r>
            <w:r w:rsidRPr="00247236">
              <w:rPr>
                <w:rFonts w:ascii="Helvetica" w:eastAsia="Times New Roman" w:hAnsi="Helvetica" w:cs="Helvetica"/>
                <w:bCs/>
                <w:lang w:val="it-IT" w:eastAsia="it-IT"/>
              </w:rPr>
              <w:t>di</w:t>
            </w:r>
            <w:r w:rsidRPr="00247236">
              <w:rPr>
                <w:rFonts w:ascii="Helvetica" w:eastAsia="Times New Roman" w:hAnsi="Helvetica" w:cs="Helvetica"/>
                <w:b/>
                <w:bCs/>
                <w:lang w:val="it-IT" w:eastAsia="it-IT"/>
              </w:rPr>
              <w:t xml:space="preserve"> € 136,00</w:t>
            </w:r>
            <w:r w:rsidRPr="00112D1A">
              <w:rPr>
                <w:rFonts w:ascii="Helvetica" w:eastAsia="Times New Roman" w:hAnsi="Helvetica" w:cs="Helvetica"/>
                <w:color w:val="000000"/>
                <w:lang w:val="it-IT" w:eastAsia="it-IT"/>
              </w:rPr>
              <w:t>.</w:t>
            </w:r>
          </w:p>
        </w:tc>
      </w:tr>
      <w:tr w:rsidR="00201559" w:rsidRPr="00C47B86" w14:paraId="40B604C5" w14:textId="77777777" w:rsidTr="00201559">
        <w:trPr>
          <w:trHeight w:val="1238"/>
        </w:trPr>
        <w:tc>
          <w:tcPr>
            <w:tcW w:w="1275" w:type="dxa"/>
            <w:shd w:val="clear" w:color="auto" w:fill="auto"/>
            <w:hideMark/>
          </w:tcPr>
          <w:p w14:paraId="34A8B876" w14:textId="77777777" w:rsidR="00201559" w:rsidRPr="00112D1A" w:rsidRDefault="00201559" w:rsidP="0059086B">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47B9583D" w14:textId="77777777" w:rsidR="00201559" w:rsidRPr="00112D1A" w:rsidRDefault="00201559" w:rsidP="0059086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2C7B000B" w14:textId="77777777" w:rsidR="00201559" w:rsidRPr="00EF4230" w:rsidRDefault="00201559" w:rsidP="0059086B">
            <w:pPr>
              <w:spacing w:after="0" w:line="240" w:lineRule="auto"/>
              <w:jc w:val="center"/>
              <w:rPr>
                <w:rFonts w:ascii="Helvetica" w:eastAsia="Times New Roman" w:hAnsi="Helvetica" w:cs="Helvetica"/>
                <w:b/>
                <w:color w:val="000000"/>
                <w:sz w:val="20"/>
                <w:szCs w:val="20"/>
                <w:lang w:val="it-IT" w:eastAsia="it-IT"/>
              </w:rPr>
            </w:pPr>
            <w:r w:rsidRPr="00EF4230">
              <w:rPr>
                <w:rFonts w:ascii="Helvetica" w:eastAsia="Times New Roman" w:hAnsi="Helvetica" w:cs="Helvetica"/>
                <w:b/>
                <w:color w:val="000000"/>
                <w:sz w:val="20"/>
                <w:szCs w:val="20"/>
                <w:lang w:val="it-IT" w:eastAsia="it-IT"/>
              </w:rPr>
              <w:t>4</w:t>
            </w:r>
          </w:p>
        </w:tc>
        <w:tc>
          <w:tcPr>
            <w:tcW w:w="12031" w:type="dxa"/>
            <w:shd w:val="clear" w:color="auto" w:fill="auto"/>
            <w:hideMark/>
          </w:tcPr>
          <w:p w14:paraId="05BD5E59" w14:textId="1D937324" w:rsidR="00201559" w:rsidRPr="00885238" w:rsidRDefault="00201559" w:rsidP="00885238">
            <w:pPr>
              <w:spacing w:after="0" w:line="240" w:lineRule="auto"/>
              <w:jc w:val="both"/>
              <w:rPr>
                <w:rFonts w:ascii="Helvetica" w:eastAsia="Times New Roman" w:hAnsi="Helvetica" w:cs="Helvetica"/>
                <w:sz w:val="20"/>
                <w:szCs w:val="20"/>
                <w:lang w:val="it-IT" w:eastAsia="it-IT"/>
              </w:rPr>
            </w:pPr>
            <w:r w:rsidRPr="00885238">
              <w:rPr>
                <w:rFonts w:ascii="Helvetica" w:eastAsia="Times New Roman" w:hAnsi="Helvetica" w:cs="Helvetica"/>
                <w:lang w:val="it-IT" w:eastAsia="it-IT"/>
              </w:rPr>
              <w:t>Lo studente che volesse far valere, ai fini della determinazione del contributo onnicomprensivo annuale dovuto, la condizione economica del proprio nucleo familiare da attestarsi mediante l’</w:t>
            </w:r>
            <w:r w:rsidR="0093520A">
              <w:rPr>
                <w:rFonts w:ascii="Helvetica" w:eastAsia="Times New Roman" w:hAnsi="Helvetica" w:cs="Helvetica"/>
                <w:lang w:val="it-IT" w:eastAsia="it-IT"/>
              </w:rPr>
              <w:t>ISEEU</w:t>
            </w:r>
            <w:r w:rsidRPr="00885238">
              <w:rPr>
                <w:rFonts w:ascii="Helvetica" w:eastAsia="Times New Roman" w:hAnsi="Helvetica" w:cs="Helvetica"/>
                <w:lang w:val="it-IT" w:eastAsia="it-IT"/>
              </w:rPr>
              <w:t xml:space="preserve"> deve richiedere presso le strutture convenzionate (CAF) il rilascio della Dichiarazione Sostitutiva Unica (di seguito DSU) con annesso modello </w:t>
            </w:r>
            <w:r w:rsidR="0093520A">
              <w:rPr>
                <w:rFonts w:ascii="Helvetica" w:eastAsia="Times New Roman" w:hAnsi="Helvetica" w:cs="Helvetica"/>
                <w:lang w:val="it-IT" w:eastAsia="it-IT"/>
              </w:rPr>
              <w:t>ISEEU</w:t>
            </w:r>
            <w:r w:rsidR="00E87AC4" w:rsidRPr="00885238">
              <w:rPr>
                <w:rFonts w:ascii="Helvetica" w:eastAsia="Times New Roman" w:hAnsi="Helvetica" w:cs="Helvetica"/>
                <w:lang w:val="it-IT" w:eastAsia="it-IT"/>
              </w:rPr>
              <w:t xml:space="preserve"> per il diritto allo studio</w:t>
            </w:r>
            <w:r w:rsidRPr="00885238">
              <w:rPr>
                <w:rFonts w:ascii="Helvetica" w:eastAsia="Times New Roman" w:hAnsi="Helvetica" w:cs="Helvetica"/>
                <w:lang w:val="it-IT" w:eastAsia="it-IT"/>
              </w:rPr>
              <w:t xml:space="preserve">. </w:t>
            </w:r>
            <w:r w:rsidR="00C47B86" w:rsidRPr="00885238">
              <w:rPr>
                <w:rFonts w:ascii="Helvetica" w:eastAsia="Times New Roman" w:hAnsi="Helvetica" w:cs="Helvetica"/>
                <w:lang w:val="it-IT" w:eastAsia="it-IT"/>
              </w:rPr>
              <w:t xml:space="preserve">La richiesta da parte dello studente della documentazione sopra riportata autorizza l’Università ad accedere online alla documentazione stessa. Tale richiesta dovrà essere effettuata entro il </w:t>
            </w:r>
            <w:r w:rsidR="00C47B86" w:rsidRPr="00885238">
              <w:rPr>
                <w:rFonts w:ascii="Helvetica" w:eastAsia="Times New Roman" w:hAnsi="Helvetica" w:cs="Helvetica"/>
                <w:b/>
                <w:lang w:val="it-IT" w:eastAsia="it-IT"/>
              </w:rPr>
              <w:t>30 novembre</w:t>
            </w:r>
            <w:r w:rsidR="00C47B86" w:rsidRPr="00885238">
              <w:rPr>
                <w:rFonts w:ascii="Helvetica" w:eastAsia="Times New Roman" w:hAnsi="Helvetica" w:cs="Helvetica"/>
                <w:lang w:val="it-IT" w:eastAsia="it-IT"/>
              </w:rPr>
              <w:t xml:space="preserve">. </w:t>
            </w:r>
          </w:p>
        </w:tc>
      </w:tr>
      <w:tr w:rsidR="00201559" w:rsidRPr="00175730" w14:paraId="2D8BE446" w14:textId="77777777" w:rsidTr="00EF4230">
        <w:trPr>
          <w:trHeight w:val="698"/>
        </w:trPr>
        <w:tc>
          <w:tcPr>
            <w:tcW w:w="1275" w:type="dxa"/>
            <w:shd w:val="clear" w:color="auto" w:fill="auto"/>
          </w:tcPr>
          <w:p w14:paraId="21E1E025" w14:textId="77777777" w:rsidR="00201559" w:rsidRPr="00112D1A" w:rsidRDefault="00201559" w:rsidP="0059086B">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7160B877" w14:textId="77777777" w:rsidR="00201559" w:rsidRPr="00112D1A" w:rsidRDefault="00201559" w:rsidP="0059086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2691A2F2" w14:textId="77777777" w:rsidR="00201559" w:rsidRPr="00AC5F83" w:rsidRDefault="00201559" w:rsidP="0059086B">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5</w:t>
            </w:r>
          </w:p>
        </w:tc>
        <w:tc>
          <w:tcPr>
            <w:tcW w:w="12031" w:type="dxa"/>
            <w:shd w:val="clear" w:color="auto" w:fill="auto"/>
          </w:tcPr>
          <w:p w14:paraId="3C24DF2D" w14:textId="036C8B31" w:rsidR="00201559" w:rsidRPr="00CB713C" w:rsidRDefault="00201559" w:rsidP="00237130">
            <w:pPr>
              <w:spacing w:after="0" w:line="240" w:lineRule="auto"/>
              <w:jc w:val="both"/>
              <w:rPr>
                <w:rFonts w:ascii="Helvetica" w:hAnsi="Helvetica" w:cs="Helvetica"/>
                <w:lang w:val="it-IT"/>
              </w:rPr>
            </w:pPr>
            <w:r w:rsidRPr="00E96D41">
              <w:rPr>
                <w:rFonts w:ascii="Helvetica" w:eastAsia="Times New Roman" w:hAnsi="Helvetica" w:cs="Helvetica"/>
                <w:color w:val="000000"/>
                <w:lang w:val="it-IT" w:eastAsia="it-IT"/>
              </w:rPr>
              <w:t xml:space="preserve">A partire dal </w:t>
            </w:r>
            <w:r w:rsidRPr="00E96D41">
              <w:rPr>
                <w:rFonts w:ascii="Helvetica" w:eastAsia="Times New Roman" w:hAnsi="Helvetica" w:cs="Helvetica"/>
                <w:b/>
                <w:color w:val="000000"/>
                <w:lang w:val="it-IT" w:eastAsia="it-IT"/>
              </w:rPr>
              <w:t>1 dicembre</w:t>
            </w:r>
            <w:r w:rsidRPr="00E96D41">
              <w:rPr>
                <w:rFonts w:ascii="Helvetica" w:eastAsia="Times New Roman" w:hAnsi="Helvetica" w:cs="Helvetica"/>
                <w:color w:val="000000"/>
                <w:lang w:val="it-IT" w:eastAsia="it-IT"/>
              </w:rPr>
              <w:t xml:space="preserve"> e sino al</w:t>
            </w:r>
            <w:r w:rsidRPr="00E96D41">
              <w:rPr>
                <w:rFonts w:ascii="Helvetica" w:eastAsia="Times New Roman" w:hAnsi="Helvetica" w:cs="Helvetica"/>
                <w:b/>
                <w:color w:val="000000"/>
                <w:lang w:val="it-IT" w:eastAsia="it-IT"/>
              </w:rPr>
              <w:t xml:space="preserve"> 21 gennaio, </w:t>
            </w:r>
            <w:r w:rsidRPr="00E96D41">
              <w:rPr>
                <w:rFonts w:ascii="Helvetica" w:eastAsia="Times New Roman" w:hAnsi="Helvetica" w:cs="Helvetica"/>
                <w:color w:val="000000"/>
                <w:lang w:val="it-IT" w:eastAsia="it-IT"/>
              </w:rPr>
              <w:t>allo studente è permesso, tramite la compilazione indicata nel comma precedente</w:t>
            </w:r>
            <w:r w:rsidRPr="00E96D41">
              <w:rPr>
                <w:rFonts w:ascii="Helvetica" w:eastAsia="Times New Roman" w:hAnsi="Helvetica" w:cs="Helvetica"/>
                <w:b/>
                <w:color w:val="000000"/>
                <w:lang w:val="it-IT" w:eastAsia="it-IT"/>
              </w:rPr>
              <w:t>,</w:t>
            </w:r>
            <w:r w:rsidRPr="00E96D41">
              <w:rPr>
                <w:rFonts w:ascii="Helvetica" w:eastAsia="Times New Roman" w:hAnsi="Helvetica" w:cs="Helvetica"/>
                <w:color w:val="000000"/>
                <w:lang w:val="it-IT" w:eastAsia="it-IT"/>
              </w:rPr>
              <w:t xml:space="preserve"> la possibilità di autorizzare l’Università ad accedere al proprio modello </w:t>
            </w:r>
            <w:r w:rsidR="0093520A">
              <w:rPr>
                <w:rFonts w:ascii="Helvetica" w:eastAsia="Times New Roman" w:hAnsi="Helvetica" w:cs="Helvetica"/>
                <w:color w:val="000000"/>
                <w:lang w:val="it-IT" w:eastAsia="it-IT"/>
              </w:rPr>
              <w:t>ISEEU</w:t>
            </w:r>
            <w:r w:rsidRPr="00E96D41">
              <w:rPr>
                <w:rFonts w:ascii="Helvetica" w:eastAsia="Times New Roman" w:hAnsi="Helvetica" w:cs="Helvetica"/>
                <w:color w:val="000000"/>
                <w:lang w:val="it-IT" w:eastAsia="it-IT"/>
              </w:rPr>
              <w:t xml:space="preserve">, con l’addebito della tassa </w:t>
            </w:r>
            <w:r w:rsidRPr="00E96D41">
              <w:rPr>
                <w:rFonts w:ascii="Helvetica" w:eastAsia="Times New Roman" w:hAnsi="Helvetica" w:cs="Helvetica"/>
                <w:lang w:val="it-IT" w:eastAsia="it-IT"/>
              </w:rPr>
              <w:t>aggiuntiva</w:t>
            </w:r>
            <w:r w:rsidRPr="00E96D41">
              <w:rPr>
                <w:rFonts w:ascii="Helvetica" w:eastAsia="Times New Roman" w:hAnsi="Helvetica" w:cs="Helvetica"/>
                <w:color w:val="000000"/>
                <w:lang w:val="it-IT" w:eastAsia="it-IT"/>
              </w:rPr>
              <w:t xml:space="preserve"> di </w:t>
            </w:r>
            <w:r w:rsidRPr="00E96D41">
              <w:rPr>
                <w:rFonts w:ascii="Helvetica" w:eastAsia="Times New Roman" w:hAnsi="Helvetica" w:cs="Helvetica"/>
                <w:b/>
                <w:color w:val="000000"/>
                <w:lang w:val="it-IT" w:eastAsia="it-IT"/>
              </w:rPr>
              <w:t>€ 80,00</w:t>
            </w:r>
            <w:r>
              <w:rPr>
                <w:rFonts w:ascii="Helvetica" w:eastAsia="Times New Roman" w:hAnsi="Helvetica" w:cs="Helvetica"/>
                <w:b/>
                <w:color w:val="000000"/>
                <w:lang w:val="it-IT" w:eastAsia="it-IT"/>
              </w:rPr>
              <w:t>.</w:t>
            </w:r>
          </w:p>
        </w:tc>
      </w:tr>
      <w:tr w:rsidR="00201559" w:rsidRPr="00175730" w14:paraId="04CE4207" w14:textId="77777777" w:rsidTr="00B01429">
        <w:trPr>
          <w:trHeight w:val="491"/>
        </w:trPr>
        <w:tc>
          <w:tcPr>
            <w:tcW w:w="1275" w:type="dxa"/>
            <w:shd w:val="clear" w:color="auto" w:fill="auto"/>
          </w:tcPr>
          <w:p w14:paraId="6AC117EF" w14:textId="77777777" w:rsidR="00201559" w:rsidRPr="00112D1A" w:rsidRDefault="00201559" w:rsidP="0059086B">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0CC0291C" w14:textId="77777777" w:rsidR="00201559" w:rsidRPr="00112D1A" w:rsidRDefault="00201559" w:rsidP="0059086B">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42F5BF42" w14:textId="77777777" w:rsidR="00201559" w:rsidRPr="00AC5F83" w:rsidRDefault="00201559" w:rsidP="0059086B">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6</w:t>
            </w:r>
          </w:p>
        </w:tc>
        <w:tc>
          <w:tcPr>
            <w:tcW w:w="12031" w:type="dxa"/>
            <w:shd w:val="clear" w:color="auto" w:fill="auto"/>
          </w:tcPr>
          <w:p w14:paraId="68B727A2" w14:textId="0CC461F8" w:rsidR="00201559" w:rsidRPr="00CB713C" w:rsidRDefault="00201559" w:rsidP="00B01429">
            <w:pPr>
              <w:spacing w:after="0" w:line="240" w:lineRule="auto"/>
              <w:jc w:val="both"/>
              <w:rPr>
                <w:rFonts w:ascii="Helvetica" w:eastAsia="Times New Roman" w:hAnsi="Helvetica" w:cs="Helvetica"/>
                <w:color w:val="000000"/>
                <w:lang w:val="it-IT" w:eastAsia="it-IT"/>
              </w:rPr>
            </w:pPr>
            <w:r w:rsidRPr="00247236">
              <w:rPr>
                <w:rFonts w:ascii="Helvetica" w:hAnsi="Helvetica" w:cs="Helvetica"/>
                <w:lang w:val="it-IT"/>
              </w:rPr>
              <w:t>L’importo dovuto a titolo di contributo onnicomprensivo annuale verrà versato, successivamente, in modalità rateizzata, entro le scadenze individuate al successivo art. 19, co. 1</w:t>
            </w:r>
            <w:r w:rsidR="00303E30">
              <w:rPr>
                <w:rFonts w:ascii="Helvetica" w:hAnsi="Helvetica" w:cs="Helvetica"/>
                <w:lang w:val="it-IT"/>
              </w:rPr>
              <w:t>4</w:t>
            </w:r>
            <w:r w:rsidR="00B01429">
              <w:rPr>
                <w:rFonts w:ascii="Helvetica" w:hAnsi="Helvetica" w:cs="Helvetica"/>
                <w:lang w:val="it-IT"/>
              </w:rPr>
              <w:t>.</w:t>
            </w:r>
          </w:p>
        </w:tc>
      </w:tr>
      <w:tr w:rsidR="00201559" w:rsidRPr="00175730" w14:paraId="342E0FE0" w14:textId="77777777" w:rsidTr="0062500B">
        <w:trPr>
          <w:trHeight w:val="556"/>
        </w:trPr>
        <w:tc>
          <w:tcPr>
            <w:tcW w:w="1275" w:type="dxa"/>
            <w:shd w:val="clear" w:color="auto" w:fill="auto"/>
          </w:tcPr>
          <w:p w14:paraId="77C7AA21" w14:textId="77777777" w:rsidR="00201559" w:rsidRPr="00112D1A" w:rsidRDefault="00201559" w:rsidP="00EA7FAA">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41D6BEE8" w14:textId="77777777" w:rsidR="00201559" w:rsidRPr="00112D1A" w:rsidRDefault="00201559" w:rsidP="00EA7FAA">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66669B20" w14:textId="77777777" w:rsidR="00201559" w:rsidRPr="00AC5F83" w:rsidRDefault="00201559" w:rsidP="00EA7FAA">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7</w:t>
            </w:r>
          </w:p>
        </w:tc>
        <w:tc>
          <w:tcPr>
            <w:tcW w:w="12031" w:type="dxa"/>
            <w:shd w:val="clear" w:color="auto" w:fill="auto"/>
          </w:tcPr>
          <w:p w14:paraId="095A1A75" w14:textId="7ADB7500" w:rsidR="00201559" w:rsidRPr="00CB713C" w:rsidRDefault="00201559" w:rsidP="00247236">
            <w:pPr>
              <w:spacing w:after="0" w:line="240" w:lineRule="auto"/>
              <w:jc w:val="both"/>
              <w:rPr>
                <w:rFonts w:ascii="Helvetica" w:eastAsia="Times New Roman" w:hAnsi="Helvetica" w:cs="Helvetica"/>
                <w:color w:val="000000"/>
                <w:lang w:val="it-IT" w:eastAsia="it-IT"/>
              </w:rPr>
            </w:pPr>
            <w:r w:rsidRPr="00247236">
              <w:rPr>
                <w:rFonts w:ascii="Helvetica" w:hAnsi="Helvetica" w:cs="Helvetica"/>
                <w:lang w:val="it-IT"/>
              </w:rPr>
              <w:t>Il mancato rispetto dei termini di scadenza previsti per la corresponsione delle rate in cui risulta suddiviso il pagamento del contributo onnicomprensivo, determina l’automatica applicazione dell’indennità progressiva di mora, come previsto dall’art. 21</w:t>
            </w:r>
            <w:r w:rsidRPr="00CB713C">
              <w:rPr>
                <w:rFonts w:ascii="Helvetica" w:hAnsi="Helvetica" w:cs="Helvetica"/>
                <w:lang w:val="it-IT"/>
              </w:rPr>
              <w:t>.</w:t>
            </w:r>
          </w:p>
        </w:tc>
      </w:tr>
      <w:tr w:rsidR="00201559" w:rsidRPr="00175730" w14:paraId="05DC4FD1" w14:textId="77777777" w:rsidTr="00201559">
        <w:trPr>
          <w:trHeight w:val="1263"/>
        </w:trPr>
        <w:tc>
          <w:tcPr>
            <w:tcW w:w="1275" w:type="dxa"/>
            <w:shd w:val="clear" w:color="auto" w:fill="auto"/>
          </w:tcPr>
          <w:p w14:paraId="6623D0BA" w14:textId="77777777" w:rsidR="00201559" w:rsidRPr="00112D1A" w:rsidRDefault="00201559" w:rsidP="00EA7FAA">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070B4CEF" w14:textId="77777777" w:rsidR="00201559" w:rsidRPr="00112D1A" w:rsidRDefault="00201559" w:rsidP="00EA7FAA">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57932CBD" w14:textId="77777777" w:rsidR="00201559" w:rsidRPr="00AC5F83" w:rsidRDefault="00201559" w:rsidP="00EA7FAA">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8</w:t>
            </w:r>
          </w:p>
        </w:tc>
        <w:tc>
          <w:tcPr>
            <w:tcW w:w="12031" w:type="dxa"/>
            <w:shd w:val="clear" w:color="auto" w:fill="auto"/>
          </w:tcPr>
          <w:p w14:paraId="534D6C2E" w14:textId="2EFD125D" w:rsidR="00201559" w:rsidRPr="00CB713C" w:rsidRDefault="00201559" w:rsidP="004761A9">
            <w:pPr>
              <w:spacing w:after="0" w:line="240" w:lineRule="auto"/>
              <w:jc w:val="both"/>
              <w:rPr>
                <w:rFonts w:ascii="Helvetica" w:hAnsi="Helvetica" w:cs="Helvetica"/>
                <w:lang w:val="it-IT"/>
              </w:rPr>
            </w:pPr>
            <w:r w:rsidRPr="00CB713C">
              <w:rPr>
                <w:rFonts w:ascii="Helvetica" w:hAnsi="Helvetica" w:cs="Helvetica"/>
                <w:lang w:val="it-IT"/>
              </w:rPr>
              <w:t xml:space="preserve">Gli esami eventualmente sostenuti dallo studente che non </w:t>
            </w:r>
            <w:r w:rsidRPr="00247236">
              <w:rPr>
                <w:rFonts w:ascii="Helvetica" w:hAnsi="Helvetica" w:cs="Helvetica"/>
                <w:lang w:val="it-IT"/>
              </w:rPr>
              <w:t xml:space="preserve">risulti in regola con il pagamento delle rate del contributo onnicomprensivo e/o delle </w:t>
            </w:r>
            <w:r w:rsidRPr="00CB713C">
              <w:rPr>
                <w:rFonts w:ascii="Helvetica" w:hAnsi="Helvetica" w:cs="Helvetica"/>
                <w:lang w:val="it-IT"/>
              </w:rPr>
              <w:t xml:space="preserve">eventuali more, non saranno registrati in carriera fino alla regolarizzazione della propria posizione debitoria, da effettuarsi tassativamente entro e non oltre il </w:t>
            </w:r>
            <w:r w:rsidRPr="003478F2">
              <w:rPr>
                <w:rFonts w:ascii="Helvetica" w:hAnsi="Helvetica" w:cs="Helvetica"/>
                <w:b/>
                <w:lang w:val="it-IT"/>
              </w:rPr>
              <w:t xml:space="preserve">30 giugno </w:t>
            </w:r>
            <w:r w:rsidRPr="003478F2">
              <w:rPr>
                <w:rFonts w:ascii="Helvetica" w:hAnsi="Helvetica" w:cs="Helvetica"/>
                <w:lang w:val="it-IT"/>
              </w:rPr>
              <w:t>dell’anno accademico in corso</w:t>
            </w:r>
            <w:r w:rsidRPr="003478F2">
              <w:rPr>
                <w:rFonts w:ascii="Helvetica" w:eastAsia="Times New Roman" w:hAnsi="Helvetica" w:cs="Helvetica"/>
                <w:lang w:val="it-IT" w:eastAsia="it-IT"/>
              </w:rPr>
              <w:t xml:space="preserve">. </w:t>
            </w:r>
            <w:r w:rsidRPr="003478F2">
              <w:rPr>
                <w:rFonts w:ascii="Helvetica" w:hAnsi="Helvetica" w:cs="Helvetica"/>
                <w:lang w:val="it-IT"/>
              </w:rPr>
              <w:t xml:space="preserve"> Oltre tale data non sarà più possibile prenotarsi agli esami e iscriversi all’</w:t>
            </w:r>
            <w:proofErr w:type="spellStart"/>
            <w:r w:rsidRPr="003478F2">
              <w:rPr>
                <w:rFonts w:ascii="Helvetica" w:hAnsi="Helvetica" w:cs="Helvetica"/>
                <w:lang w:val="it-IT"/>
              </w:rPr>
              <w:t>a.a</w:t>
            </w:r>
            <w:proofErr w:type="spellEnd"/>
            <w:r w:rsidRPr="003478F2">
              <w:rPr>
                <w:rFonts w:ascii="Helvetica" w:hAnsi="Helvetica" w:cs="Helvetica"/>
                <w:lang w:val="it-IT"/>
              </w:rPr>
              <w:t>. successivo</w:t>
            </w:r>
            <w:r w:rsidRPr="00CB713C">
              <w:rPr>
                <w:rFonts w:ascii="Helvetica" w:hAnsi="Helvetica" w:cs="Helvetica"/>
                <w:lang w:val="it-IT"/>
              </w:rPr>
              <w:t>. Eventuali atti di carriera risultanti in debito di pagamento saranno annullati di ufficio</w:t>
            </w:r>
            <w:r>
              <w:rPr>
                <w:rFonts w:ascii="Helvetica" w:hAnsi="Helvetica" w:cs="Helvetica"/>
                <w:lang w:val="it-IT"/>
              </w:rPr>
              <w:t>.</w:t>
            </w:r>
          </w:p>
        </w:tc>
      </w:tr>
      <w:tr w:rsidR="00201559" w:rsidRPr="00175730" w14:paraId="16F4A8B8" w14:textId="77777777" w:rsidTr="0062500B">
        <w:trPr>
          <w:trHeight w:val="926"/>
        </w:trPr>
        <w:tc>
          <w:tcPr>
            <w:tcW w:w="1275" w:type="dxa"/>
            <w:shd w:val="clear" w:color="auto" w:fill="auto"/>
          </w:tcPr>
          <w:p w14:paraId="6FEECAC2" w14:textId="77777777" w:rsidR="00201559" w:rsidRPr="00112D1A" w:rsidRDefault="00201559" w:rsidP="00EA7FAA">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6E55968" w14:textId="77777777" w:rsidR="00201559" w:rsidRPr="00112D1A" w:rsidRDefault="00201559" w:rsidP="00EA7FAA">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17A3B809" w14:textId="77777777" w:rsidR="00201559" w:rsidRPr="00AC5F83" w:rsidRDefault="00201559" w:rsidP="00EA7FAA">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9</w:t>
            </w:r>
          </w:p>
        </w:tc>
        <w:tc>
          <w:tcPr>
            <w:tcW w:w="12031" w:type="dxa"/>
            <w:shd w:val="clear" w:color="auto" w:fill="auto"/>
          </w:tcPr>
          <w:p w14:paraId="7ED7EF28" w14:textId="37D1EEDD" w:rsidR="00201559" w:rsidRPr="00247236" w:rsidRDefault="00201559" w:rsidP="003478F2">
            <w:pPr>
              <w:spacing w:after="0" w:line="240" w:lineRule="auto"/>
              <w:jc w:val="both"/>
              <w:rPr>
                <w:rFonts w:ascii="Helvetica" w:hAnsi="Helvetica" w:cs="Helvetica"/>
                <w:lang w:val="it-IT"/>
              </w:rPr>
            </w:pPr>
            <w:r w:rsidRPr="00247236">
              <w:rPr>
                <w:rFonts w:ascii="Helvetica" w:hAnsi="Helvetica" w:cs="Helvetica"/>
                <w:lang w:val="it-IT"/>
              </w:rPr>
              <w:t xml:space="preserve">Lo studente che abbia presentato domanda di laurea per la sessione straordinaria, qualora non consegua il titolo, può accedere alle sedute di laurea successive con il solo pagamento di un contributo annuo forfettario pari a </w:t>
            </w:r>
            <w:r w:rsidRPr="00247236">
              <w:rPr>
                <w:rFonts w:ascii="Helvetica" w:hAnsi="Helvetica" w:cs="Helvetica"/>
                <w:b/>
                <w:lang w:val="it-IT"/>
              </w:rPr>
              <w:t>€ 200</w:t>
            </w:r>
            <w:r w:rsidR="00C47B86">
              <w:rPr>
                <w:rFonts w:ascii="Helvetica" w:hAnsi="Helvetica" w:cs="Helvetica"/>
                <w:b/>
                <w:lang w:val="it-IT"/>
              </w:rPr>
              <w:t>,00</w:t>
            </w:r>
            <w:r w:rsidRPr="00247236">
              <w:rPr>
                <w:rFonts w:ascii="Helvetica" w:hAnsi="Helvetica" w:cs="Helvetica"/>
                <w:lang w:val="it-IT"/>
              </w:rPr>
              <w:t xml:space="preserve"> a condizione che abbia superato tutti gli esami entro la data del </w:t>
            </w:r>
            <w:r w:rsidRPr="00FD45E1">
              <w:rPr>
                <w:rFonts w:ascii="Helvetica" w:hAnsi="Helvetica" w:cs="Helvetica"/>
                <w:b/>
                <w:lang w:val="it-IT"/>
              </w:rPr>
              <w:t>31 maggio</w:t>
            </w:r>
            <w:r w:rsidRPr="00247236">
              <w:rPr>
                <w:rFonts w:ascii="Helvetica" w:hAnsi="Helvetica" w:cs="Helvetica"/>
                <w:lang w:val="it-IT"/>
              </w:rPr>
              <w:t xml:space="preserve">. </w:t>
            </w:r>
            <w:r w:rsidRPr="00247236">
              <w:rPr>
                <w:rFonts w:ascii="Helvetica" w:eastAsia="Times New Roman" w:hAnsi="Helvetica" w:cs="Helvetica"/>
                <w:lang w:val="it-IT" w:eastAsia="it-IT"/>
              </w:rPr>
              <w:t xml:space="preserve">Lo studente dovrà regolarizzare il suo pagamento entro e non oltre il </w:t>
            </w:r>
            <w:r w:rsidRPr="00247236">
              <w:rPr>
                <w:rFonts w:ascii="Helvetica" w:eastAsia="Times New Roman" w:hAnsi="Helvetica" w:cs="Helvetica"/>
                <w:b/>
                <w:bCs/>
                <w:lang w:val="it-IT" w:eastAsia="it-IT"/>
              </w:rPr>
              <w:t>30 giugno</w:t>
            </w:r>
            <w:r w:rsidRPr="00247236">
              <w:rPr>
                <w:rFonts w:ascii="Helvetica" w:eastAsia="Times New Roman" w:hAnsi="Helvetica" w:cs="Helvetica"/>
                <w:lang w:val="it-IT" w:eastAsia="it-IT"/>
              </w:rPr>
              <w:t xml:space="preserve"> dell’</w:t>
            </w:r>
            <w:proofErr w:type="spellStart"/>
            <w:r w:rsidRPr="00247236">
              <w:rPr>
                <w:rFonts w:ascii="Helvetica" w:eastAsia="Times New Roman" w:hAnsi="Helvetica" w:cs="Helvetica"/>
                <w:lang w:val="it-IT" w:eastAsia="it-IT"/>
              </w:rPr>
              <w:t>a.a</w:t>
            </w:r>
            <w:proofErr w:type="spellEnd"/>
            <w:r w:rsidRPr="00247236">
              <w:rPr>
                <w:rFonts w:ascii="Helvetica" w:eastAsia="Times New Roman" w:hAnsi="Helvetica" w:cs="Helvetica"/>
                <w:lang w:val="it-IT" w:eastAsia="it-IT"/>
              </w:rPr>
              <w:t xml:space="preserve">. di riferimento al fine di non incorrere nell’indennità progressiva di mora. </w:t>
            </w:r>
          </w:p>
        </w:tc>
      </w:tr>
      <w:tr w:rsidR="00201559" w:rsidRPr="00175730" w14:paraId="24215959" w14:textId="77777777" w:rsidTr="0062500B">
        <w:trPr>
          <w:trHeight w:val="472"/>
        </w:trPr>
        <w:tc>
          <w:tcPr>
            <w:tcW w:w="1275" w:type="dxa"/>
            <w:shd w:val="clear" w:color="auto" w:fill="auto"/>
            <w:vAlign w:val="center"/>
          </w:tcPr>
          <w:p w14:paraId="42F95763" w14:textId="77777777" w:rsidR="00201559" w:rsidRPr="00112D1A" w:rsidRDefault="00201559" w:rsidP="00287FB4">
            <w:pPr>
              <w:spacing w:after="0" w:line="240" w:lineRule="auto"/>
              <w:jc w:val="center"/>
              <w:rPr>
                <w:rFonts w:ascii="Helvetica" w:eastAsia="Times New Roman" w:hAnsi="Helvetica" w:cs="Helvetica"/>
                <w:b/>
                <w:color w:val="000000"/>
                <w:sz w:val="20"/>
                <w:szCs w:val="2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729A41CF" w14:textId="77777777" w:rsidR="00201559" w:rsidRPr="00112D1A" w:rsidRDefault="00201559" w:rsidP="00287FB4">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5</w:t>
            </w:r>
          </w:p>
        </w:tc>
        <w:tc>
          <w:tcPr>
            <w:tcW w:w="12031" w:type="dxa"/>
            <w:shd w:val="clear" w:color="auto" w:fill="auto"/>
            <w:vAlign w:val="center"/>
          </w:tcPr>
          <w:p w14:paraId="22DBA207" w14:textId="77777777" w:rsidR="00201559" w:rsidRPr="00112D1A" w:rsidRDefault="00201559" w:rsidP="00287FB4">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 xml:space="preserve">IMMATRICOLAZIONE E </w:t>
            </w:r>
            <w:r w:rsidRPr="00112D1A">
              <w:rPr>
                <w:rFonts w:ascii="Arial" w:eastAsia="Times New Roman" w:hAnsi="Arial" w:cs="Arial"/>
                <w:b/>
                <w:bCs/>
                <w:color w:val="000000"/>
                <w:lang w:val="it-IT" w:eastAsia="it-IT"/>
              </w:rPr>
              <w:t xml:space="preserve">ISCRIZIONE </w:t>
            </w:r>
            <w:r>
              <w:rPr>
                <w:rFonts w:ascii="Arial" w:eastAsia="Times New Roman" w:hAnsi="Arial" w:cs="Arial"/>
                <w:b/>
                <w:bCs/>
                <w:color w:val="000000"/>
                <w:lang w:val="it-IT" w:eastAsia="it-IT"/>
              </w:rPr>
              <w:t>DEGLI STUDENTI STRANIERI</w:t>
            </w:r>
          </w:p>
        </w:tc>
      </w:tr>
      <w:tr w:rsidR="00201559" w:rsidRPr="00175730" w14:paraId="407EF4C2" w14:textId="77777777" w:rsidTr="00201559">
        <w:trPr>
          <w:trHeight w:val="274"/>
        </w:trPr>
        <w:tc>
          <w:tcPr>
            <w:tcW w:w="1275" w:type="dxa"/>
            <w:shd w:val="clear" w:color="auto" w:fill="auto"/>
            <w:vAlign w:val="center"/>
          </w:tcPr>
          <w:p w14:paraId="2E6D7F8E" w14:textId="77777777" w:rsidR="00201559" w:rsidRPr="00112D1A" w:rsidRDefault="00201559" w:rsidP="00D97473">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9C3245B" w14:textId="77777777" w:rsidR="00201559" w:rsidRPr="00112D1A" w:rsidRDefault="00201559" w:rsidP="00D97473">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0E5692A0" w14:textId="77777777" w:rsidR="00201559" w:rsidRPr="00AC5F83" w:rsidRDefault="00201559" w:rsidP="00D97473">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2A43B641" w14:textId="77745A21" w:rsidR="00201559" w:rsidRPr="00247236" w:rsidRDefault="00201559" w:rsidP="0062500B">
            <w:pPr>
              <w:tabs>
                <w:tab w:val="left" w:pos="793"/>
              </w:tabs>
              <w:spacing w:after="0" w:line="240" w:lineRule="auto"/>
              <w:jc w:val="both"/>
              <w:rPr>
                <w:rFonts w:ascii="Helvetica" w:eastAsia="Times New Roman" w:hAnsi="Helvetica" w:cs="Helvetica"/>
                <w:b/>
                <w:bCs/>
                <w:lang w:val="it-IT" w:eastAsia="it-IT"/>
              </w:rPr>
            </w:pPr>
            <w:r w:rsidRPr="00247236">
              <w:rPr>
                <w:rFonts w:ascii="Helvetica" w:hAnsi="Helvetica" w:cs="Helvetica"/>
                <w:lang w:val="it-IT"/>
              </w:rPr>
              <w:t>L’immatricolazione degli studenti stranieri ai corsi di laurea dell’Università avviene in conformità alle procedure definite dalle disposizioni del Ministero dell'Università e della Ricerca in accordo con i Ministeri degli Affari Esteri e dell’Interno.</w:t>
            </w:r>
          </w:p>
        </w:tc>
      </w:tr>
      <w:tr w:rsidR="00201559" w:rsidRPr="00175730" w14:paraId="5C6F4A32" w14:textId="77777777" w:rsidTr="00201559">
        <w:trPr>
          <w:trHeight w:val="558"/>
        </w:trPr>
        <w:tc>
          <w:tcPr>
            <w:tcW w:w="1275" w:type="dxa"/>
            <w:shd w:val="clear" w:color="auto" w:fill="auto"/>
            <w:vAlign w:val="center"/>
          </w:tcPr>
          <w:p w14:paraId="61807DF5" w14:textId="77777777" w:rsidR="00201559" w:rsidRPr="00112D1A" w:rsidRDefault="00201559" w:rsidP="00D97473">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96D1BCA" w14:textId="77777777" w:rsidR="00201559" w:rsidRPr="00E22613" w:rsidRDefault="00201559" w:rsidP="00D97473">
            <w:pPr>
              <w:spacing w:after="0" w:line="240" w:lineRule="auto"/>
              <w:jc w:val="center"/>
              <w:rPr>
                <w:rFonts w:ascii="Helvetica" w:eastAsia="Times New Roman" w:hAnsi="Helvetica" w:cs="Helvetica"/>
                <w:b/>
                <w:color w:val="000000"/>
                <w:lang w:val="it-IT" w:eastAsia="it-IT"/>
              </w:rPr>
            </w:pPr>
            <w:r w:rsidRPr="00E22613">
              <w:rPr>
                <w:rFonts w:ascii="Helvetica" w:eastAsia="Times New Roman" w:hAnsi="Helvetica" w:cs="Helvetica"/>
                <w:b/>
                <w:color w:val="000000"/>
                <w:lang w:val="it-IT" w:eastAsia="it-IT"/>
              </w:rPr>
              <w:t>co.</w:t>
            </w:r>
          </w:p>
        </w:tc>
        <w:tc>
          <w:tcPr>
            <w:tcW w:w="506" w:type="dxa"/>
            <w:gridSpan w:val="4"/>
            <w:shd w:val="clear" w:color="auto" w:fill="auto"/>
            <w:vAlign w:val="center"/>
          </w:tcPr>
          <w:p w14:paraId="09CFCA8F" w14:textId="77777777" w:rsidR="00201559" w:rsidRPr="00AC5F83" w:rsidRDefault="00201559" w:rsidP="00D97473">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039A8FF1" w14:textId="1A8CDADF" w:rsidR="00201559" w:rsidRPr="00247236" w:rsidRDefault="00201559" w:rsidP="0062500B">
            <w:pPr>
              <w:tabs>
                <w:tab w:val="left" w:pos="793"/>
              </w:tabs>
              <w:spacing w:after="0" w:line="240" w:lineRule="auto"/>
              <w:jc w:val="both"/>
              <w:rPr>
                <w:rFonts w:ascii="Helvetica" w:eastAsia="Times New Roman" w:hAnsi="Helvetica" w:cs="Helvetica"/>
                <w:b/>
                <w:bCs/>
                <w:lang w:val="it-IT" w:eastAsia="it-IT"/>
              </w:rPr>
            </w:pPr>
            <w:r w:rsidRPr="00247236">
              <w:rPr>
                <w:rFonts w:ascii="Helvetica" w:hAnsi="Helvetica" w:cs="Helvetica"/>
                <w:lang w:val="it-IT"/>
              </w:rPr>
              <w:t>L'Università consente l’accesso a tutti i candidati comunitari e non comunitari, a prescindere dalla cittadinanza. Nel caso di cittadinanza plurima, di cui una sia italiana, prevale quella italiana (art.19, co. 2, L. n. 218/1995).</w:t>
            </w:r>
          </w:p>
        </w:tc>
      </w:tr>
      <w:tr w:rsidR="00201559" w:rsidRPr="00175730" w14:paraId="47E0B61A" w14:textId="77777777" w:rsidTr="00201559">
        <w:trPr>
          <w:trHeight w:val="737"/>
        </w:trPr>
        <w:tc>
          <w:tcPr>
            <w:tcW w:w="1275" w:type="dxa"/>
            <w:shd w:val="clear" w:color="auto" w:fill="auto"/>
            <w:vAlign w:val="center"/>
          </w:tcPr>
          <w:p w14:paraId="347E4698" w14:textId="77777777" w:rsidR="00201559" w:rsidRPr="00112D1A" w:rsidRDefault="00201559" w:rsidP="00D97473">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B66F44E" w14:textId="77777777" w:rsidR="00201559" w:rsidRPr="00112D1A" w:rsidRDefault="00201559" w:rsidP="00D97473">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67B7524A" w14:textId="77777777" w:rsidR="00201559" w:rsidRPr="00AC5F83" w:rsidRDefault="00201559" w:rsidP="00D97473">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7EDCC7C1" w14:textId="77777777" w:rsidR="00201559" w:rsidRPr="00D97473" w:rsidRDefault="00201559" w:rsidP="0062500B">
            <w:pPr>
              <w:tabs>
                <w:tab w:val="left" w:pos="793"/>
              </w:tabs>
              <w:spacing w:after="0" w:line="240" w:lineRule="auto"/>
              <w:jc w:val="both"/>
              <w:rPr>
                <w:rFonts w:ascii="Helvetica" w:hAnsi="Helvetica" w:cs="Helvetica"/>
                <w:lang w:val="it-IT"/>
              </w:rPr>
            </w:pPr>
            <w:r w:rsidRPr="00D97473">
              <w:rPr>
                <w:rFonts w:ascii="Helvetica" w:hAnsi="Helvetica" w:cs="Helvetica"/>
                <w:lang w:val="it-IT"/>
              </w:rPr>
              <w:t>Entro i termini previsti, i cittadini stranieri comunitari, ovunque residenti, e quelli extracomunitari, possono accedere alla formazione universitaria secondo la normativa vigente, purché in possesso di titolo di studio valido e dopo aver superato le eventuali prove di ammissione stabilite per il Corso di Laurea prescelto.</w:t>
            </w:r>
          </w:p>
        </w:tc>
      </w:tr>
      <w:tr w:rsidR="00201559" w:rsidRPr="00175730" w14:paraId="1D43BE81" w14:textId="77777777" w:rsidTr="00201559">
        <w:trPr>
          <w:trHeight w:val="274"/>
        </w:trPr>
        <w:tc>
          <w:tcPr>
            <w:tcW w:w="1275" w:type="dxa"/>
            <w:shd w:val="clear" w:color="auto" w:fill="auto"/>
            <w:vAlign w:val="center"/>
          </w:tcPr>
          <w:p w14:paraId="12B6EC93" w14:textId="77777777" w:rsidR="00201559" w:rsidRPr="00112D1A" w:rsidRDefault="00201559" w:rsidP="00D97473">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E9E70D0" w14:textId="77777777" w:rsidR="00201559" w:rsidRPr="00112D1A" w:rsidRDefault="00201559" w:rsidP="00D97473">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6F5A91E2" w14:textId="77777777" w:rsidR="00201559" w:rsidRPr="00AC5F83" w:rsidRDefault="00201559" w:rsidP="00D97473">
            <w:pPr>
              <w:spacing w:after="0" w:line="240" w:lineRule="auto"/>
              <w:jc w:val="center"/>
              <w:rPr>
                <w:rFonts w:ascii="Helvetica" w:eastAsia="Times New Roman" w:hAnsi="Helvetica" w:cs="Helvetica"/>
                <w:b/>
                <w:color w:val="000000"/>
                <w:sz w:val="20"/>
                <w:szCs w:val="20"/>
                <w:lang w:val="it-IT" w:eastAsia="it-IT"/>
              </w:rPr>
            </w:pPr>
            <w:r w:rsidRPr="00AC5F83">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009B7F65" w14:textId="52372683" w:rsidR="00201559" w:rsidRPr="00D97473" w:rsidRDefault="00201559" w:rsidP="004761A9">
            <w:pPr>
              <w:pStyle w:val="Corpotesto"/>
              <w:tabs>
                <w:tab w:val="left" w:pos="1701"/>
              </w:tabs>
              <w:jc w:val="both"/>
              <w:rPr>
                <w:rFonts w:ascii="Helvetica" w:eastAsia="Times New Roman" w:hAnsi="Helvetica" w:cs="Helvetica"/>
                <w:b/>
                <w:bCs/>
                <w:color w:val="000000"/>
                <w:lang w:eastAsia="it-IT"/>
              </w:rPr>
            </w:pPr>
            <w:r w:rsidRPr="00D97473">
              <w:rPr>
                <w:rFonts w:ascii="Helvetica" w:hAnsi="Helvetica" w:cs="Helvetica"/>
                <w:iCs/>
              </w:rPr>
              <w:t xml:space="preserve">Lo studente residente all’estero che non produce redditi in Italia, </w:t>
            </w:r>
            <w:r>
              <w:rPr>
                <w:rFonts w:ascii="Helvetica" w:hAnsi="Helvetica" w:cs="Helvetica"/>
                <w:iCs/>
              </w:rPr>
              <w:t xml:space="preserve">dopo aver effettuato la regolare iscrizione con il pagamento della tassa di iscrizione (art. 4 comma 3), </w:t>
            </w:r>
            <w:r w:rsidRPr="00D97473">
              <w:rPr>
                <w:rFonts w:ascii="Helvetica" w:hAnsi="Helvetica" w:cs="Helvetica"/>
                <w:iCs/>
              </w:rPr>
              <w:t xml:space="preserve"> </w:t>
            </w:r>
            <w:r w:rsidRPr="00247236">
              <w:rPr>
                <w:rFonts w:ascii="Helvetica" w:hAnsi="Helvetica" w:cs="Helvetica"/>
                <w:iCs/>
              </w:rPr>
              <w:t xml:space="preserve">versa a titolo di </w:t>
            </w:r>
            <w:r w:rsidRPr="00D97473">
              <w:rPr>
                <w:rFonts w:ascii="Helvetica" w:hAnsi="Helvetica" w:cs="Helvetica"/>
                <w:iCs/>
              </w:rPr>
              <w:t xml:space="preserve">contributo onnicomprensivo annuale una somma forfettaria di </w:t>
            </w:r>
            <w:r w:rsidRPr="0083638F">
              <w:rPr>
                <w:rFonts w:ascii="Helvetica" w:hAnsi="Helvetica" w:cs="Helvetica"/>
                <w:b/>
                <w:iCs/>
              </w:rPr>
              <w:t xml:space="preserve">€ </w:t>
            </w:r>
            <w:r w:rsidRPr="0083638F">
              <w:rPr>
                <w:rFonts w:ascii="Helvetica" w:hAnsi="Helvetica" w:cs="Helvetica"/>
                <w:b/>
                <w:iCs/>
              </w:rPr>
              <w:lastRenderedPageBreak/>
              <w:t>500,00</w:t>
            </w:r>
            <w:r w:rsidRPr="00D97473">
              <w:rPr>
                <w:rFonts w:ascii="Helvetica" w:hAnsi="Helvetica" w:cs="Helvetica"/>
                <w:iCs/>
              </w:rPr>
              <w:t xml:space="preserve"> in un’unica soluzione entro</w:t>
            </w:r>
            <w:r>
              <w:rPr>
                <w:rFonts w:ascii="Helvetica" w:hAnsi="Helvetica" w:cs="Helvetica"/>
                <w:iCs/>
              </w:rPr>
              <w:t xml:space="preserve"> </w:t>
            </w:r>
            <w:r w:rsidRPr="00247236">
              <w:rPr>
                <w:rFonts w:ascii="Helvetica" w:hAnsi="Helvetica" w:cs="Helvetica"/>
                <w:iCs/>
              </w:rPr>
              <w:t xml:space="preserve">e non oltre il </w:t>
            </w:r>
            <w:r w:rsidRPr="00247236">
              <w:rPr>
                <w:rFonts w:ascii="Helvetica" w:hAnsi="Helvetica" w:cs="Helvetica"/>
                <w:b/>
                <w:iCs/>
              </w:rPr>
              <w:t>31 marzo</w:t>
            </w:r>
            <w:r w:rsidRPr="00247236">
              <w:rPr>
                <w:rFonts w:ascii="Helvetica" w:hAnsi="Helvetica" w:cs="Helvetica"/>
                <w:iCs/>
              </w:rPr>
              <w:t xml:space="preserve"> dell’anno accademico di riferi</w:t>
            </w:r>
            <w:r>
              <w:rPr>
                <w:rFonts w:ascii="Helvetica" w:hAnsi="Helvetica" w:cs="Helvetica"/>
                <w:iCs/>
              </w:rPr>
              <w:t>mento.</w:t>
            </w:r>
          </w:p>
        </w:tc>
      </w:tr>
      <w:tr w:rsidR="00201559" w:rsidRPr="00EA6C7F" w14:paraId="57BF2CF2" w14:textId="77777777" w:rsidTr="00617EBD">
        <w:trPr>
          <w:trHeight w:val="405"/>
        </w:trPr>
        <w:tc>
          <w:tcPr>
            <w:tcW w:w="1275" w:type="dxa"/>
            <w:shd w:val="clear" w:color="auto" w:fill="auto"/>
            <w:vAlign w:val="center"/>
          </w:tcPr>
          <w:p w14:paraId="4AF01F59" w14:textId="77777777" w:rsidR="00201559" w:rsidRPr="00112D1A" w:rsidRDefault="00201559" w:rsidP="009E1CB8">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lastRenderedPageBreak/>
              <w:t>Art.</w:t>
            </w:r>
          </w:p>
        </w:tc>
        <w:tc>
          <w:tcPr>
            <w:tcW w:w="1012" w:type="dxa"/>
            <w:gridSpan w:val="5"/>
            <w:shd w:val="clear" w:color="auto" w:fill="auto"/>
            <w:vAlign w:val="center"/>
          </w:tcPr>
          <w:p w14:paraId="78EF73EB" w14:textId="77777777" w:rsidR="00201559" w:rsidRPr="00112D1A" w:rsidRDefault="00201559" w:rsidP="009E1CB8">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6</w:t>
            </w:r>
          </w:p>
        </w:tc>
        <w:tc>
          <w:tcPr>
            <w:tcW w:w="12031" w:type="dxa"/>
            <w:shd w:val="clear" w:color="auto" w:fill="auto"/>
            <w:vAlign w:val="center"/>
          </w:tcPr>
          <w:p w14:paraId="153EEF5E" w14:textId="77777777" w:rsidR="00201559" w:rsidRPr="00112D1A" w:rsidRDefault="00201559" w:rsidP="009E1CB8">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EQUIPOLLENZA</w:t>
            </w:r>
          </w:p>
        </w:tc>
      </w:tr>
      <w:tr w:rsidR="00201559" w:rsidRPr="00175730" w14:paraId="3CE4BD1D" w14:textId="77777777" w:rsidTr="0062500B">
        <w:trPr>
          <w:trHeight w:val="176"/>
        </w:trPr>
        <w:tc>
          <w:tcPr>
            <w:tcW w:w="1275" w:type="dxa"/>
            <w:shd w:val="clear" w:color="auto" w:fill="auto"/>
            <w:vAlign w:val="center"/>
          </w:tcPr>
          <w:p w14:paraId="5C2C17CE"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p>
        </w:tc>
        <w:tc>
          <w:tcPr>
            <w:tcW w:w="617" w:type="dxa"/>
            <w:gridSpan w:val="4"/>
            <w:shd w:val="clear" w:color="auto" w:fill="auto"/>
            <w:vAlign w:val="center"/>
            <w:hideMark/>
          </w:tcPr>
          <w:p w14:paraId="229A1626" w14:textId="77777777" w:rsidR="00201559" w:rsidRPr="003F5BA6" w:rsidRDefault="00201559" w:rsidP="009E1CB8">
            <w:pPr>
              <w:spacing w:after="0" w:line="240" w:lineRule="auto"/>
              <w:jc w:val="center"/>
              <w:rPr>
                <w:rFonts w:ascii="Helvetica" w:eastAsia="Times New Roman" w:hAnsi="Helvetica" w:cs="Helvetica"/>
                <w:b/>
                <w:color w:val="000000"/>
                <w:lang w:val="it-IT" w:eastAsia="it-IT"/>
              </w:rPr>
            </w:pPr>
            <w:r w:rsidRPr="003F5BA6">
              <w:rPr>
                <w:rFonts w:ascii="Helvetica" w:eastAsia="Times New Roman" w:hAnsi="Helvetica" w:cs="Helvetica"/>
                <w:b/>
                <w:color w:val="000000"/>
                <w:lang w:val="it-IT" w:eastAsia="it-IT"/>
              </w:rPr>
              <w:t>co.</w:t>
            </w:r>
          </w:p>
        </w:tc>
        <w:tc>
          <w:tcPr>
            <w:tcW w:w="395" w:type="dxa"/>
            <w:shd w:val="clear" w:color="auto" w:fill="auto"/>
            <w:vAlign w:val="center"/>
            <w:hideMark/>
          </w:tcPr>
          <w:p w14:paraId="0C508141" w14:textId="77777777" w:rsidR="00201559" w:rsidRPr="00DB4949" w:rsidRDefault="00201559" w:rsidP="009E1CB8">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1</w:t>
            </w:r>
          </w:p>
        </w:tc>
        <w:tc>
          <w:tcPr>
            <w:tcW w:w="12031" w:type="dxa"/>
            <w:shd w:val="clear" w:color="auto" w:fill="auto"/>
            <w:hideMark/>
          </w:tcPr>
          <w:p w14:paraId="077B5F1A" w14:textId="6485C907" w:rsidR="00201559" w:rsidRPr="00247236" w:rsidRDefault="00201559" w:rsidP="009E1CB8">
            <w:pPr>
              <w:spacing w:after="0" w:line="240" w:lineRule="auto"/>
              <w:jc w:val="both"/>
              <w:rPr>
                <w:rFonts w:ascii="Helvetica" w:eastAsia="Times New Roman" w:hAnsi="Helvetica" w:cs="Helvetica"/>
                <w:lang w:val="it-IT" w:eastAsia="it-IT"/>
              </w:rPr>
            </w:pPr>
            <w:r w:rsidRPr="00247236">
              <w:rPr>
                <w:rFonts w:ascii="Helvetica" w:eastAsia="Times New Roman" w:hAnsi="Helvetica" w:cs="Helvetica"/>
                <w:lang w:val="it-IT" w:eastAsia="it-IT"/>
              </w:rPr>
              <w:t xml:space="preserve">Lo studente può chiedere l’equipollenza di un titolo estero </w:t>
            </w:r>
            <w:r w:rsidRPr="00247236">
              <w:rPr>
                <w:rFonts w:ascii="Helvetica" w:eastAsia="Times New Roman" w:hAnsi="Helvetica" w:cs="Helvetica"/>
                <w:b/>
                <w:lang w:val="it-IT" w:eastAsia="it-IT"/>
              </w:rPr>
              <w:t>in qualsiasi periodo dell’anno accademico</w:t>
            </w:r>
            <w:r w:rsidRPr="00247236">
              <w:rPr>
                <w:rFonts w:ascii="Helvetica" w:eastAsia="Times New Roman" w:hAnsi="Helvetica" w:cs="Helvetica"/>
                <w:lang w:val="it-IT" w:eastAsia="it-IT"/>
              </w:rPr>
              <w:t>.</w:t>
            </w:r>
          </w:p>
        </w:tc>
      </w:tr>
      <w:tr w:rsidR="00201559" w:rsidRPr="00175730" w14:paraId="0A8613AB" w14:textId="77777777" w:rsidTr="00201559">
        <w:trPr>
          <w:trHeight w:val="2036"/>
        </w:trPr>
        <w:tc>
          <w:tcPr>
            <w:tcW w:w="1275" w:type="dxa"/>
            <w:shd w:val="clear" w:color="auto" w:fill="auto"/>
            <w:vAlign w:val="center"/>
          </w:tcPr>
          <w:p w14:paraId="2E37D814"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p>
        </w:tc>
        <w:tc>
          <w:tcPr>
            <w:tcW w:w="617" w:type="dxa"/>
            <w:gridSpan w:val="4"/>
            <w:shd w:val="clear" w:color="auto" w:fill="auto"/>
            <w:vAlign w:val="center"/>
            <w:hideMark/>
          </w:tcPr>
          <w:p w14:paraId="2F69493D"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395" w:type="dxa"/>
            <w:shd w:val="clear" w:color="auto" w:fill="auto"/>
            <w:vAlign w:val="center"/>
            <w:hideMark/>
          </w:tcPr>
          <w:p w14:paraId="752B780F" w14:textId="77777777" w:rsidR="00201559" w:rsidRPr="00DB4949" w:rsidRDefault="00201559" w:rsidP="009E1CB8">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2</w:t>
            </w:r>
          </w:p>
        </w:tc>
        <w:tc>
          <w:tcPr>
            <w:tcW w:w="12031" w:type="dxa"/>
            <w:shd w:val="clear" w:color="auto" w:fill="auto"/>
            <w:hideMark/>
          </w:tcPr>
          <w:p w14:paraId="35D90CFF" w14:textId="3D59A07A" w:rsidR="00201559" w:rsidRPr="00AB394B" w:rsidRDefault="00201559" w:rsidP="00247236">
            <w:pPr>
              <w:spacing w:after="0" w:line="240" w:lineRule="auto"/>
              <w:jc w:val="both"/>
              <w:rPr>
                <w:rFonts w:ascii="Helvetica" w:eastAsia="Times New Roman" w:hAnsi="Helvetica" w:cs="Helvetica"/>
                <w:sz w:val="20"/>
                <w:szCs w:val="20"/>
                <w:lang w:val="it-IT" w:eastAsia="it-IT"/>
              </w:rPr>
            </w:pPr>
            <w:r w:rsidRPr="00AB394B">
              <w:rPr>
                <w:rFonts w:ascii="Helvetica" w:hAnsi="Helvetica" w:cs="Helvetica"/>
                <w:lang w:val="it-IT"/>
              </w:rPr>
              <w:t>L’equipollenza è una forma complessa di riconoscimento accademico che si basa sulla valutazione analitica di un titolo di istruzione superiore straniero con lo scopo di verificare se esso corrisponda in modo dettagliato per livello e contenuti ad analogo titolo universitario italiano, tanto da poterlo definire equivalente e dargli così lo stesso valore giuridico, definendolo “equipollente”. In particolare: a) in presenza di Accordi bilaterali che stabiliscono l'equipollenza tra titoli, effettuati i controlli amministrativi sulla documentazione, l’Ateneo delibera l'equipollenza a cui fa seguito il rilascio del titolo di studio italiano b) in assenza di accordi bilaterali sull'equipollenza tra titoli, la richiesta di riconoscimento può concludersi con un riconoscimento totale e rilascio del titolo italiano corrispondente oppure con un riconoscimento parziale del titolo e con possibilità di ottenere l'iscrizione a un determinato anno del corso di studi italiano in base al numero dei crediti riconosciuti.</w:t>
            </w:r>
          </w:p>
        </w:tc>
      </w:tr>
      <w:tr w:rsidR="00201559" w:rsidRPr="00175730" w14:paraId="44721CCE" w14:textId="77777777" w:rsidTr="00EF4230">
        <w:trPr>
          <w:trHeight w:val="1536"/>
        </w:trPr>
        <w:tc>
          <w:tcPr>
            <w:tcW w:w="1275" w:type="dxa"/>
            <w:shd w:val="clear" w:color="auto" w:fill="auto"/>
            <w:vAlign w:val="center"/>
          </w:tcPr>
          <w:p w14:paraId="54AD3CB2" w14:textId="77777777" w:rsidR="00201559" w:rsidRPr="00112D1A" w:rsidRDefault="00201559" w:rsidP="009E1CB8">
            <w:pPr>
              <w:spacing w:after="0" w:line="240" w:lineRule="auto"/>
              <w:rPr>
                <w:rFonts w:ascii="Helvetica" w:eastAsia="Times New Roman" w:hAnsi="Helvetica" w:cs="Helvetica"/>
                <w:b/>
                <w:color w:val="000000"/>
                <w:sz w:val="20"/>
                <w:szCs w:val="20"/>
                <w:lang w:val="it-IT" w:eastAsia="it-IT"/>
              </w:rPr>
            </w:pPr>
          </w:p>
        </w:tc>
        <w:tc>
          <w:tcPr>
            <w:tcW w:w="617" w:type="dxa"/>
            <w:gridSpan w:val="4"/>
            <w:shd w:val="clear" w:color="auto" w:fill="auto"/>
            <w:vAlign w:val="center"/>
            <w:hideMark/>
          </w:tcPr>
          <w:p w14:paraId="14FE4DA3" w14:textId="77777777" w:rsidR="00201559" w:rsidRPr="00112D1A" w:rsidRDefault="00201559" w:rsidP="009E1CB8">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395" w:type="dxa"/>
            <w:shd w:val="clear" w:color="auto" w:fill="auto"/>
            <w:vAlign w:val="center"/>
            <w:hideMark/>
          </w:tcPr>
          <w:p w14:paraId="7AF518F0" w14:textId="77777777" w:rsidR="00201559" w:rsidRPr="00DB4949" w:rsidRDefault="00201559" w:rsidP="009E1CB8">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3</w:t>
            </w:r>
          </w:p>
        </w:tc>
        <w:tc>
          <w:tcPr>
            <w:tcW w:w="12031" w:type="dxa"/>
            <w:shd w:val="clear" w:color="auto" w:fill="auto"/>
            <w:hideMark/>
          </w:tcPr>
          <w:p w14:paraId="27CAAE45" w14:textId="5441A3A0" w:rsidR="00201559" w:rsidRDefault="00201559" w:rsidP="009E1CB8">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La domanda di equipollenza di un titolo accademico conseguito all’estero, purché rilasciato da </w:t>
            </w:r>
            <w:r>
              <w:rPr>
                <w:rFonts w:ascii="Helvetica" w:eastAsia="Times New Roman" w:hAnsi="Helvetica" w:cs="Helvetica"/>
                <w:color w:val="000000"/>
                <w:lang w:val="it-IT" w:eastAsia="it-IT"/>
              </w:rPr>
              <w:t>Atenei</w:t>
            </w:r>
            <w:r w:rsidRPr="00112D1A">
              <w:rPr>
                <w:rFonts w:ascii="Helvetica" w:eastAsia="Times New Roman" w:hAnsi="Helvetica" w:cs="Helvetica"/>
                <w:color w:val="000000"/>
                <w:lang w:val="it-IT" w:eastAsia="it-IT"/>
              </w:rPr>
              <w:t xml:space="preserve"> o da altra Istituzione di livello universitario che appartenga "ufficialmente" al sistema educativo di riferimento, può essere presentata</w:t>
            </w:r>
            <w:r>
              <w:rPr>
                <w:rFonts w:ascii="Helvetica" w:eastAsia="Times New Roman" w:hAnsi="Helvetica" w:cs="Helvetica"/>
                <w:color w:val="000000"/>
                <w:lang w:val="it-IT" w:eastAsia="it-IT"/>
              </w:rPr>
              <w:t xml:space="preserve"> </w:t>
            </w:r>
            <w:r w:rsidRPr="00247236">
              <w:rPr>
                <w:rFonts w:ascii="Helvetica" w:eastAsia="Times New Roman" w:hAnsi="Helvetica" w:cs="Helvetica"/>
                <w:lang w:val="it-IT" w:eastAsia="it-IT"/>
              </w:rPr>
              <w:t xml:space="preserve">dallo studente </w:t>
            </w:r>
            <w:r w:rsidRPr="00112D1A">
              <w:rPr>
                <w:rFonts w:ascii="Helvetica" w:eastAsia="Times New Roman" w:hAnsi="Helvetica" w:cs="Helvetica"/>
                <w:color w:val="000000"/>
                <w:lang w:val="it-IT" w:eastAsia="it-IT"/>
              </w:rPr>
              <w:t>alle seguenti condizioni:</w:t>
            </w:r>
            <w:r>
              <w:rPr>
                <w:rFonts w:ascii="Helvetica" w:eastAsia="Times New Roman" w:hAnsi="Helvetica" w:cs="Helvetica"/>
                <w:color w:val="000000"/>
                <w:lang w:val="it-IT" w:eastAsia="it-IT"/>
              </w:rPr>
              <w:t xml:space="preserve"> </w:t>
            </w:r>
          </w:p>
          <w:p w14:paraId="2959F0AE" w14:textId="77777777" w:rsidR="00201559" w:rsidRPr="00E55080" w:rsidRDefault="00201559" w:rsidP="009E1CB8">
            <w:pPr>
              <w:pStyle w:val="Paragrafoelenco"/>
              <w:numPr>
                <w:ilvl w:val="0"/>
                <w:numId w:val="5"/>
              </w:numPr>
              <w:spacing w:after="0" w:line="240" w:lineRule="auto"/>
              <w:jc w:val="both"/>
              <w:rPr>
                <w:rFonts w:ascii="Helvetica" w:eastAsia="Times New Roman" w:hAnsi="Helvetica" w:cs="Helvetica"/>
                <w:color w:val="000000"/>
                <w:sz w:val="20"/>
                <w:szCs w:val="20"/>
                <w:lang w:val="it-IT" w:eastAsia="it-IT"/>
              </w:rPr>
            </w:pPr>
            <w:r w:rsidRPr="00B7376E">
              <w:rPr>
                <w:rFonts w:ascii="Helvetica" w:eastAsia="Times New Roman" w:hAnsi="Helvetica" w:cs="Helvetica"/>
                <w:color w:val="000000"/>
                <w:lang w:val="it-IT" w:eastAsia="it-IT"/>
              </w:rPr>
              <w:t>deve essere un titolo “ufficiale” del sistema di riferimento;</w:t>
            </w:r>
          </w:p>
          <w:p w14:paraId="258C42F1" w14:textId="7A730645" w:rsidR="00201559" w:rsidRPr="00B7376E" w:rsidRDefault="00201559" w:rsidP="009E1CB8">
            <w:pPr>
              <w:pStyle w:val="Paragrafoelenco"/>
              <w:numPr>
                <w:ilvl w:val="0"/>
                <w:numId w:val="5"/>
              </w:numPr>
              <w:spacing w:after="0" w:line="240" w:lineRule="auto"/>
              <w:jc w:val="both"/>
              <w:rPr>
                <w:rFonts w:ascii="Helvetica" w:eastAsia="Times New Roman" w:hAnsi="Helvetica" w:cs="Helvetica"/>
                <w:color w:val="000000"/>
                <w:sz w:val="20"/>
                <w:szCs w:val="20"/>
                <w:lang w:val="it-IT" w:eastAsia="it-IT"/>
              </w:rPr>
            </w:pPr>
            <w:r w:rsidRPr="00B7376E">
              <w:rPr>
                <w:rFonts w:ascii="Helvetica" w:eastAsia="Times New Roman" w:hAnsi="Helvetica" w:cs="Helvetica"/>
                <w:color w:val="000000"/>
                <w:lang w:val="it-IT" w:eastAsia="it-IT"/>
              </w:rPr>
              <w:t>deve essere un titolo finale di 1° o 2° o 3° ciclo (</w:t>
            </w:r>
            <w:proofErr w:type="spellStart"/>
            <w:r w:rsidRPr="00B7376E">
              <w:rPr>
                <w:rFonts w:ascii="Helvetica" w:eastAsia="Times New Roman" w:hAnsi="Helvetica" w:cs="Helvetica"/>
                <w:color w:val="000000"/>
                <w:lang w:val="it-IT" w:eastAsia="it-IT"/>
              </w:rPr>
              <w:t>bachelor-level</w:t>
            </w:r>
            <w:proofErr w:type="spellEnd"/>
            <w:r w:rsidRPr="00B7376E">
              <w:rPr>
                <w:rFonts w:ascii="Helvetica" w:eastAsia="Times New Roman" w:hAnsi="Helvetica" w:cs="Helvetica"/>
                <w:color w:val="000000"/>
                <w:lang w:val="it-IT" w:eastAsia="it-IT"/>
              </w:rPr>
              <w:t xml:space="preserve">, master- </w:t>
            </w:r>
            <w:proofErr w:type="spellStart"/>
            <w:r w:rsidRPr="00B7376E">
              <w:rPr>
                <w:rFonts w:ascii="Helvetica" w:eastAsia="Times New Roman" w:hAnsi="Helvetica" w:cs="Helvetica"/>
                <w:color w:val="000000"/>
                <w:lang w:val="it-IT" w:eastAsia="it-IT"/>
              </w:rPr>
              <w:t>level</w:t>
            </w:r>
            <w:proofErr w:type="spellEnd"/>
            <w:r w:rsidRPr="00B7376E">
              <w:rPr>
                <w:rFonts w:ascii="Helvetica" w:eastAsia="Times New Roman" w:hAnsi="Helvetica" w:cs="Helvetica"/>
                <w:color w:val="000000"/>
                <w:lang w:val="it-IT" w:eastAsia="it-IT"/>
              </w:rPr>
              <w:t>, o più avanzato);</w:t>
            </w:r>
          </w:p>
          <w:p w14:paraId="10F0E208" w14:textId="77777777" w:rsidR="00201559" w:rsidRPr="00B7376E" w:rsidRDefault="00201559" w:rsidP="009E1CB8">
            <w:pPr>
              <w:pStyle w:val="Paragrafoelenco"/>
              <w:numPr>
                <w:ilvl w:val="0"/>
                <w:numId w:val="5"/>
              </w:numPr>
              <w:spacing w:after="0" w:line="240" w:lineRule="auto"/>
              <w:jc w:val="both"/>
              <w:rPr>
                <w:rFonts w:ascii="Helvetica" w:eastAsia="Times New Roman" w:hAnsi="Helvetica" w:cs="Helvetica"/>
                <w:color w:val="000000"/>
                <w:sz w:val="20"/>
                <w:szCs w:val="20"/>
                <w:lang w:val="it-IT" w:eastAsia="it-IT"/>
              </w:rPr>
            </w:pPr>
            <w:r w:rsidRPr="00B7376E">
              <w:rPr>
                <w:rFonts w:ascii="Helvetica" w:eastAsia="Times New Roman" w:hAnsi="Helvetica" w:cs="Helvetica"/>
                <w:color w:val="000000"/>
                <w:lang w:val="it-IT" w:eastAsia="it-IT"/>
              </w:rPr>
              <w:t>deve esistere un titolo italiano con cui si possa comparare il titolo estero.</w:t>
            </w:r>
          </w:p>
        </w:tc>
      </w:tr>
      <w:tr w:rsidR="00C47B86" w:rsidRPr="00175730" w14:paraId="2E938105" w14:textId="77777777" w:rsidTr="00155250">
        <w:trPr>
          <w:trHeight w:val="274"/>
        </w:trPr>
        <w:tc>
          <w:tcPr>
            <w:tcW w:w="1275" w:type="dxa"/>
            <w:shd w:val="clear" w:color="auto" w:fill="auto"/>
            <w:vAlign w:val="center"/>
          </w:tcPr>
          <w:p w14:paraId="640C1637"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617" w:type="dxa"/>
            <w:gridSpan w:val="4"/>
            <w:shd w:val="clear" w:color="auto" w:fill="auto"/>
            <w:vAlign w:val="center"/>
          </w:tcPr>
          <w:p w14:paraId="3EBD2A93" w14:textId="6493FEB8"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395" w:type="dxa"/>
            <w:shd w:val="clear" w:color="auto" w:fill="auto"/>
            <w:vAlign w:val="center"/>
          </w:tcPr>
          <w:p w14:paraId="7A172722" w14:textId="1C9FCB1D"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393FCB16" w14:textId="7CB047DA" w:rsidR="00C47B86" w:rsidRPr="00247236" w:rsidRDefault="00C47B86" w:rsidP="00155250">
            <w:pPr>
              <w:spacing w:after="0" w:line="240" w:lineRule="auto"/>
              <w:jc w:val="both"/>
              <w:rPr>
                <w:rFonts w:ascii="Helvetica" w:eastAsia="Times New Roman" w:hAnsi="Helvetica" w:cs="Helvetica"/>
                <w:lang w:val="it-IT" w:eastAsia="it-IT"/>
              </w:rPr>
            </w:pPr>
            <w:r w:rsidRPr="00247236">
              <w:rPr>
                <w:rFonts w:ascii="Helvetica" w:eastAsia="Times New Roman" w:hAnsi="Helvetica" w:cs="Helvetica"/>
                <w:lang w:val="it-IT" w:eastAsia="it-IT"/>
              </w:rPr>
              <w:t xml:space="preserve">Lo studente, fermo restando le condizioni di ammissibilità della richiesta di cui al precedente comma, deve </w:t>
            </w:r>
            <w:r w:rsidRPr="00F57992">
              <w:rPr>
                <w:rFonts w:ascii="Helvetica" w:eastAsia="Times New Roman" w:hAnsi="Helvetica" w:cs="Helvetica"/>
                <w:lang w:val="it-IT" w:eastAsia="it-IT"/>
              </w:rPr>
              <w:t xml:space="preserve">presentare la domanda di equipollenza </w:t>
            </w:r>
            <w:r w:rsidRPr="0083638F">
              <w:rPr>
                <w:rFonts w:ascii="Helvetica" w:eastAsia="Times New Roman" w:hAnsi="Helvetica" w:cs="Helvetica"/>
                <w:lang w:val="it-IT" w:eastAsia="it-IT"/>
              </w:rPr>
              <w:t xml:space="preserve">alla struttura </w:t>
            </w:r>
            <w:r>
              <w:rPr>
                <w:rFonts w:ascii="Helvetica" w:eastAsia="Times New Roman" w:hAnsi="Helvetica" w:cs="Helvetica"/>
                <w:lang w:val="it-IT" w:eastAsia="it-IT"/>
              </w:rPr>
              <w:t>didattica</w:t>
            </w:r>
            <w:r w:rsidRPr="0083638F">
              <w:rPr>
                <w:rFonts w:ascii="Helvetica" w:eastAsia="Times New Roman" w:hAnsi="Helvetica" w:cs="Helvetica"/>
                <w:lang w:val="it-IT" w:eastAsia="it-IT"/>
              </w:rPr>
              <w:t xml:space="preserve"> di riferimento</w:t>
            </w:r>
            <w:r>
              <w:rPr>
                <w:rFonts w:ascii="Helvetica" w:eastAsia="Times New Roman" w:hAnsi="Helvetica" w:cs="Helvetica"/>
                <w:lang w:val="it-IT" w:eastAsia="it-IT"/>
              </w:rPr>
              <w:t xml:space="preserve"> con l’invio alla </w:t>
            </w:r>
            <w:proofErr w:type="spellStart"/>
            <w:r>
              <w:rPr>
                <w:rFonts w:ascii="Helvetica" w:eastAsia="Times New Roman" w:hAnsi="Helvetica" w:cs="Helvetica"/>
                <w:lang w:val="it-IT" w:eastAsia="it-IT"/>
              </w:rPr>
              <w:t>pec</w:t>
            </w:r>
            <w:proofErr w:type="spellEnd"/>
            <w:r>
              <w:rPr>
                <w:rFonts w:ascii="Helvetica" w:eastAsia="Times New Roman" w:hAnsi="Helvetica" w:cs="Helvetica"/>
                <w:lang w:val="it-IT" w:eastAsia="it-IT"/>
              </w:rPr>
              <w:t xml:space="preserve"> di Ateneo (protocollo@cert.unifg.it)</w:t>
            </w:r>
            <w:r>
              <w:rPr>
                <w:rFonts w:ascii="Helvetica" w:eastAsia="Times New Roman" w:hAnsi="Helvetica" w:cs="Helvetica"/>
                <w:b/>
                <w:lang w:val="it-IT" w:eastAsia="it-IT"/>
              </w:rPr>
              <w:t xml:space="preserve"> </w:t>
            </w:r>
            <w:r w:rsidRPr="00F57992">
              <w:rPr>
                <w:rFonts w:ascii="Helvetica" w:eastAsia="Times New Roman" w:hAnsi="Helvetica" w:cs="Helvetica"/>
                <w:lang w:val="it-IT" w:eastAsia="it-IT"/>
              </w:rPr>
              <w:t xml:space="preserve">che provvederà a trasferirla al </w:t>
            </w:r>
            <w:r>
              <w:rPr>
                <w:rFonts w:ascii="Helvetica" w:eastAsia="Times New Roman" w:hAnsi="Helvetica" w:cs="Helvetica"/>
                <w:lang w:val="it-IT" w:eastAsia="it-IT"/>
              </w:rPr>
              <w:t>competente organismo del Corso di Studio. L</w:t>
            </w:r>
            <w:r w:rsidRPr="00F57992">
              <w:rPr>
                <w:rFonts w:ascii="Helvetica" w:eastAsia="Times New Roman" w:hAnsi="Helvetica" w:cs="Helvetica"/>
                <w:lang w:val="it-IT" w:eastAsia="it-IT"/>
              </w:rPr>
              <w:t>a domanda di equipollenza</w:t>
            </w:r>
            <w:r>
              <w:rPr>
                <w:rFonts w:ascii="Helvetica" w:eastAsia="Times New Roman" w:hAnsi="Helvetica" w:cs="Helvetica"/>
                <w:lang w:val="it-IT" w:eastAsia="it-IT"/>
              </w:rPr>
              <w:t xml:space="preserve"> deve essere </w:t>
            </w:r>
            <w:r w:rsidRPr="00247236">
              <w:rPr>
                <w:rFonts w:ascii="Helvetica" w:eastAsia="Times New Roman" w:hAnsi="Helvetica" w:cs="Helvetica"/>
                <w:lang w:val="it-IT" w:eastAsia="it-IT"/>
              </w:rPr>
              <w:t xml:space="preserve">obbligatoriamente corredata della documentazione attestante l’avvenuto versamento della </w:t>
            </w:r>
            <w:r w:rsidRPr="00247236">
              <w:rPr>
                <w:rFonts w:ascii="Arial" w:eastAsia="Times New Roman" w:hAnsi="Arial" w:cs="Arial"/>
                <w:b/>
                <w:bCs/>
                <w:lang w:val="it-IT" w:eastAsia="it-IT"/>
              </w:rPr>
              <w:t xml:space="preserve">tassa per l’equipollenza </w:t>
            </w:r>
            <w:r w:rsidRPr="00247236">
              <w:rPr>
                <w:rFonts w:ascii="Arial" w:eastAsia="Times New Roman" w:hAnsi="Arial" w:cs="Arial"/>
                <w:lang w:val="it-IT" w:eastAsia="it-IT"/>
              </w:rPr>
              <w:t>pari a</w:t>
            </w:r>
            <w:r w:rsidRPr="00247236">
              <w:rPr>
                <w:rFonts w:ascii="Arial" w:eastAsia="Times New Roman" w:hAnsi="Arial" w:cs="Arial"/>
                <w:b/>
                <w:bCs/>
                <w:lang w:val="it-IT" w:eastAsia="it-IT"/>
              </w:rPr>
              <w:t xml:space="preserve"> € 50,00 </w:t>
            </w:r>
            <w:r w:rsidRPr="00247236">
              <w:rPr>
                <w:rFonts w:ascii="Arial" w:eastAsia="Times New Roman" w:hAnsi="Arial" w:cs="Arial"/>
                <w:lang w:val="it-IT" w:eastAsia="it-IT"/>
              </w:rPr>
              <w:t xml:space="preserve">oltre che della </w:t>
            </w:r>
            <w:r w:rsidRPr="00247236">
              <w:rPr>
                <w:rFonts w:ascii="Helvetica" w:eastAsia="Times New Roman" w:hAnsi="Helvetica" w:cs="Helvetica"/>
                <w:b/>
                <w:bCs/>
                <w:lang w:val="it-IT" w:eastAsia="it-IT"/>
              </w:rPr>
              <w:t>imposta di bollo</w:t>
            </w:r>
            <w:r w:rsidRPr="00247236">
              <w:rPr>
                <w:rFonts w:ascii="Helvetica" w:eastAsia="Times New Roman" w:hAnsi="Helvetica" w:cs="Helvetica"/>
                <w:lang w:val="it-IT" w:eastAsia="it-IT"/>
              </w:rPr>
              <w:t xml:space="preserve"> da </w:t>
            </w:r>
            <w:r w:rsidRPr="00247236">
              <w:rPr>
                <w:rFonts w:ascii="Helvetica" w:eastAsia="Times New Roman" w:hAnsi="Helvetica" w:cs="Helvetica"/>
                <w:b/>
                <w:bCs/>
                <w:lang w:val="it-IT" w:eastAsia="it-IT"/>
              </w:rPr>
              <w:t xml:space="preserve">€ 16,00 </w:t>
            </w:r>
            <w:r w:rsidRPr="004A0F10">
              <w:rPr>
                <w:rFonts w:ascii="Helvetica" w:eastAsia="Times New Roman" w:hAnsi="Helvetica" w:cs="Helvetica"/>
                <w:bCs/>
                <w:lang w:val="it-IT" w:eastAsia="it-IT"/>
              </w:rPr>
              <w:t>(o pari al valore in vigore)</w:t>
            </w:r>
            <w:r w:rsidRPr="00660439">
              <w:rPr>
                <w:rFonts w:ascii="Arial" w:eastAsia="Times New Roman" w:hAnsi="Arial" w:cs="Arial"/>
                <w:b/>
                <w:bCs/>
                <w:lang w:val="it-IT" w:eastAsia="it-IT"/>
              </w:rPr>
              <w:t>.</w:t>
            </w:r>
            <w:r w:rsidRPr="00F57992">
              <w:rPr>
                <w:rFonts w:ascii="Arial" w:eastAsia="Times New Roman" w:hAnsi="Arial" w:cs="Arial"/>
                <w:b/>
                <w:bCs/>
                <w:lang w:val="it-IT" w:eastAsia="it-IT"/>
              </w:rPr>
              <w:t xml:space="preserve"> </w:t>
            </w:r>
            <w:r>
              <w:rPr>
                <w:rFonts w:ascii="Arial" w:eastAsia="Times New Roman" w:hAnsi="Arial" w:cs="Arial"/>
                <w:bCs/>
                <w:lang w:val="it-IT" w:eastAsia="it-IT"/>
              </w:rPr>
              <w:t>L</w:t>
            </w:r>
            <w:r w:rsidRPr="00F57992">
              <w:rPr>
                <w:rFonts w:ascii="Arial" w:eastAsia="Times New Roman" w:hAnsi="Arial" w:cs="Arial"/>
                <w:bCs/>
                <w:lang w:val="it-IT" w:eastAsia="it-IT"/>
              </w:rPr>
              <w:t>o studente deve</w:t>
            </w:r>
            <w:r>
              <w:rPr>
                <w:rFonts w:ascii="Arial" w:eastAsia="Times New Roman" w:hAnsi="Arial" w:cs="Arial"/>
                <w:bCs/>
                <w:lang w:val="it-IT" w:eastAsia="it-IT"/>
              </w:rPr>
              <w:t>, inoltre,</w:t>
            </w:r>
            <w:r w:rsidRPr="00F57992">
              <w:rPr>
                <w:rFonts w:ascii="Arial" w:eastAsia="Times New Roman" w:hAnsi="Arial" w:cs="Arial"/>
                <w:bCs/>
                <w:lang w:val="it-IT" w:eastAsia="it-IT"/>
              </w:rPr>
              <w:t xml:space="preserve"> </w:t>
            </w:r>
            <w:r w:rsidRPr="00F57992">
              <w:rPr>
                <w:rFonts w:ascii="Arial" w:eastAsia="Times New Roman" w:hAnsi="Arial" w:cs="Arial"/>
                <w:lang w:val="it-IT" w:eastAsia="it-IT"/>
              </w:rPr>
              <w:t>allegare</w:t>
            </w:r>
            <w:r w:rsidRPr="00F57992">
              <w:rPr>
                <w:rFonts w:ascii="Arial" w:eastAsia="Times New Roman" w:hAnsi="Arial" w:cs="Arial"/>
                <w:bCs/>
                <w:lang w:val="it-IT" w:eastAsia="it-IT"/>
              </w:rPr>
              <w:t xml:space="preserve"> alla domanda</w:t>
            </w:r>
            <w:r w:rsidRPr="00247236">
              <w:rPr>
                <w:rFonts w:ascii="Arial" w:eastAsia="Times New Roman" w:hAnsi="Arial" w:cs="Arial"/>
                <w:bCs/>
                <w:lang w:val="it-IT" w:eastAsia="it-IT"/>
              </w:rPr>
              <w:t>, a pena di inammissibilità,</w:t>
            </w:r>
            <w:r w:rsidRPr="00247236">
              <w:rPr>
                <w:rFonts w:ascii="Arial" w:eastAsia="Times New Roman" w:hAnsi="Arial" w:cs="Arial"/>
                <w:b/>
                <w:bCs/>
                <w:lang w:val="it-IT" w:eastAsia="it-IT"/>
              </w:rPr>
              <w:t xml:space="preserve"> </w:t>
            </w:r>
            <w:r w:rsidRPr="00247236">
              <w:rPr>
                <w:rFonts w:ascii="Helvetica" w:eastAsia="Times New Roman" w:hAnsi="Helvetica" w:cs="Helvetica"/>
                <w:lang w:val="it-IT" w:eastAsia="it-IT"/>
              </w:rPr>
              <w:t>la seguente documentazione:</w:t>
            </w:r>
          </w:p>
          <w:p w14:paraId="5F5EE3A1" w14:textId="77777777" w:rsidR="00C47B86" w:rsidRPr="0019526F" w:rsidRDefault="00C47B86" w:rsidP="00155250">
            <w:pPr>
              <w:pStyle w:val="Paragrafoelenco"/>
              <w:numPr>
                <w:ilvl w:val="0"/>
                <w:numId w:val="23"/>
              </w:numPr>
              <w:spacing w:after="0" w:line="240" w:lineRule="auto"/>
              <w:jc w:val="both"/>
              <w:rPr>
                <w:rFonts w:ascii="Helvetica" w:eastAsia="Times New Roman" w:hAnsi="Helvetica" w:cs="Helvetica"/>
                <w:lang w:val="it-IT" w:eastAsia="it-IT"/>
              </w:rPr>
            </w:pPr>
            <w:r w:rsidRPr="0019526F">
              <w:rPr>
                <w:rFonts w:ascii="Helvetica" w:eastAsia="Times New Roman" w:hAnsi="Helvetica" w:cs="Helvetica"/>
                <w:lang w:val="it-IT" w:eastAsia="it-IT"/>
              </w:rPr>
              <w:t>titolo accademico (in originale o in fotocopia autenticata);</w:t>
            </w:r>
          </w:p>
          <w:p w14:paraId="564F931E" w14:textId="77777777" w:rsidR="00C47B86" w:rsidRPr="00B7376E" w:rsidRDefault="00C47B86" w:rsidP="00155250">
            <w:pPr>
              <w:pStyle w:val="Paragrafoelenco"/>
              <w:numPr>
                <w:ilvl w:val="0"/>
                <w:numId w:val="23"/>
              </w:numPr>
              <w:spacing w:after="0" w:line="240" w:lineRule="auto"/>
              <w:jc w:val="both"/>
              <w:rPr>
                <w:rFonts w:ascii="Helvetica" w:eastAsia="Times New Roman" w:hAnsi="Helvetica" w:cs="Helvetica"/>
                <w:color w:val="000000"/>
                <w:lang w:val="it-IT" w:eastAsia="it-IT"/>
              </w:rPr>
            </w:pPr>
            <w:r w:rsidRPr="00B7376E">
              <w:rPr>
                <w:rFonts w:ascii="Helvetica" w:eastAsia="Times New Roman" w:hAnsi="Helvetica" w:cs="Helvetica"/>
                <w:color w:val="000000"/>
                <w:lang w:val="it-IT" w:eastAsia="it-IT"/>
              </w:rPr>
              <w:t>traduzione ufficiale in italiano del titolo;</w:t>
            </w:r>
          </w:p>
          <w:p w14:paraId="45CBDADD" w14:textId="77777777" w:rsidR="00C47B86" w:rsidRPr="00B7376E" w:rsidRDefault="00C47B86" w:rsidP="00155250">
            <w:pPr>
              <w:pStyle w:val="Paragrafoelenco"/>
              <w:numPr>
                <w:ilvl w:val="0"/>
                <w:numId w:val="23"/>
              </w:numPr>
              <w:spacing w:after="0" w:line="240" w:lineRule="auto"/>
              <w:jc w:val="both"/>
              <w:rPr>
                <w:rFonts w:ascii="Helvetica" w:eastAsia="Times New Roman" w:hAnsi="Helvetica" w:cs="Helvetica"/>
                <w:color w:val="000000"/>
                <w:lang w:val="it-IT" w:eastAsia="it-IT"/>
              </w:rPr>
            </w:pPr>
            <w:r w:rsidRPr="00B7376E">
              <w:rPr>
                <w:rFonts w:ascii="Helvetica" w:eastAsia="Times New Roman" w:hAnsi="Helvetica" w:cs="Helvetica"/>
                <w:color w:val="000000"/>
                <w:lang w:val="it-IT" w:eastAsia="it-IT"/>
              </w:rPr>
              <w:t>dichiarazione di valore (in originale);</w:t>
            </w:r>
          </w:p>
          <w:p w14:paraId="38981884" w14:textId="77777777" w:rsidR="00C47B86" w:rsidRPr="00B7376E" w:rsidRDefault="00C47B86" w:rsidP="00155250">
            <w:pPr>
              <w:pStyle w:val="Paragrafoelenco"/>
              <w:numPr>
                <w:ilvl w:val="0"/>
                <w:numId w:val="23"/>
              </w:numPr>
              <w:spacing w:after="0" w:line="240" w:lineRule="auto"/>
              <w:jc w:val="both"/>
              <w:rPr>
                <w:rFonts w:ascii="Helvetica" w:eastAsia="Times New Roman" w:hAnsi="Helvetica" w:cs="Helvetica"/>
                <w:color w:val="000000"/>
                <w:lang w:val="it-IT" w:eastAsia="it-IT"/>
              </w:rPr>
            </w:pPr>
            <w:r w:rsidRPr="00B7376E">
              <w:rPr>
                <w:rFonts w:ascii="Helvetica" w:eastAsia="Times New Roman" w:hAnsi="Helvetica" w:cs="Helvetica"/>
                <w:color w:val="000000"/>
                <w:lang w:val="it-IT" w:eastAsia="it-IT"/>
              </w:rPr>
              <w:t>certificato (in originale) con il dettaglio dei corsi seguiti e degli esami sostenuti per</w:t>
            </w:r>
            <w:r>
              <w:rPr>
                <w:rFonts w:ascii="Helvetica" w:eastAsia="Times New Roman" w:hAnsi="Helvetica" w:cs="Helvetica"/>
                <w:color w:val="000000"/>
                <w:lang w:val="it-IT" w:eastAsia="it-IT"/>
              </w:rPr>
              <w:t xml:space="preserve"> </w:t>
            </w:r>
            <w:r w:rsidRPr="00247236">
              <w:rPr>
                <w:rFonts w:ascii="Helvetica" w:eastAsia="Times New Roman" w:hAnsi="Helvetica" w:cs="Helvetica"/>
                <w:lang w:val="it-IT" w:eastAsia="it-IT"/>
              </w:rPr>
              <w:t xml:space="preserve">il conseguimento </w:t>
            </w:r>
            <w:r w:rsidRPr="008E50A0">
              <w:rPr>
                <w:rFonts w:ascii="Helvetica" w:eastAsia="Times New Roman" w:hAnsi="Helvetica" w:cs="Helvetica"/>
                <w:lang w:val="it-IT" w:eastAsia="it-IT"/>
              </w:rPr>
              <w:t>del</w:t>
            </w:r>
            <w:r w:rsidRPr="00B7376E">
              <w:rPr>
                <w:rFonts w:ascii="Helvetica" w:eastAsia="Times New Roman" w:hAnsi="Helvetica" w:cs="Helvetica"/>
                <w:color w:val="000000"/>
                <w:lang w:val="it-IT" w:eastAsia="it-IT"/>
              </w:rPr>
              <w:t xml:space="preserve"> titolo accademico, debitamente confermato dalla Rappresentanza Diplomatica o Consolare;</w:t>
            </w:r>
          </w:p>
          <w:p w14:paraId="3DF15DB0" w14:textId="77777777" w:rsidR="00C47B86" w:rsidRPr="00247236" w:rsidRDefault="00C47B86" w:rsidP="00155250">
            <w:pPr>
              <w:pStyle w:val="Paragrafoelenco"/>
              <w:numPr>
                <w:ilvl w:val="0"/>
                <w:numId w:val="23"/>
              </w:numPr>
              <w:spacing w:after="0" w:line="240" w:lineRule="auto"/>
              <w:jc w:val="both"/>
              <w:rPr>
                <w:rFonts w:ascii="Helvetica" w:eastAsia="Times New Roman" w:hAnsi="Helvetica" w:cs="Helvetica"/>
                <w:color w:val="000000"/>
                <w:lang w:val="it-IT" w:eastAsia="it-IT"/>
              </w:rPr>
            </w:pPr>
            <w:r w:rsidRPr="00B7376E">
              <w:rPr>
                <w:rFonts w:ascii="Helvetica" w:eastAsia="Times New Roman" w:hAnsi="Helvetica" w:cs="Helvetica"/>
                <w:color w:val="000000"/>
                <w:lang w:val="it-IT" w:eastAsia="it-IT"/>
              </w:rPr>
              <w:t>programmi di studio (avvalorati con timbro dell’</w:t>
            </w:r>
            <w:r>
              <w:rPr>
                <w:rFonts w:ascii="Helvetica" w:eastAsia="Times New Roman" w:hAnsi="Helvetica" w:cs="Helvetica"/>
                <w:color w:val="000000"/>
                <w:lang w:val="it-IT" w:eastAsia="it-IT"/>
              </w:rPr>
              <w:t>Ateneo</w:t>
            </w:r>
            <w:r w:rsidRPr="00B7376E">
              <w:rPr>
                <w:rFonts w:ascii="Helvetica" w:eastAsia="Times New Roman" w:hAnsi="Helvetica" w:cs="Helvetica"/>
                <w:color w:val="000000"/>
                <w:lang w:val="it-IT" w:eastAsia="it-IT"/>
              </w:rPr>
              <w:t xml:space="preserve"> stess</w:t>
            </w:r>
            <w:r>
              <w:rPr>
                <w:rFonts w:ascii="Helvetica" w:eastAsia="Times New Roman" w:hAnsi="Helvetica" w:cs="Helvetica"/>
                <w:color w:val="000000"/>
                <w:lang w:val="it-IT" w:eastAsia="it-IT"/>
              </w:rPr>
              <w:t>o</w:t>
            </w:r>
            <w:r w:rsidRPr="00B7376E">
              <w:rPr>
                <w:rFonts w:ascii="Helvetica" w:eastAsia="Times New Roman" w:hAnsi="Helvetica" w:cs="Helvetica"/>
                <w:color w:val="000000"/>
                <w:lang w:val="it-IT" w:eastAsia="it-IT"/>
              </w:rPr>
              <w:t>) di tutte le discipline incluse nel curriculum straniero;</w:t>
            </w:r>
          </w:p>
          <w:p w14:paraId="65454C78" w14:textId="3E91AC01" w:rsidR="00C47B86" w:rsidRPr="00155250" w:rsidRDefault="00C47B86" w:rsidP="00155250">
            <w:pPr>
              <w:pStyle w:val="Paragrafoelenco"/>
              <w:numPr>
                <w:ilvl w:val="0"/>
                <w:numId w:val="23"/>
              </w:numPr>
              <w:spacing w:after="0" w:line="240" w:lineRule="auto"/>
              <w:jc w:val="both"/>
              <w:rPr>
                <w:rFonts w:ascii="Helvetica" w:eastAsia="Times New Roman" w:hAnsi="Helvetica" w:cs="Helvetica"/>
                <w:color w:val="000000"/>
                <w:lang w:val="it-IT" w:eastAsia="it-IT"/>
              </w:rPr>
            </w:pPr>
            <w:r w:rsidRPr="00155250">
              <w:rPr>
                <w:rFonts w:ascii="Helvetica" w:eastAsia="Times New Roman" w:hAnsi="Helvetica" w:cs="Helvetica"/>
                <w:color w:val="000000"/>
                <w:lang w:val="it-IT" w:eastAsia="it-IT"/>
              </w:rPr>
              <w:t>copia del documento di identità e, per gli studenti non comunitari, copia del permesso di soggiorno.</w:t>
            </w:r>
          </w:p>
        </w:tc>
      </w:tr>
      <w:tr w:rsidR="00C47B86" w:rsidRPr="00175730" w14:paraId="4CEDD57D" w14:textId="77777777" w:rsidTr="00885238">
        <w:trPr>
          <w:trHeight w:val="2400"/>
        </w:trPr>
        <w:tc>
          <w:tcPr>
            <w:tcW w:w="1275" w:type="dxa"/>
            <w:shd w:val="clear" w:color="auto" w:fill="auto"/>
            <w:vAlign w:val="center"/>
          </w:tcPr>
          <w:p w14:paraId="3A1B02A5"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617" w:type="dxa"/>
            <w:gridSpan w:val="4"/>
            <w:shd w:val="clear" w:color="auto" w:fill="auto"/>
            <w:vAlign w:val="center"/>
            <w:hideMark/>
          </w:tcPr>
          <w:p w14:paraId="39413967"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395" w:type="dxa"/>
            <w:shd w:val="clear" w:color="auto" w:fill="auto"/>
            <w:vAlign w:val="center"/>
            <w:hideMark/>
          </w:tcPr>
          <w:p w14:paraId="1643E682"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5</w:t>
            </w:r>
          </w:p>
        </w:tc>
        <w:tc>
          <w:tcPr>
            <w:tcW w:w="12031" w:type="dxa"/>
            <w:shd w:val="clear" w:color="auto" w:fill="auto"/>
            <w:hideMark/>
          </w:tcPr>
          <w:p w14:paraId="45EEC4A5" w14:textId="22E54FB4" w:rsidR="00C47B86" w:rsidRPr="00247236" w:rsidRDefault="00C47B86" w:rsidP="00C47B86">
            <w:pPr>
              <w:spacing w:after="0" w:line="240" w:lineRule="auto"/>
              <w:jc w:val="both"/>
              <w:rPr>
                <w:rFonts w:ascii="Helvetica" w:hAnsi="Helvetica" w:cs="Helvetica"/>
                <w:lang w:val="it-IT"/>
              </w:rPr>
            </w:pPr>
            <w:r w:rsidRPr="00247236">
              <w:rPr>
                <w:rFonts w:ascii="Helvetica" w:eastAsia="Times New Roman" w:hAnsi="Helvetica" w:cs="Helvetica"/>
                <w:lang w:val="it-IT" w:eastAsia="it-IT"/>
              </w:rPr>
              <w:t xml:space="preserve">Il competente organismo del Corso di Studio, entro 90 giorni dalla data di ricezione della richiesta, verificata la documentazione prodotta nella istanza, il percorso formativo e il curriculum, si pronuncia sull’equipollenza del titolo accademico estero </w:t>
            </w:r>
            <w:r w:rsidRPr="00247236">
              <w:rPr>
                <w:rFonts w:ascii="Helvetica" w:eastAsia="Times New Roman" w:hAnsi="Helvetica" w:cs="Helvetica"/>
                <w:strike/>
                <w:lang w:val="it-IT" w:eastAsia="it-IT"/>
              </w:rPr>
              <w:t>c</w:t>
            </w:r>
            <w:r w:rsidRPr="00247236">
              <w:rPr>
                <w:rFonts w:ascii="Helvetica" w:eastAsia="Times New Roman" w:hAnsi="Helvetica" w:cs="Helvetica"/>
                <w:lang w:val="it-IT" w:eastAsia="it-IT"/>
              </w:rPr>
              <w:t xml:space="preserve"> e/o sul riconoscimento di singoli esami. </w:t>
            </w:r>
            <w:r w:rsidRPr="00247236">
              <w:rPr>
                <w:rFonts w:ascii="Helvetica" w:hAnsi="Helvetica" w:cs="Helvetica"/>
                <w:lang w:val="it-IT"/>
              </w:rPr>
              <w:t xml:space="preserve">In particolare: </w:t>
            </w:r>
          </w:p>
          <w:p w14:paraId="73FAC95A" w14:textId="0B575604" w:rsidR="00C47B86" w:rsidRPr="00247236" w:rsidRDefault="00C47B86" w:rsidP="00C47B86">
            <w:pPr>
              <w:spacing w:after="0" w:line="240" w:lineRule="auto"/>
              <w:jc w:val="both"/>
              <w:rPr>
                <w:rFonts w:ascii="Helvetica" w:hAnsi="Helvetica" w:cs="Helvetica"/>
                <w:lang w:val="it-IT"/>
              </w:rPr>
            </w:pPr>
            <w:r w:rsidRPr="00247236">
              <w:rPr>
                <w:rFonts w:ascii="Helvetica" w:hAnsi="Helvetica" w:cs="Helvetica"/>
                <w:lang w:val="it-IT"/>
              </w:rPr>
              <w:t xml:space="preserve">a) in caso riconoscimento totale del titolo estero presentato, il richiedente dovrà provvedere al pagamento dell’importo </w:t>
            </w:r>
            <w:r w:rsidRPr="00247236">
              <w:rPr>
                <w:rFonts w:ascii="Helvetica" w:eastAsia="Times New Roman" w:hAnsi="Helvetica" w:cs="Helvetica"/>
                <w:lang w:val="it-IT" w:eastAsia="it-IT"/>
              </w:rPr>
              <w:t xml:space="preserve">di </w:t>
            </w:r>
            <w:r w:rsidRPr="00247236">
              <w:rPr>
                <w:rFonts w:ascii="Helvetica" w:eastAsia="Times New Roman" w:hAnsi="Helvetica" w:cs="Helvetica"/>
                <w:b/>
                <w:bCs/>
                <w:lang w:val="it-IT" w:eastAsia="it-IT"/>
              </w:rPr>
              <w:t>€ 250,00</w:t>
            </w:r>
            <w:r w:rsidRPr="00247236">
              <w:rPr>
                <w:rFonts w:ascii="Helvetica" w:hAnsi="Helvetica" w:cs="Helvetica"/>
                <w:lang w:val="it-IT"/>
              </w:rPr>
              <w:t xml:space="preserve">, commisurato alle attività correlate alla procedura di rilascio dell'attestato di equipollenza e/o riconoscimento del titolo; </w:t>
            </w:r>
          </w:p>
          <w:p w14:paraId="770B729C" w14:textId="47129950" w:rsidR="00C47B86" w:rsidRPr="00247236" w:rsidRDefault="00C47B86" w:rsidP="00C47B86">
            <w:pPr>
              <w:spacing w:after="0" w:line="240" w:lineRule="auto"/>
              <w:jc w:val="both"/>
              <w:rPr>
                <w:lang w:val="it-IT"/>
              </w:rPr>
            </w:pPr>
            <w:r w:rsidRPr="00247236">
              <w:rPr>
                <w:rFonts w:ascii="Helvetica" w:hAnsi="Helvetica" w:cs="Helvetica"/>
                <w:lang w:val="it-IT"/>
              </w:rPr>
              <w:t xml:space="preserve">b) in caso di riconoscimento parziale del titolo estero presentato, il richiedente è tenuto al pagamento dell’importo </w:t>
            </w:r>
            <w:r w:rsidRPr="00247236">
              <w:rPr>
                <w:rFonts w:ascii="Helvetica" w:eastAsia="Times New Roman" w:hAnsi="Helvetica" w:cs="Helvetica"/>
                <w:lang w:val="it-IT" w:eastAsia="it-IT"/>
              </w:rPr>
              <w:t xml:space="preserve">di </w:t>
            </w:r>
            <w:r w:rsidRPr="00247236">
              <w:rPr>
                <w:rFonts w:ascii="Helvetica" w:eastAsia="Times New Roman" w:hAnsi="Helvetica" w:cs="Helvetica"/>
                <w:b/>
                <w:bCs/>
                <w:lang w:val="it-IT" w:eastAsia="it-IT"/>
              </w:rPr>
              <w:t>€ 109,00</w:t>
            </w:r>
            <w:r w:rsidRPr="00247236">
              <w:rPr>
                <w:rFonts w:ascii="Helvetica" w:eastAsia="Times New Roman" w:hAnsi="Helvetica" w:cs="Helvetica"/>
                <w:lang w:val="it-IT" w:eastAsia="it-IT"/>
              </w:rPr>
              <w:t xml:space="preserve"> </w:t>
            </w:r>
            <w:r w:rsidRPr="00247236">
              <w:rPr>
                <w:rFonts w:ascii="Helvetica" w:hAnsi="Helvetica" w:cs="Helvetica"/>
                <w:lang w:val="it-IT"/>
              </w:rPr>
              <w:t>ai fini dell’utilizzo del medesimo per un’eventuale iscrizione al corrispondente Corso di Laurea con “Abbreviazione di corso</w:t>
            </w:r>
            <w:r w:rsidRPr="00247236">
              <w:rPr>
                <w:lang w:val="it-IT"/>
              </w:rPr>
              <w:t>”;</w:t>
            </w:r>
          </w:p>
          <w:p w14:paraId="0D38C0B0" w14:textId="1881F189" w:rsidR="00C47B86" w:rsidRPr="00247236" w:rsidRDefault="00C47B86" w:rsidP="00B01429">
            <w:pPr>
              <w:spacing w:after="0" w:line="240" w:lineRule="auto"/>
              <w:jc w:val="both"/>
              <w:rPr>
                <w:rFonts w:ascii="Helvetica" w:eastAsia="Times New Roman" w:hAnsi="Helvetica" w:cs="Helvetica"/>
                <w:sz w:val="20"/>
                <w:szCs w:val="20"/>
                <w:lang w:val="it-IT" w:eastAsia="it-IT"/>
              </w:rPr>
            </w:pPr>
            <w:r w:rsidRPr="00247236">
              <w:rPr>
                <w:rFonts w:ascii="Helvetica" w:hAnsi="Helvetica" w:cs="Helvetica"/>
                <w:lang w:val="it-IT"/>
              </w:rPr>
              <w:t>c)</w:t>
            </w:r>
            <w:r w:rsidRPr="00247236">
              <w:rPr>
                <w:lang w:val="it-IT"/>
              </w:rPr>
              <w:t xml:space="preserve"> </w:t>
            </w:r>
            <w:r w:rsidRPr="00247236">
              <w:rPr>
                <w:rFonts w:ascii="Helvetica" w:eastAsia="Times New Roman" w:hAnsi="Helvetica" w:cs="Helvetica"/>
                <w:lang w:val="it-IT" w:eastAsia="it-IT"/>
              </w:rPr>
              <w:t xml:space="preserve">in caso di riconoscimento di singoli esami, può ottenere la certificazione della relativa equipollenza previo il pagamento dell’importo di </w:t>
            </w:r>
            <w:r w:rsidRPr="00247236">
              <w:rPr>
                <w:rFonts w:ascii="Helvetica" w:eastAsia="Times New Roman" w:hAnsi="Helvetica" w:cs="Helvetica"/>
                <w:b/>
                <w:bCs/>
                <w:lang w:val="it-IT" w:eastAsia="it-IT"/>
              </w:rPr>
              <w:t xml:space="preserve">€ 50,00 </w:t>
            </w:r>
            <w:r w:rsidR="00B01429">
              <w:rPr>
                <w:rFonts w:ascii="Helvetica" w:eastAsia="Times New Roman" w:hAnsi="Helvetica" w:cs="Helvetica"/>
                <w:bCs/>
                <w:lang w:val="it-IT" w:eastAsia="it-IT"/>
              </w:rPr>
              <w:t>per ogni singolo esame</w:t>
            </w:r>
            <w:r w:rsidRPr="00247236">
              <w:rPr>
                <w:rFonts w:ascii="Helvetica" w:eastAsia="Times New Roman" w:hAnsi="Helvetica" w:cs="Helvetica"/>
                <w:lang w:val="it-IT" w:eastAsia="it-IT"/>
              </w:rPr>
              <w:t>.</w:t>
            </w:r>
          </w:p>
        </w:tc>
      </w:tr>
      <w:tr w:rsidR="00C47B86" w:rsidRPr="00EA6C7F" w14:paraId="5C02A1E8" w14:textId="77777777" w:rsidTr="00201559">
        <w:trPr>
          <w:trHeight w:val="414"/>
        </w:trPr>
        <w:tc>
          <w:tcPr>
            <w:tcW w:w="1275" w:type="dxa"/>
            <w:shd w:val="clear" w:color="auto" w:fill="auto"/>
            <w:vAlign w:val="center"/>
            <w:hideMark/>
          </w:tcPr>
          <w:p w14:paraId="5B24004A"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0F2BF598"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7</w:t>
            </w:r>
          </w:p>
        </w:tc>
        <w:tc>
          <w:tcPr>
            <w:tcW w:w="12031" w:type="dxa"/>
            <w:shd w:val="clear" w:color="auto" w:fill="auto"/>
            <w:vAlign w:val="center"/>
            <w:hideMark/>
          </w:tcPr>
          <w:p w14:paraId="2479927A"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TRASFERIMENTO DA ALTRO ATENEO</w:t>
            </w:r>
          </w:p>
        </w:tc>
      </w:tr>
      <w:tr w:rsidR="00C47B86" w:rsidRPr="00175730" w14:paraId="6291BDF4" w14:textId="77777777" w:rsidTr="00201559">
        <w:trPr>
          <w:trHeight w:val="694"/>
        </w:trPr>
        <w:tc>
          <w:tcPr>
            <w:tcW w:w="1275" w:type="dxa"/>
            <w:shd w:val="clear" w:color="auto" w:fill="auto"/>
            <w:vAlign w:val="center"/>
          </w:tcPr>
          <w:p w14:paraId="6C0A3B1D"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5F8AAEB6"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65D5A9A"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1</w:t>
            </w:r>
          </w:p>
        </w:tc>
        <w:tc>
          <w:tcPr>
            <w:tcW w:w="12031" w:type="dxa"/>
            <w:shd w:val="clear" w:color="auto" w:fill="auto"/>
            <w:hideMark/>
          </w:tcPr>
          <w:p w14:paraId="2669A1A9" w14:textId="1606DC7C" w:rsidR="00C47B86" w:rsidRPr="00247236" w:rsidRDefault="00C47B86" w:rsidP="00E87AC4">
            <w:pPr>
              <w:spacing w:after="0" w:line="240" w:lineRule="auto"/>
              <w:jc w:val="both"/>
              <w:rPr>
                <w:rFonts w:ascii="Helvetica" w:eastAsia="Times New Roman" w:hAnsi="Helvetica" w:cs="Helvetica"/>
                <w:sz w:val="20"/>
                <w:szCs w:val="20"/>
                <w:lang w:val="it-IT" w:eastAsia="it-IT"/>
              </w:rPr>
            </w:pPr>
            <w:r w:rsidRPr="00247236">
              <w:rPr>
                <w:rFonts w:ascii="Helvetica" w:eastAsia="Times New Roman" w:hAnsi="Helvetica" w:cs="Helvetica"/>
                <w:lang w:val="it-IT" w:eastAsia="it-IT"/>
              </w:rPr>
              <w:t xml:space="preserve">Il trasferimento da altro Ateneo, per tutti i corsi di laurea, può essere effettuato in data compresa tra il </w:t>
            </w:r>
            <w:r w:rsidR="00E87AC4">
              <w:rPr>
                <w:rFonts w:ascii="Arial" w:eastAsia="Times New Roman" w:hAnsi="Arial" w:cs="Arial"/>
                <w:b/>
                <w:bCs/>
                <w:lang w:val="it-IT" w:eastAsia="it-IT"/>
              </w:rPr>
              <w:t>1 agosto</w:t>
            </w:r>
            <w:r w:rsidRPr="00247236">
              <w:rPr>
                <w:rFonts w:ascii="Arial" w:eastAsia="Times New Roman" w:hAnsi="Arial" w:cs="Arial"/>
                <w:b/>
                <w:bCs/>
                <w:lang w:val="it-IT" w:eastAsia="it-IT"/>
              </w:rPr>
              <w:t xml:space="preserve"> </w:t>
            </w:r>
            <w:r w:rsidRPr="00FD45E1">
              <w:rPr>
                <w:rFonts w:ascii="Arial" w:eastAsia="Times New Roman" w:hAnsi="Arial" w:cs="Arial"/>
                <w:bCs/>
                <w:lang w:val="it-IT" w:eastAsia="it-IT"/>
              </w:rPr>
              <w:t>e il</w:t>
            </w:r>
            <w:r w:rsidRPr="00247236">
              <w:rPr>
                <w:rFonts w:ascii="Arial" w:eastAsia="Times New Roman" w:hAnsi="Arial" w:cs="Arial"/>
                <w:b/>
                <w:bCs/>
                <w:lang w:val="it-IT" w:eastAsia="it-IT"/>
              </w:rPr>
              <w:t xml:space="preserve"> 30 novembre. </w:t>
            </w:r>
            <w:r w:rsidRPr="00247236">
              <w:rPr>
                <w:rFonts w:ascii="Arial" w:eastAsia="Times New Roman" w:hAnsi="Arial" w:cs="Arial"/>
                <w:lang w:val="it-IT" w:eastAsia="it-IT"/>
              </w:rPr>
              <w:t xml:space="preserve">L’anzidetta previsione non si applica ai </w:t>
            </w:r>
            <w:r w:rsidRPr="00247236">
              <w:rPr>
                <w:rFonts w:ascii="Helvetica" w:eastAsia="Times New Roman" w:hAnsi="Helvetica" w:cs="Helvetica"/>
                <w:lang w:val="it-IT" w:eastAsia="it-IT"/>
              </w:rPr>
              <w:t>corsi di laurea a numero programmato nazionale per i quali si rinvia alle specifiche modalità e termini definiti nei relativi bandi di trasferimento.</w:t>
            </w:r>
          </w:p>
        </w:tc>
      </w:tr>
      <w:tr w:rsidR="00C47B86" w:rsidRPr="00175730" w14:paraId="7A3D4ADA" w14:textId="77777777" w:rsidTr="00201559">
        <w:trPr>
          <w:trHeight w:val="416"/>
        </w:trPr>
        <w:tc>
          <w:tcPr>
            <w:tcW w:w="1275" w:type="dxa"/>
            <w:shd w:val="clear" w:color="auto" w:fill="auto"/>
            <w:vAlign w:val="center"/>
          </w:tcPr>
          <w:p w14:paraId="0C313799"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572EA905"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341706C0"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2</w:t>
            </w:r>
          </w:p>
        </w:tc>
        <w:tc>
          <w:tcPr>
            <w:tcW w:w="12031" w:type="dxa"/>
            <w:shd w:val="clear" w:color="auto" w:fill="auto"/>
          </w:tcPr>
          <w:p w14:paraId="726AB6BC" w14:textId="13053DEE" w:rsidR="00C47B86" w:rsidRPr="00247236" w:rsidRDefault="00C47B86" w:rsidP="00C47B86">
            <w:pPr>
              <w:spacing w:after="0" w:line="240" w:lineRule="auto"/>
              <w:jc w:val="both"/>
              <w:rPr>
                <w:rFonts w:ascii="Helvetica" w:eastAsia="Times New Roman" w:hAnsi="Helvetica" w:cs="Helvetica"/>
                <w:lang w:val="it-IT" w:eastAsia="it-IT"/>
              </w:rPr>
            </w:pPr>
            <w:r w:rsidRPr="00247236">
              <w:rPr>
                <w:rFonts w:ascii="Helvetica" w:eastAsia="Times New Roman" w:hAnsi="Helvetica" w:cs="Helvetica"/>
                <w:lang w:val="it-IT" w:eastAsia="it-IT"/>
              </w:rPr>
              <w:t xml:space="preserve">La presentazione della domanda di trasferimento oltre i termini anzidetti ed </w:t>
            </w:r>
            <w:r w:rsidRPr="00FD45E1">
              <w:rPr>
                <w:rFonts w:ascii="Helvetica" w:eastAsia="Times New Roman" w:hAnsi="Helvetica" w:cs="Helvetica"/>
                <w:lang w:val="it-IT" w:eastAsia="it-IT"/>
              </w:rPr>
              <w:t>entro la data del</w:t>
            </w:r>
            <w:r w:rsidRPr="00247236">
              <w:rPr>
                <w:rFonts w:ascii="Helvetica" w:eastAsia="Times New Roman" w:hAnsi="Helvetica" w:cs="Helvetica"/>
                <w:b/>
                <w:lang w:val="it-IT" w:eastAsia="it-IT"/>
              </w:rPr>
              <w:t xml:space="preserve"> 31 dicembre</w:t>
            </w:r>
            <w:r w:rsidRPr="00247236">
              <w:rPr>
                <w:rFonts w:ascii="Helvetica" w:eastAsia="Times New Roman" w:hAnsi="Helvetica" w:cs="Helvetica"/>
                <w:lang w:val="it-IT" w:eastAsia="it-IT"/>
              </w:rPr>
              <w:t xml:space="preserve"> comporta il pagamento aggiuntivo della tassa per la richiesta tardiva di trasferimento da altro Ateneo per un importo pari a </w:t>
            </w:r>
            <w:r w:rsidRPr="00247236">
              <w:rPr>
                <w:rFonts w:ascii="Helvetica" w:eastAsia="Times New Roman" w:hAnsi="Helvetica" w:cs="Helvetica"/>
                <w:b/>
                <w:lang w:val="it-IT" w:eastAsia="it-IT"/>
              </w:rPr>
              <w:t>€ 50,00</w:t>
            </w:r>
            <w:r w:rsidRPr="00247236">
              <w:rPr>
                <w:rFonts w:ascii="Helvetica" w:eastAsia="Times New Roman" w:hAnsi="Helvetica" w:cs="Helvetica"/>
                <w:lang w:val="it-IT" w:eastAsia="it-IT"/>
              </w:rPr>
              <w:t>.</w:t>
            </w:r>
          </w:p>
        </w:tc>
      </w:tr>
      <w:tr w:rsidR="00C47B86" w:rsidRPr="00175730" w14:paraId="31168DDC" w14:textId="77777777" w:rsidTr="00201559">
        <w:trPr>
          <w:trHeight w:val="535"/>
        </w:trPr>
        <w:tc>
          <w:tcPr>
            <w:tcW w:w="1275" w:type="dxa"/>
            <w:shd w:val="clear" w:color="auto" w:fill="auto"/>
            <w:vAlign w:val="center"/>
          </w:tcPr>
          <w:p w14:paraId="1C6D8995"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143D167"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11C51FB5"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tcPr>
          <w:p w14:paraId="525E1A93" w14:textId="1B619F86" w:rsidR="00C47B86" w:rsidRPr="00112D1A" w:rsidRDefault="00C47B86" w:rsidP="00B01429">
            <w:pPr>
              <w:spacing w:after="0" w:line="240" w:lineRule="auto"/>
              <w:jc w:val="both"/>
              <w:rPr>
                <w:rFonts w:ascii="Helvetica" w:eastAsia="Times New Roman" w:hAnsi="Helvetica" w:cs="Helvetica"/>
                <w:color w:val="000000"/>
                <w:lang w:val="it-IT" w:eastAsia="it-IT"/>
              </w:rPr>
            </w:pPr>
            <w:r w:rsidRPr="009C0FA2">
              <w:rPr>
                <w:rFonts w:ascii="Helvetica" w:eastAsia="Times New Roman" w:hAnsi="Helvetica" w:cs="Helvetica"/>
                <w:lang w:val="it-IT" w:eastAsia="it-IT"/>
              </w:rPr>
              <w:t>Lo studente che intend</w:t>
            </w:r>
            <w:r>
              <w:rPr>
                <w:rFonts w:ascii="Helvetica" w:eastAsia="Times New Roman" w:hAnsi="Helvetica" w:cs="Helvetica"/>
                <w:lang w:val="it-IT" w:eastAsia="it-IT"/>
              </w:rPr>
              <w:t>a</w:t>
            </w:r>
            <w:r w:rsidRPr="009C0FA2">
              <w:rPr>
                <w:rFonts w:ascii="Helvetica" w:eastAsia="Times New Roman" w:hAnsi="Helvetica" w:cs="Helvetica"/>
                <w:lang w:val="it-IT" w:eastAsia="it-IT"/>
              </w:rPr>
              <w:t xml:space="preserve"> </w:t>
            </w:r>
            <w:r w:rsidRPr="008E50A0">
              <w:rPr>
                <w:rFonts w:ascii="Helvetica" w:eastAsia="Times New Roman" w:hAnsi="Helvetica" w:cs="Helvetica"/>
                <w:lang w:val="it-IT" w:eastAsia="it-IT"/>
              </w:rPr>
              <w:t xml:space="preserve">presentare domanda di trasferimento da altro Ateneo deve obbligatoriamente registrarsi sulla piattaforma ESSE3 entro i termini indicati ai commi </w:t>
            </w:r>
            <w:r w:rsidRPr="009C0FA2">
              <w:rPr>
                <w:rFonts w:ascii="Helvetica" w:eastAsia="Times New Roman" w:hAnsi="Helvetica" w:cs="Helvetica"/>
                <w:lang w:val="it-IT" w:eastAsia="it-IT"/>
              </w:rPr>
              <w:t>precedent</w:t>
            </w:r>
            <w:r>
              <w:rPr>
                <w:rFonts w:ascii="Helvetica" w:eastAsia="Times New Roman" w:hAnsi="Helvetica" w:cs="Helvetica"/>
                <w:lang w:val="it-IT" w:eastAsia="it-IT"/>
              </w:rPr>
              <w:t>i</w:t>
            </w:r>
            <w:r w:rsidR="00B01429">
              <w:rPr>
                <w:rFonts w:ascii="Helvetica" w:eastAsia="Times New Roman" w:hAnsi="Helvetica" w:cs="Helvetica"/>
                <w:lang w:val="it-IT" w:eastAsia="it-IT"/>
              </w:rPr>
              <w:t xml:space="preserve"> ed effettuare</w:t>
            </w:r>
            <w:r w:rsidRPr="009C0FA2">
              <w:rPr>
                <w:rFonts w:ascii="Helvetica" w:eastAsia="Times New Roman" w:hAnsi="Helvetica" w:cs="Helvetica"/>
                <w:lang w:val="it-IT" w:eastAsia="it-IT"/>
              </w:rPr>
              <w:t xml:space="preserve"> il pagamento dell’</w:t>
            </w:r>
            <w:r w:rsidRPr="009C0FA2">
              <w:rPr>
                <w:rFonts w:ascii="Helvetica" w:eastAsia="Times New Roman" w:hAnsi="Helvetica" w:cs="Helvetica"/>
                <w:b/>
                <w:bCs/>
                <w:lang w:val="it-IT" w:eastAsia="it-IT"/>
              </w:rPr>
              <w:t>imposta di bollo di € 16,00</w:t>
            </w:r>
            <w:r>
              <w:rPr>
                <w:rFonts w:ascii="Helvetica" w:eastAsia="Times New Roman" w:hAnsi="Helvetica" w:cs="Helvetica"/>
                <w:b/>
                <w:bCs/>
                <w:lang w:val="it-IT" w:eastAsia="it-IT"/>
              </w:rPr>
              <w:t xml:space="preserve"> </w:t>
            </w:r>
            <w:r w:rsidRPr="00B44E13">
              <w:rPr>
                <w:rFonts w:ascii="Helvetica" w:eastAsia="Times New Roman" w:hAnsi="Helvetica" w:cs="Helvetica"/>
                <w:bCs/>
                <w:lang w:val="it-IT" w:eastAsia="it-IT"/>
              </w:rPr>
              <w:t>o pari al valore in vigore</w:t>
            </w:r>
            <w:r w:rsidRPr="009C0FA2">
              <w:rPr>
                <w:rFonts w:ascii="Helvetica" w:eastAsia="Times New Roman" w:hAnsi="Helvetica" w:cs="Helvetica"/>
                <w:b/>
                <w:bCs/>
                <w:lang w:val="it-IT" w:eastAsia="it-IT"/>
              </w:rPr>
              <w:t>.</w:t>
            </w:r>
            <w:r w:rsidRPr="009C0FA2">
              <w:rPr>
                <w:rFonts w:ascii="Helvetica" w:eastAsia="Times New Roman" w:hAnsi="Helvetica" w:cs="Helvetica"/>
                <w:lang w:val="it-IT" w:eastAsia="it-IT"/>
              </w:rPr>
              <w:t xml:space="preserve"> </w:t>
            </w:r>
            <w:r w:rsidRPr="008E50A0">
              <w:rPr>
                <w:rFonts w:ascii="Helvetica" w:eastAsia="Times New Roman" w:hAnsi="Helvetica" w:cs="Helvetica"/>
                <w:lang w:val="it-IT" w:eastAsia="it-IT"/>
              </w:rPr>
              <w:t>Se la procedura di trasferimento</w:t>
            </w:r>
            <w:r>
              <w:rPr>
                <w:rFonts w:ascii="Helvetica" w:eastAsia="Times New Roman" w:hAnsi="Helvetica" w:cs="Helvetica"/>
                <w:lang w:val="it-IT" w:eastAsia="it-IT"/>
              </w:rPr>
              <w:t>, ad opera del richiedente,</w:t>
            </w:r>
            <w:r w:rsidRPr="008E50A0">
              <w:rPr>
                <w:rFonts w:ascii="Helvetica" w:eastAsia="Times New Roman" w:hAnsi="Helvetica" w:cs="Helvetica"/>
                <w:lang w:val="it-IT" w:eastAsia="it-IT"/>
              </w:rPr>
              <w:t xml:space="preserve"> non </w:t>
            </w:r>
            <w:r>
              <w:rPr>
                <w:rFonts w:ascii="Helvetica" w:eastAsia="Times New Roman" w:hAnsi="Helvetica" w:cs="Helvetica"/>
                <w:lang w:val="it-IT" w:eastAsia="it-IT"/>
              </w:rPr>
              <w:t>dovesse essere conclusa,</w:t>
            </w:r>
            <w:r w:rsidRPr="008E50A0">
              <w:rPr>
                <w:rFonts w:ascii="Helvetica" w:eastAsia="Times New Roman" w:hAnsi="Helvetica" w:cs="Helvetica"/>
                <w:lang w:val="it-IT" w:eastAsia="it-IT"/>
              </w:rPr>
              <w:t xml:space="preserve"> entro il t</w:t>
            </w:r>
            <w:r>
              <w:rPr>
                <w:rFonts w:ascii="Helvetica" w:eastAsia="Times New Roman" w:hAnsi="Helvetica" w:cs="Helvetica"/>
                <w:lang w:val="it-IT" w:eastAsia="it-IT"/>
              </w:rPr>
              <w:t xml:space="preserve">ermine previsto al comma precedente, l’Università </w:t>
            </w:r>
            <w:r w:rsidRPr="009C0FA2">
              <w:rPr>
                <w:rFonts w:ascii="Helvetica" w:eastAsia="Times New Roman" w:hAnsi="Helvetica" w:cs="Helvetica"/>
                <w:lang w:val="it-IT" w:eastAsia="it-IT"/>
              </w:rPr>
              <w:t>procederà alla restituzione del foglio di congedo all’</w:t>
            </w:r>
            <w:r>
              <w:rPr>
                <w:rFonts w:ascii="Helvetica" w:eastAsia="Times New Roman" w:hAnsi="Helvetica" w:cs="Helvetica"/>
                <w:lang w:val="it-IT" w:eastAsia="it-IT"/>
              </w:rPr>
              <w:t>Ateneo</w:t>
            </w:r>
            <w:r w:rsidRPr="009C0FA2">
              <w:rPr>
                <w:rFonts w:ascii="Helvetica" w:eastAsia="Times New Roman" w:hAnsi="Helvetica" w:cs="Helvetica"/>
                <w:lang w:val="it-IT" w:eastAsia="it-IT"/>
              </w:rPr>
              <w:t xml:space="preserve"> di provenienza.</w:t>
            </w:r>
          </w:p>
        </w:tc>
      </w:tr>
      <w:tr w:rsidR="00C47B86" w:rsidRPr="00175730" w14:paraId="010E4152" w14:textId="77777777" w:rsidTr="00201559">
        <w:trPr>
          <w:trHeight w:val="561"/>
        </w:trPr>
        <w:tc>
          <w:tcPr>
            <w:tcW w:w="1275" w:type="dxa"/>
            <w:shd w:val="clear" w:color="auto" w:fill="auto"/>
            <w:vAlign w:val="center"/>
          </w:tcPr>
          <w:p w14:paraId="494CEE96"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1FB9FD2C"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3D323A28"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hideMark/>
          </w:tcPr>
          <w:p w14:paraId="4AEDDAB6" w14:textId="1185EB33"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666FA2">
              <w:rPr>
                <w:rFonts w:ascii="Helvetica" w:eastAsia="Times New Roman" w:hAnsi="Helvetica" w:cs="Helvetica"/>
                <w:lang w:val="it-IT" w:eastAsia="it-IT"/>
              </w:rPr>
              <w:t>Lo studente trasferito da altro Ateneo non può sostenere esami prima che i competenti organi didattici abbiano deliberato sulla convalida della carriera pregressa.</w:t>
            </w:r>
          </w:p>
        </w:tc>
      </w:tr>
      <w:tr w:rsidR="00C47B86" w:rsidRPr="00175730" w14:paraId="43466C63" w14:textId="77777777" w:rsidTr="00201559">
        <w:trPr>
          <w:trHeight w:val="532"/>
        </w:trPr>
        <w:tc>
          <w:tcPr>
            <w:tcW w:w="1275" w:type="dxa"/>
            <w:shd w:val="clear" w:color="auto" w:fill="auto"/>
            <w:vAlign w:val="center"/>
          </w:tcPr>
          <w:p w14:paraId="1AEC8D14"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FED0B22"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43D11F02"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hideMark/>
          </w:tcPr>
          <w:p w14:paraId="489F7781" w14:textId="4C63A57E"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26038C">
              <w:rPr>
                <w:rFonts w:ascii="Helvetica" w:eastAsia="Times New Roman" w:hAnsi="Helvetica" w:cs="Helvetica"/>
                <w:color w:val="000000"/>
                <w:lang w:val="it-IT" w:eastAsia="it-IT"/>
              </w:rPr>
              <w:t>Lo studente, ottenuta la valutazione da parte dell’organo preposto, potrà, comunque, chiedere che il foglio di congedo sia restituito all’Ateneo di provenienza</w:t>
            </w:r>
            <w:r w:rsidRPr="00112D1A">
              <w:rPr>
                <w:rFonts w:ascii="Helvetica" w:eastAsia="Times New Roman" w:hAnsi="Helvetica" w:cs="Helvetica"/>
                <w:color w:val="000000"/>
                <w:lang w:val="it-IT" w:eastAsia="it-IT"/>
              </w:rPr>
              <w:t>. Tale restituzione non può avvenire per gli studenti che chied</w:t>
            </w:r>
            <w:r>
              <w:rPr>
                <w:rFonts w:ascii="Helvetica" w:eastAsia="Times New Roman" w:hAnsi="Helvetica" w:cs="Helvetica"/>
                <w:color w:val="000000"/>
                <w:lang w:val="it-IT" w:eastAsia="it-IT"/>
              </w:rPr>
              <w:t>a</w:t>
            </w:r>
            <w:r w:rsidRPr="00112D1A">
              <w:rPr>
                <w:rFonts w:ascii="Helvetica" w:eastAsia="Times New Roman" w:hAnsi="Helvetica" w:cs="Helvetica"/>
                <w:color w:val="000000"/>
                <w:lang w:val="it-IT" w:eastAsia="it-IT"/>
              </w:rPr>
              <w:t>no il trasferimento all</w:t>
            </w:r>
            <w:r>
              <w:rPr>
                <w:rFonts w:ascii="Helvetica" w:eastAsia="Times New Roman" w:hAnsi="Helvetica" w:cs="Helvetica"/>
                <w:color w:val="000000"/>
                <w:lang w:val="it-IT" w:eastAsia="it-IT"/>
              </w:rPr>
              <w:t>’interno dei corsi di laurea d’</w:t>
            </w:r>
            <w:r w:rsidRPr="00112D1A">
              <w:rPr>
                <w:rFonts w:ascii="Helvetica" w:eastAsia="Times New Roman" w:hAnsi="Helvetica" w:cs="Helvetica"/>
                <w:color w:val="000000"/>
                <w:lang w:val="it-IT" w:eastAsia="it-IT"/>
              </w:rPr>
              <w:t>area medica, per i quali è previsto un numero programmato nazionale.</w:t>
            </w:r>
          </w:p>
        </w:tc>
      </w:tr>
      <w:tr w:rsidR="00C47B86" w:rsidRPr="00175730" w14:paraId="02D9311C" w14:textId="77777777" w:rsidTr="00201559">
        <w:trPr>
          <w:trHeight w:val="920"/>
        </w:trPr>
        <w:tc>
          <w:tcPr>
            <w:tcW w:w="1275" w:type="dxa"/>
            <w:shd w:val="clear" w:color="auto" w:fill="auto"/>
            <w:vAlign w:val="center"/>
          </w:tcPr>
          <w:p w14:paraId="7FB8D925"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16F4FB5"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651C8EA"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hideMark/>
          </w:tcPr>
          <w:p w14:paraId="1A95A415" w14:textId="71BFE423" w:rsidR="00C47B86" w:rsidRPr="00666FA2" w:rsidRDefault="00C47B86" w:rsidP="00C47B86">
            <w:pPr>
              <w:spacing w:after="0" w:line="240" w:lineRule="auto"/>
              <w:jc w:val="both"/>
              <w:rPr>
                <w:rFonts w:ascii="Helvetica" w:eastAsia="Times New Roman" w:hAnsi="Helvetica" w:cs="Helvetica"/>
                <w:sz w:val="20"/>
                <w:szCs w:val="20"/>
                <w:lang w:val="it-IT" w:eastAsia="it-IT"/>
              </w:rPr>
            </w:pPr>
            <w:r w:rsidRPr="00666FA2">
              <w:rPr>
                <w:rFonts w:ascii="Helvetica" w:eastAsia="Times New Roman" w:hAnsi="Helvetica" w:cs="Helvetica"/>
                <w:lang w:val="it-IT" w:eastAsia="it-IT"/>
              </w:rPr>
              <w:t>Ai fini della determinazione del contributo onnicomprensivo annuale, lo studente trasferito da altro Ateneo non può beneficiare, nell’anno accademico di trasferimento, delle agevolazioni correlate alla condizione di merito (art. 1, co. 1,), ma unicamente a quella relativa alla condizione economica del proprio nucleo familiare come determinata mediante l’</w:t>
            </w:r>
            <w:r w:rsidR="0093520A">
              <w:rPr>
                <w:rFonts w:ascii="Helvetica" w:eastAsia="Times New Roman" w:hAnsi="Helvetica" w:cs="Helvetica"/>
                <w:lang w:val="it-IT" w:eastAsia="it-IT"/>
              </w:rPr>
              <w:t>ISEEU</w:t>
            </w:r>
            <w:r w:rsidRPr="00666FA2">
              <w:rPr>
                <w:rFonts w:ascii="Helvetica" w:eastAsia="Times New Roman" w:hAnsi="Helvetica" w:cs="Helvetica"/>
                <w:lang w:val="it-IT" w:eastAsia="it-IT"/>
              </w:rPr>
              <w:t xml:space="preserve"> nelle modalità descritte in precedenza. </w:t>
            </w:r>
          </w:p>
        </w:tc>
      </w:tr>
      <w:tr w:rsidR="00C47B86" w:rsidRPr="00175730" w14:paraId="4ED51D8D" w14:textId="77777777" w:rsidTr="0062500B">
        <w:trPr>
          <w:trHeight w:val="768"/>
        </w:trPr>
        <w:tc>
          <w:tcPr>
            <w:tcW w:w="1275" w:type="dxa"/>
            <w:shd w:val="clear" w:color="auto" w:fill="auto"/>
            <w:vAlign w:val="center"/>
          </w:tcPr>
          <w:p w14:paraId="613DB08C"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16AADF9A"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450E146"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7</w:t>
            </w:r>
          </w:p>
        </w:tc>
        <w:tc>
          <w:tcPr>
            <w:tcW w:w="12031" w:type="dxa"/>
            <w:shd w:val="clear" w:color="auto" w:fill="auto"/>
            <w:hideMark/>
          </w:tcPr>
          <w:p w14:paraId="1DDF1B77" w14:textId="25232184" w:rsidR="00C47B86" w:rsidRPr="00666FA2" w:rsidRDefault="00C47B86" w:rsidP="00C47B86">
            <w:pPr>
              <w:spacing w:after="0" w:line="240" w:lineRule="auto"/>
              <w:jc w:val="both"/>
              <w:rPr>
                <w:rFonts w:ascii="Helvetica" w:eastAsia="Times New Roman" w:hAnsi="Helvetica" w:cs="Helvetica"/>
                <w:sz w:val="20"/>
                <w:szCs w:val="20"/>
                <w:lang w:val="it-IT" w:eastAsia="it-IT"/>
              </w:rPr>
            </w:pPr>
            <w:r w:rsidRPr="00666FA2">
              <w:rPr>
                <w:rFonts w:ascii="Helvetica" w:hAnsi="Helvetica" w:cs="Helvetica"/>
                <w:lang w:val="it-IT"/>
              </w:rPr>
              <w:t xml:space="preserve">Lo studente trasferito da altro Ateneo, che ha compiuto atti di carriera nell’Università, non può chiedere di essere nuovamente trasferito presso l’Ateneo di provenienza nel medesimo anno accademico in cui è avvenuto il primo trasferimento. </w:t>
            </w:r>
          </w:p>
        </w:tc>
      </w:tr>
      <w:tr w:rsidR="00C47B86" w:rsidRPr="00EA6C7F" w14:paraId="656B1C6F" w14:textId="77777777" w:rsidTr="0062500B">
        <w:trPr>
          <w:trHeight w:val="410"/>
        </w:trPr>
        <w:tc>
          <w:tcPr>
            <w:tcW w:w="1275" w:type="dxa"/>
            <w:shd w:val="clear" w:color="auto" w:fill="auto"/>
            <w:vAlign w:val="center"/>
            <w:hideMark/>
          </w:tcPr>
          <w:p w14:paraId="60DB9C69"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lastRenderedPageBreak/>
              <w:t>Art.</w:t>
            </w:r>
          </w:p>
        </w:tc>
        <w:tc>
          <w:tcPr>
            <w:tcW w:w="1012" w:type="dxa"/>
            <w:gridSpan w:val="5"/>
            <w:shd w:val="clear" w:color="auto" w:fill="auto"/>
            <w:vAlign w:val="center"/>
            <w:hideMark/>
          </w:tcPr>
          <w:p w14:paraId="640C6174"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8</w:t>
            </w:r>
          </w:p>
        </w:tc>
        <w:tc>
          <w:tcPr>
            <w:tcW w:w="12031" w:type="dxa"/>
            <w:shd w:val="clear" w:color="auto" w:fill="auto"/>
            <w:vAlign w:val="center"/>
            <w:hideMark/>
          </w:tcPr>
          <w:p w14:paraId="4A037BE7"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TRASFERIMENTO AD ALTRO ATENEO</w:t>
            </w:r>
          </w:p>
        </w:tc>
      </w:tr>
      <w:tr w:rsidR="00C47B86" w:rsidRPr="00175730" w14:paraId="59CCDF9D" w14:textId="77777777" w:rsidTr="0062500B">
        <w:trPr>
          <w:trHeight w:val="700"/>
        </w:trPr>
        <w:tc>
          <w:tcPr>
            <w:tcW w:w="1275" w:type="dxa"/>
            <w:shd w:val="clear" w:color="auto" w:fill="auto"/>
            <w:vAlign w:val="center"/>
          </w:tcPr>
          <w:p w14:paraId="592EB1E7"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6F6BD41D"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6B55DA4"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1</w:t>
            </w:r>
          </w:p>
        </w:tc>
        <w:tc>
          <w:tcPr>
            <w:tcW w:w="12031" w:type="dxa"/>
            <w:shd w:val="clear" w:color="auto" w:fill="auto"/>
            <w:hideMark/>
          </w:tcPr>
          <w:p w14:paraId="46D60EDB" w14:textId="20FD52B3" w:rsidR="00C47B86" w:rsidRPr="00112D1A" w:rsidRDefault="00C47B86" w:rsidP="00175730">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 xml:space="preserve">Il trasferimento ad altro Ateneo, per tutti i </w:t>
            </w:r>
            <w:r>
              <w:rPr>
                <w:rFonts w:ascii="Helvetica" w:eastAsia="Times New Roman" w:hAnsi="Helvetica" w:cs="Helvetica"/>
                <w:color w:val="000000"/>
                <w:lang w:val="it-IT" w:eastAsia="it-IT"/>
              </w:rPr>
              <w:t>c</w:t>
            </w:r>
            <w:r w:rsidRPr="00112D1A">
              <w:rPr>
                <w:rFonts w:ascii="Helvetica" w:eastAsia="Times New Roman" w:hAnsi="Helvetica" w:cs="Helvetica"/>
                <w:color w:val="000000"/>
                <w:lang w:val="it-IT" w:eastAsia="it-IT"/>
              </w:rPr>
              <w:t xml:space="preserve">orsi di </w:t>
            </w:r>
            <w:r>
              <w:rPr>
                <w:rFonts w:ascii="Helvetica" w:eastAsia="Times New Roman" w:hAnsi="Helvetica" w:cs="Helvetica"/>
                <w:color w:val="000000"/>
                <w:lang w:val="it-IT" w:eastAsia="it-IT"/>
              </w:rPr>
              <w:t>l</w:t>
            </w:r>
            <w:r w:rsidRPr="00112D1A">
              <w:rPr>
                <w:rFonts w:ascii="Helvetica" w:eastAsia="Times New Roman" w:hAnsi="Helvetica" w:cs="Helvetica"/>
                <w:color w:val="000000"/>
                <w:lang w:val="it-IT" w:eastAsia="it-IT"/>
              </w:rPr>
              <w:t xml:space="preserve">aurea, </w:t>
            </w:r>
            <w:r w:rsidRPr="00666FA2">
              <w:rPr>
                <w:rFonts w:ascii="Helvetica" w:eastAsia="Times New Roman" w:hAnsi="Helvetica" w:cs="Helvetica"/>
                <w:lang w:val="it-IT" w:eastAsia="it-IT"/>
              </w:rPr>
              <w:t>può e</w:t>
            </w:r>
            <w:r w:rsidRPr="00112D1A">
              <w:rPr>
                <w:rFonts w:ascii="Helvetica" w:eastAsia="Times New Roman" w:hAnsi="Helvetica" w:cs="Helvetica"/>
                <w:color w:val="000000"/>
                <w:lang w:val="it-IT" w:eastAsia="it-IT"/>
              </w:rPr>
              <w:t>ssere effettuato</w:t>
            </w:r>
            <w:r>
              <w:rPr>
                <w:rFonts w:ascii="Helvetica" w:eastAsia="Times New Roman" w:hAnsi="Helvetica" w:cs="Helvetica"/>
                <w:color w:val="000000"/>
                <w:lang w:val="it-IT" w:eastAsia="it-IT"/>
              </w:rPr>
              <w:t xml:space="preserve"> </w:t>
            </w:r>
            <w:r w:rsidRPr="00666FA2">
              <w:rPr>
                <w:rFonts w:ascii="Helvetica" w:eastAsia="Times New Roman" w:hAnsi="Helvetica" w:cs="Helvetica"/>
                <w:lang w:val="it-IT" w:eastAsia="it-IT"/>
              </w:rPr>
              <w:t xml:space="preserve">in data compresa tra il </w:t>
            </w:r>
            <w:r w:rsidR="00E87AC4">
              <w:rPr>
                <w:rFonts w:ascii="Arial" w:eastAsia="Times New Roman" w:hAnsi="Arial" w:cs="Arial"/>
                <w:b/>
                <w:bCs/>
                <w:lang w:val="it-IT" w:eastAsia="it-IT"/>
              </w:rPr>
              <w:t>1 agosto</w:t>
            </w:r>
            <w:r w:rsidRPr="00666FA2">
              <w:rPr>
                <w:rFonts w:ascii="Arial" w:eastAsia="Times New Roman" w:hAnsi="Arial" w:cs="Arial"/>
                <w:b/>
                <w:bCs/>
                <w:lang w:val="it-IT" w:eastAsia="it-IT"/>
              </w:rPr>
              <w:t xml:space="preserve"> </w:t>
            </w:r>
            <w:r w:rsidRPr="00FD45E1">
              <w:rPr>
                <w:rFonts w:ascii="Arial" w:eastAsia="Times New Roman" w:hAnsi="Arial" w:cs="Arial"/>
                <w:bCs/>
                <w:lang w:val="it-IT" w:eastAsia="it-IT"/>
              </w:rPr>
              <w:t>e il</w:t>
            </w:r>
            <w:r w:rsidRPr="00666FA2">
              <w:rPr>
                <w:rFonts w:ascii="Arial" w:eastAsia="Times New Roman" w:hAnsi="Arial" w:cs="Arial"/>
                <w:b/>
                <w:bCs/>
                <w:lang w:val="it-IT" w:eastAsia="it-IT"/>
              </w:rPr>
              <w:t xml:space="preserve"> 3</w:t>
            </w:r>
            <w:r w:rsidR="00175730">
              <w:rPr>
                <w:rFonts w:ascii="Arial" w:eastAsia="Times New Roman" w:hAnsi="Arial" w:cs="Arial"/>
                <w:b/>
                <w:bCs/>
                <w:lang w:val="it-IT" w:eastAsia="it-IT"/>
              </w:rPr>
              <w:t>1</w:t>
            </w:r>
            <w:r w:rsidRPr="00666FA2">
              <w:rPr>
                <w:rFonts w:ascii="Arial" w:eastAsia="Times New Roman" w:hAnsi="Arial" w:cs="Arial"/>
                <w:b/>
                <w:bCs/>
                <w:lang w:val="it-IT" w:eastAsia="it-IT"/>
              </w:rPr>
              <w:t xml:space="preserve"> </w:t>
            </w:r>
            <w:r w:rsidR="00175730">
              <w:rPr>
                <w:rFonts w:ascii="Arial" w:eastAsia="Times New Roman" w:hAnsi="Arial" w:cs="Arial"/>
                <w:b/>
                <w:bCs/>
                <w:lang w:val="it-IT" w:eastAsia="it-IT"/>
              </w:rPr>
              <w:t>ottobre</w:t>
            </w:r>
            <w:r w:rsidRPr="00666FA2">
              <w:rPr>
                <w:rFonts w:ascii="Arial" w:eastAsia="Times New Roman" w:hAnsi="Arial" w:cs="Arial"/>
                <w:b/>
                <w:bCs/>
                <w:lang w:val="it-IT" w:eastAsia="it-IT"/>
              </w:rPr>
              <w:t xml:space="preserve">. </w:t>
            </w:r>
            <w:r w:rsidRPr="00666FA2">
              <w:rPr>
                <w:rFonts w:ascii="Arial" w:eastAsia="Times New Roman" w:hAnsi="Arial" w:cs="Arial"/>
                <w:lang w:val="it-IT" w:eastAsia="it-IT"/>
              </w:rPr>
              <w:t xml:space="preserve">L’anzidetta previsione non si applica ai </w:t>
            </w:r>
            <w:r w:rsidRPr="00666FA2">
              <w:rPr>
                <w:rFonts w:ascii="Helvetica" w:eastAsia="Times New Roman" w:hAnsi="Helvetica" w:cs="Helvetica"/>
                <w:lang w:val="it-IT" w:eastAsia="it-IT"/>
              </w:rPr>
              <w:t xml:space="preserve">corsi di laurea a numero programmato nazionale per i quali si rinvia alle specifiche modalità e termini definiti nei relativi bandi di trasferimento </w:t>
            </w:r>
            <w:r w:rsidRPr="00112D1A">
              <w:rPr>
                <w:rFonts w:ascii="Helvetica" w:eastAsia="Times New Roman" w:hAnsi="Helvetica" w:cs="Helvetica"/>
                <w:color w:val="000000"/>
                <w:lang w:val="it-IT" w:eastAsia="it-IT"/>
              </w:rPr>
              <w:t>.</w:t>
            </w:r>
          </w:p>
        </w:tc>
      </w:tr>
      <w:tr w:rsidR="00C47B86" w:rsidRPr="00175730" w14:paraId="59465076" w14:textId="77777777" w:rsidTr="00201559">
        <w:trPr>
          <w:trHeight w:val="1277"/>
        </w:trPr>
        <w:tc>
          <w:tcPr>
            <w:tcW w:w="1275" w:type="dxa"/>
            <w:shd w:val="clear" w:color="auto" w:fill="auto"/>
            <w:vAlign w:val="center"/>
          </w:tcPr>
          <w:p w14:paraId="23AB78A2"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043F963A"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1672EB77"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2</w:t>
            </w:r>
          </w:p>
        </w:tc>
        <w:tc>
          <w:tcPr>
            <w:tcW w:w="12031" w:type="dxa"/>
            <w:shd w:val="clear" w:color="auto" w:fill="auto"/>
          </w:tcPr>
          <w:p w14:paraId="51BFF724" w14:textId="7184867E" w:rsidR="00C47B86" w:rsidRPr="007078A1" w:rsidRDefault="00C47B86" w:rsidP="00C47B86">
            <w:pPr>
              <w:spacing w:after="0" w:line="240" w:lineRule="auto"/>
              <w:jc w:val="both"/>
              <w:rPr>
                <w:rFonts w:ascii="Helvetica" w:eastAsia="Times New Roman" w:hAnsi="Helvetica" w:cs="Helvetica"/>
                <w:color w:val="000000"/>
                <w:lang w:val="it-IT" w:eastAsia="it-IT"/>
              </w:rPr>
            </w:pPr>
            <w:r w:rsidRPr="00B654AF">
              <w:rPr>
                <w:rFonts w:ascii="Helvetica" w:eastAsia="Times New Roman" w:hAnsi="Helvetica" w:cs="Helvetica"/>
                <w:lang w:val="it-IT" w:eastAsia="it-IT"/>
              </w:rPr>
              <w:t>Lo studente che intend</w:t>
            </w:r>
            <w:r>
              <w:rPr>
                <w:rFonts w:ascii="Helvetica" w:eastAsia="Times New Roman" w:hAnsi="Helvetica" w:cs="Helvetica"/>
                <w:lang w:val="it-IT" w:eastAsia="it-IT"/>
              </w:rPr>
              <w:t>a</w:t>
            </w:r>
            <w:r w:rsidRPr="00B654AF">
              <w:rPr>
                <w:rFonts w:ascii="Helvetica" w:eastAsia="Times New Roman" w:hAnsi="Helvetica" w:cs="Helvetica"/>
                <w:lang w:val="it-IT" w:eastAsia="it-IT"/>
              </w:rPr>
              <w:t xml:space="preserve"> </w:t>
            </w:r>
            <w:r w:rsidRPr="00BA1DDC">
              <w:rPr>
                <w:rFonts w:ascii="Helvetica" w:eastAsia="Times New Roman" w:hAnsi="Helvetica" w:cs="Helvetica"/>
                <w:lang w:val="it-IT" w:eastAsia="it-IT"/>
              </w:rPr>
              <w:t>presentare</w:t>
            </w:r>
            <w:r>
              <w:rPr>
                <w:rFonts w:ascii="Helvetica" w:eastAsia="Times New Roman" w:hAnsi="Helvetica" w:cs="Helvetica"/>
                <w:color w:val="5B9BD5" w:themeColor="accent1"/>
                <w:lang w:val="it-IT" w:eastAsia="it-IT"/>
              </w:rPr>
              <w:t xml:space="preserve"> </w:t>
            </w:r>
            <w:r w:rsidRPr="00B654AF">
              <w:rPr>
                <w:rFonts w:ascii="Helvetica" w:eastAsia="Times New Roman" w:hAnsi="Helvetica" w:cs="Helvetica"/>
                <w:lang w:val="it-IT" w:eastAsia="it-IT"/>
              </w:rPr>
              <w:t xml:space="preserve">domanda di trasferimento ad altro Ateneo deve essere iscritto all’anno accademico precedente a quello per il quale si chiede il trasferimento e in regola con il pagamento dei contributi onnicomprensivi degli anni accademici della propria carriera e di eventuali </w:t>
            </w:r>
            <w:r>
              <w:rPr>
                <w:rFonts w:ascii="Helvetica" w:eastAsia="Times New Roman" w:hAnsi="Helvetica" w:cs="Helvetica"/>
                <w:lang w:val="it-IT" w:eastAsia="it-IT"/>
              </w:rPr>
              <w:t>indennità dovute per more</w:t>
            </w:r>
            <w:r w:rsidRPr="00B654AF">
              <w:rPr>
                <w:rFonts w:ascii="Helvetica" w:eastAsia="Times New Roman" w:hAnsi="Helvetica" w:cs="Helvetica"/>
                <w:lang w:val="it-IT" w:eastAsia="it-IT"/>
              </w:rPr>
              <w:t xml:space="preserve">. Deve, inoltre, compilare il modulo presente sulla piattaforma ESSE3, entro i termini indicati al comma </w:t>
            </w:r>
            <w:r>
              <w:rPr>
                <w:rFonts w:ascii="Helvetica" w:eastAsia="Times New Roman" w:hAnsi="Helvetica" w:cs="Helvetica"/>
                <w:lang w:val="it-IT" w:eastAsia="it-IT"/>
              </w:rPr>
              <w:t>1</w:t>
            </w:r>
            <w:r w:rsidRPr="00B654AF">
              <w:rPr>
                <w:rFonts w:ascii="Helvetica" w:eastAsia="Times New Roman" w:hAnsi="Helvetica" w:cs="Helvetica"/>
                <w:lang w:val="it-IT" w:eastAsia="it-IT"/>
              </w:rPr>
              <w:t xml:space="preserve"> e effettuare il pagamento della </w:t>
            </w:r>
            <w:r w:rsidRPr="00B654AF">
              <w:rPr>
                <w:rFonts w:ascii="Helvetica" w:eastAsia="Times New Roman" w:hAnsi="Helvetica" w:cs="Helvetica"/>
                <w:b/>
                <w:bCs/>
                <w:lang w:val="it-IT" w:eastAsia="it-IT"/>
              </w:rPr>
              <w:t>tassa di trasferimento ad altro Ateneo (€ 107,00)</w:t>
            </w:r>
            <w:r w:rsidRPr="00B654AF">
              <w:rPr>
                <w:rFonts w:ascii="Helvetica" w:eastAsia="Times New Roman" w:hAnsi="Helvetica" w:cs="Helvetica"/>
                <w:lang w:val="it-IT" w:eastAsia="it-IT"/>
              </w:rPr>
              <w:t xml:space="preserve"> e dell’</w:t>
            </w:r>
            <w:r w:rsidRPr="00B654AF">
              <w:rPr>
                <w:rFonts w:ascii="Helvetica" w:eastAsia="Times New Roman" w:hAnsi="Helvetica" w:cs="Helvetica"/>
                <w:b/>
                <w:bCs/>
                <w:lang w:val="it-IT" w:eastAsia="it-IT"/>
              </w:rPr>
              <w:t>imposta di bollo (€ 16,00</w:t>
            </w:r>
            <w:r>
              <w:rPr>
                <w:rFonts w:ascii="Helvetica" w:eastAsia="Times New Roman" w:hAnsi="Helvetica" w:cs="Helvetica"/>
                <w:b/>
                <w:bCs/>
                <w:lang w:val="it-IT" w:eastAsia="it-IT"/>
              </w:rPr>
              <w:t xml:space="preserve"> </w:t>
            </w:r>
            <w:r w:rsidRPr="004A5666">
              <w:rPr>
                <w:rFonts w:ascii="Helvetica" w:eastAsia="Times New Roman" w:hAnsi="Helvetica" w:cs="Helvetica"/>
                <w:b/>
                <w:bCs/>
                <w:lang w:val="it-IT" w:eastAsia="it-IT"/>
              </w:rPr>
              <w:t>o pari al valore in vigore</w:t>
            </w:r>
            <w:r w:rsidRPr="00B654AF">
              <w:rPr>
                <w:rFonts w:ascii="Helvetica" w:eastAsia="Times New Roman" w:hAnsi="Helvetica" w:cs="Helvetica"/>
                <w:b/>
                <w:bCs/>
                <w:lang w:val="it-IT" w:eastAsia="it-IT"/>
              </w:rPr>
              <w:t>)</w:t>
            </w:r>
            <w:r>
              <w:rPr>
                <w:rFonts w:ascii="Helvetica" w:eastAsia="Times New Roman" w:hAnsi="Helvetica" w:cs="Helvetica"/>
                <w:b/>
                <w:bCs/>
                <w:lang w:val="it-IT" w:eastAsia="it-IT"/>
              </w:rPr>
              <w:t>,</w:t>
            </w:r>
            <w:r w:rsidRPr="00B654AF">
              <w:rPr>
                <w:rFonts w:ascii="Helvetica" w:eastAsia="Times New Roman" w:hAnsi="Helvetica" w:cs="Helvetica"/>
                <w:lang w:val="it-IT" w:eastAsia="it-IT"/>
              </w:rPr>
              <w:t xml:space="preserve"> pena il mancato invio del foglio di congedo all’Ateneo dove lo studente intende proseguire gli stud</w:t>
            </w:r>
            <w:r>
              <w:rPr>
                <w:rFonts w:ascii="Helvetica" w:eastAsia="Times New Roman" w:hAnsi="Helvetica" w:cs="Helvetica"/>
                <w:lang w:val="it-IT" w:eastAsia="it-IT"/>
              </w:rPr>
              <w:t>i</w:t>
            </w:r>
            <w:r w:rsidRPr="00B654AF">
              <w:rPr>
                <w:rFonts w:ascii="Helvetica" w:eastAsia="Times New Roman" w:hAnsi="Helvetica" w:cs="Helvetica"/>
                <w:lang w:val="it-IT" w:eastAsia="it-IT"/>
              </w:rPr>
              <w:t>.</w:t>
            </w:r>
          </w:p>
        </w:tc>
      </w:tr>
      <w:tr w:rsidR="00C47B86" w:rsidRPr="00175730" w14:paraId="5A366FCF" w14:textId="77777777" w:rsidTr="0062500B">
        <w:trPr>
          <w:trHeight w:val="676"/>
        </w:trPr>
        <w:tc>
          <w:tcPr>
            <w:tcW w:w="1275" w:type="dxa"/>
            <w:shd w:val="clear" w:color="auto" w:fill="auto"/>
            <w:vAlign w:val="center"/>
          </w:tcPr>
          <w:p w14:paraId="7989B3E7"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32C79A7B"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2E7E3A60"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hideMark/>
          </w:tcPr>
          <w:p w14:paraId="3B92389C" w14:textId="76957772"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7078A1">
              <w:rPr>
                <w:rFonts w:ascii="Helvetica" w:hAnsi="Helvetica" w:cs="Helvetica"/>
                <w:lang w:val="it-IT"/>
              </w:rPr>
              <w:t>Qualora pervengano richieste di trasferimento</w:t>
            </w:r>
            <w:r>
              <w:rPr>
                <w:rFonts w:ascii="Helvetica" w:hAnsi="Helvetica" w:cs="Helvetica"/>
                <w:lang w:val="it-IT"/>
              </w:rPr>
              <w:t>,</w:t>
            </w:r>
            <w:r w:rsidRPr="007078A1">
              <w:rPr>
                <w:rFonts w:ascii="Helvetica" w:hAnsi="Helvetica" w:cs="Helvetica"/>
                <w:lang w:val="it-IT"/>
              </w:rPr>
              <w:t xml:space="preserve"> opportunamente motivate</w:t>
            </w:r>
            <w:r>
              <w:rPr>
                <w:rFonts w:ascii="Helvetica" w:hAnsi="Helvetica" w:cs="Helvetica"/>
                <w:lang w:val="it-IT"/>
              </w:rPr>
              <w:t xml:space="preserve">, oltre i termini </w:t>
            </w:r>
            <w:r w:rsidRPr="004A5666">
              <w:rPr>
                <w:rFonts w:ascii="Helvetica" w:hAnsi="Helvetica" w:cs="Helvetica"/>
                <w:lang w:val="it-IT"/>
              </w:rPr>
              <w:t xml:space="preserve">anzidetti ed entro il </w:t>
            </w:r>
            <w:r w:rsidRPr="004A5666">
              <w:rPr>
                <w:rFonts w:ascii="Helvetica" w:hAnsi="Helvetica" w:cs="Helvetica"/>
                <w:b/>
                <w:lang w:val="it-IT"/>
              </w:rPr>
              <w:t>31 dicembre</w:t>
            </w:r>
            <w:r w:rsidRPr="004A5666">
              <w:rPr>
                <w:rFonts w:ascii="Helvetica" w:hAnsi="Helvetica" w:cs="Helvetica"/>
                <w:lang w:val="it-IT"/>
              </w:rPr>
              <w:t xml:space="preserve">, sarà dovuto il pagamento di </w:t>
            </w:r>
            <w:r w:rsidRPr="004A5666">
              <w:rPr>
                <w:rFonts w:ascii="Helvetica" w:hAnsi="Helvetica" w:cs="Helvetica"/>
                <w:b/>
                <w:lang w:val="it-IT"/>
              </w:rPr>
              <w:t>€ 123,00</w:t>
            </w:r>
            <w:r w:rsidRPr="004A5666">
              <w:rPr>
                <w:rFonts w:ascii="Helvetica" w:hAnsi="Helvetica" w:cs="Helvetica"/>
                <w:lang w:val="it-IT"/>
              </w:rPr>
              <w:t xml:space="preserve">, </w:t>
            </w:r>
            <w:r>
              <w:rPr>
                <w:rFonts w:ascii="Helvetica" w:hAnsi="Helvetica" w:cs="Helvetica"/>
                <w:lang w:val="it-IT"/>
              </w:rPr>
              <w:t xml:space="preserve">a titolo </w:t>
            </w:r>
            <w:r w:rsidRPr="004A5666">
              <w:rPr>
                <w:rFonts w:ascii="Helvetica" w:hAnsi="Helvetica" w:cs="Helvetica"/>
                <w:lang w:val="it-IT"/>
              </w:rPr>
              <w:t xml:space="preserve">tassa di richiesta tardiva di trasferimento ad altro Ateneo, oltre l’imposta di bollo di </w:t>
            </w:r>
            <w:r w:rsidRPr="004A5666">
              <w:rPr>
                <w:rFonts w:ascii="Helvetica" w:hAnsi="Helvetica" w:cs="Helvetica"/>
                <w:b/>
                <w:lang w:val="it-IT"/>
              </w:rPr>
              <w:t>€ 16,00</w:t>
            </w:r>
            <w:r>
              <w:rPr>
                <w:rFonts w:ascii="Helvetica" w:hAnsi="Helvetica" w:cs="Helvetica"/>
                <w:b/>
                <w:lang w:val="it-IT"/>
              </w:rPr>
              <w:t xml:space="preserve"> </w:t>
            </w:r>
            <w:r w:rsidRPr="00B44E13">
              <w:rPr>
                <w:rFonts w:ascii="Helvetica" w:eastAsia="Times New Roman" w:hAnsi="Helvetica" w:cs="Helvetica"/>
                <w:bCs/>
                <w:lang w:val="it-IT" w:eastAsia="it-IT"/>
              </w:rPr>
              <w:t>o pari al valore in vigore</w:t>
            </w:r>
            <w:r w:rsidRPr="004A5666">
              <w:rPr>
                <w:rFonts w:ascii="Helvetica" w:hAnsi="Helvetica" w:cs="Helvetica"/>
                <w:lang w:val="it-IT"/>
              </w:rPr>
              <w:t xml:space="preserve">. </w:t>
            </w:r>
          </w:p>
        </w:tc>
      </w:tr>
      <w:tr w:rsidR="00C47B86" w:rsidRPr="00175730" w14:paraId="6270055F" w14:textId="77777777" w:rsidTr="00201559">
        <w:trPr>
          <w:trHeight w:val="558"/>
        </w:trPr>
        <w:tc>
          <w:tcPr>
            <w:tcW w:w="1275" w:type="dxa"/>
            <w:shd w:val="clear" w:color="auto" w:fill="auto"/>
            <w:vAlign w:val="center"/>
          </w:tcPr>
          <w:p w14:paraId="756C5181"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577FC4FD"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BB4F2F4"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hideMark/>
          </w:tcPr>
          <w:p w14:paraId="47D95AB3" w14:textId="1A08ECB0"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La domanda di trasferim</w:t>
            </w:r>
            <w:r>
              <w:rPr>
                <w:rFonts w:ascii="Helvetica" w:eastAsia="Times New Roman" w:hAnsi="Helvetica" w:cs="Helvetica"/>
                <w:color w:val="000000"/>
                <w:lang w:val="it-IT" w:eastAsia="it-IT"/>
              </w:rPr>
              <w:t xml:space="preserve">ento ad altro Ateneo potrebbe </w:t>
            </w:r>
            <w:r w:rsidRPr="00112D1A">
              <w:rPr>
                <w:rFonts w:ascii="Helvetica" w:eastAsia="Times New Roman" w:hAnsi="Helvetica" w:cs="Helvetica"/>
                <w:color w:val="000000"/>
                <w:lang w:val="it-IT" w:eastAsia="it-IT"/>
              </w:rPr>
              <w:t xml:space="preserve">chiedere </w:t>
            </w:r>
            <w:r>
              <w:rPr>
                <w:rFonts w:ascii="Helvetica" w:eastAsia="Times New Roman" w:hAnsi="Helvetica" w:cs="Helvetica"/>
                <w:color w:val="000000"/>
                <w:lang w:val="it-IT" w:eastAsia="it-IT"/>
              </w:rPr>
              <w:t>allo studente di ri</w:t>
            </w:r>
            <w:r w:rsidRPr="00112D1A">
              <w:rPr>
                <w:rFonts w:ascii="Helvetica" w:eastAsia="Times New Roman" w:hAnsi="Helvetica" w:cs="Helvetica"/>
                <w:color w:val="000000"/>
                <w:lang w:val="it-IT" w:eastAsia="it-IT"/>
              </w:rPr>
              <w:t>caricare</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w:t>
            </w:r>
            <w:r>
              <w:rPr>
                <w:rFonts w:ascii="Helvetica" w:eastAsia="Times New Roman" w:hAnsi="Helvetica" w:cs="Helvetica"/>
                <w:color w:val="000000"/>
                <w:lang w:val="it-IT" w:eastAsia="it-IT"/>
              </w:rPr>
              <w:t>sulla</w:t>
            </w:r>
            <w:r w:rsidRPr="00112D1A">
              <w:rPr>
                <w:rFonts w:ascii="Helvetica" w:eastAsia="Times New Roman" w:hAnsi="Helvetica" w:cs="Helvetica"/>
                <w:color w:val="000000"/>
                <w:lang w:val="it-IT" w:eastAsia="it-IT"/>
              </w:rPr>
              <w:t xml:space="preserve"> Piattaforma ESSE3</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la copia di un documento di identità in corso di validità se quello già presente risulta</w:t>
            </w:r>
            <w:r w:rsidRPr="004A5666">
              <w:rPr>
                <w:rFonts w:ascii="Helvetica" w:eastAsia="Times New Roman" w:hAnsi="Helvetica" w:cs="Helvetica"/>
                <w:lang w:val="it-IT" w:eastAsia="it-IT"/>
              </w:rPr>
              <w:t>sse</w:t>
            </w:r>
            <w:r w:rsidRPr="00112D1A">
              <w:rPr>
                <w:rFonts w:ascii="Helvetica" w:eastAsia="Times New Roman" w:hAnsi="Helvetica" w:cs="Helvetica"/>
                <w:color w:val="000000"/>
                <w:lang w:val="it-IT" w:eastAsia="it-IT"/>
              </w:rPr>
              <w:t xml:space="preserve"> scaduto.</w:t>
            </w:r>
          </w:p>
        </w:tc>
      </w:tr>
      <w:tr w:rsidR="00C47B86" w:rsidRPr="00175730" w14:paraId="2D7ACF68" w14:textId="77777777" w:rsidTr="00201559">
        <w:trPr>
          <w:trHeight w:val="978"/>
        </w:trPr>
        <w:tc>
          <w:tcPr>
            <w:tcW w:w="1275" w:type="dxa"/>
            <w:shd w:val="clear" w:color="auto" w:fill="auto"/>
            <w:vAlign w:val="center"/>
          </w:tcPr>
          <w:p w14:paraId="7E8AFAD4"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34C597B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B5B3043"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000000" w:fill="auto"/>
            <w:hideMark/>
          </w:tcPr>
          <w:p w14:paraId="145744D2" w14:textId="678CF51F" w:rsidR="00C47B86" w:rsidRPr="00EB24CA" w:rsidRDefault="00C47B86" w:rsidP="00C47B86">
            <w:pPr>
              <w:spacing w:after="0" w:line="240" w:lineRule="auto"/>
              <w:jc w:val="both"/>
              <w:rPr>
                <w:rFonts w:ascii="Helvetica" w:eastAsia="Times New Roman" w:hAnsi="Helvetica" w:cs="Helvetica"/>
                <w:color w:val="000000"/>
                <w:sz w:val="20"/>
                <w:szCs w:val="20"/>
                <w:lang w:val="it-IT" w:eastAsia="it-IT"/>
              </w:rPr>
            </w:pPr>
            <w:r w:rsidRPr="00EB24CA">
              <w:rPr>
                <w:rFonts w:ascii="Helvetica" w:eastAsia="Times New Roman" w:hAnsi="Helvetica" w:cs="Helvetica"/>
                <w:lang w:val="it-IT" w:eastAsia="it-IT"/>
              </w:rPr>
              <w:t>Lo studente trasferito ad altro Ateneo che non abbia</w:t>
            </w:r>
            <w:r w:rsidRPr="00EB24CA">
              <w:rPr>
                <w:rFonts w:ascii="Helvetica" w:eastAsia="Times New Roman" w:hAnsi="Helvetica" w:cs="Helvetica"/>
                <w:color w:val="5B9BD5" w:themeColor="accent1"/>
                <w:lang w:val="it-IT" w:eastAsia="it-IT"/>
              </w:rPr>
              <w:t xml:space="preserve"> </w:t>
            </w:r>
            <w:r w:rsidRPr="00EB24CA">
              <w:rPr>
                <w:rFonts w:ascii="Helvetica" w:eastAsia="Times New Roman" w:hAnsi="Helvetica" w:cs="Helvetica"/>
                <w:lang w:val="it-IT" w:eastAsia="it-IT"/>
              </w:rPr>
              <w:t>compiuto atti di carriera presso il medesimo, può chiedere la restituzione del foglio di congedo all’Università, che provvede a reintegrarlo nella carriera pregressa. Lo studente, nell’anno accademico nel quale viene reintegrato paga, oltre alla tassa d’iscrizione, il contributo onnicomprensivo annuale nel suo importo</w:t>
            </w:r>
            <w:r w:rsidRPr="00EB24CA">
              <w:rPr>
                <w:rFonts w:ascii="Helvetica" w:eastAsia="Times New Roman" w:hAnsi="Helvetica" w:cs="Helvetica"/>
                <w:color w:val="5B9BD5" w:themeColor="accent1"/>
                <w:lang w:val="it-IT" w:eastAsia="it-IT"/>
              </w:rPr>
              <w:t xml:space="preserve"> </w:t>
            </w:r>
            <w:r w:rsidRPr="00EB24CA">
              <w:rPr>
                <w:rFonts w:ascii="Helvetica" w:eastAsia="Times New Roman" w:hAnsi="Helvetica" w:cs="Helvetica"/>
                <w:lang w:val="it-IT" w:eastAsia="it-IT"/>
              </w:rPr>
              <w:t xml:space="preserve">massimo  pari a </w:t>
            </w:r>
            <w:r w:rsidRPr="00EB24CA">
              <w:rPr>
                <w:rFonts w:ascii="Helvetica" w:eastAsia="Times New Roman" w:hAnsi="Helvetica" w:cs="Helvetica"/>
                <w:b/>
                <w:bCs/>
                <w:lang w:val="it-IT" w:eastAsia="it-IT"/>
              </w:rPr>
              <w:t xml:space="preserve">€ 1.990,00, </w:t>
            </w:r>
            <w:r w:rsidRPr="00EB24CA">
              <w:rPr>
                <w:rFonts w:ascii="Helvetica" w:eastAsia="Times New Roman" w:hAnsi="Helvetica" w:cs="Helvetica"/>
                <w:lang w:val="it-IT" w:eastAsia="it-IT"/>
              </w:rPr>
              <w:t>secondo le scadenze previste.</w:t>
            </w:r>
          </w:p>
        </w:tc>
      </w:tr>
      <w:tr w:rsidR="00C47B86" w:rsidRPr="00175730" w14:paraId="29DDEAB1" w14:textId="77777777" w:rsidTr="00201559">
        <w:trPr>
          <w:trHeight w:val="470"/>
        </w:trPr>
        <w:tc>
          <w:tcPr>
            <w:tcW w:w="1275" w:type="dxa"/>
            <w:shd w:val="clear" w:color="auto" w:fill="auto"/>
            <w:vAlign w:val="center"/>
          </w:tcPr>
          <w:p w14:paraId="5B7396EE"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C72139B"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F6717C5"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hideMark/>
          </w:tcPr>
          <w:p w14:paraId="7107C125" w14:textId="77777777"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Lo studente trasferito ad altro Ateneo, che ha compiuto atti di carriera nell’</w:t>
            </w:r>
            <w:r>
              <w:rPr>
                <w:rFonts w:ascii="Helvetica" w:eastAsia="Times New Roman" w:hAnsi="Helvetica" w:cs="Helvetica"/>
                <w:color w:val="000000"/>
                <w:lang w:val="it-IT" w:eastAsia="it-IT"/>
              </w:rPr>
              <w:t>Ateneo</w:t>
            </w:r>
            <w:r w:rsidRPr="00112D1A">
              <w:rPr>
                <w:rFonts w:ascii="Helvetica" w:eastAsia="Times New Roman" w:hAnsi="Helvetica" w:cs="Helvetica"/>
                <w:color w:val="000000"/>
                <w:lang w:val="it-IT" w:eastAsia="it-IT"/>
              </w:rPr>
              <w:t xml:space="preserve"> di destinazione, non può ritornare presso l’Università nello stesso anno accademico in cui è avvenuto il trasferimento.</w:t>
            </w:r>
          </w:p>
        </w:tc>
      </w:tr>
      <w:tr w:rsidR="00C47B86" w:rsidRPr="00EA6C7F" w14:paraId="3E8714AF" w14:textId="77777777" w:rsidTr="0062500B">
        <w:trPr>
          <w:trHeight w:val="416"/>
        </w:trPr>
        <w:tc>
          <w:tcPr>
            <w:tcW w:w="1275" w:type="dxa"/>
            <w:shd w:val="clear" w:color="auto" w:fill="auto"/>
            <w:vAlign w:val="center"/>
            <w:hideMark/>
          </w:tcPr>
          <w:p w14:paraId="418151E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192F0CD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9</w:t>
            </w:r>
          </w:p>
        </w:tc>
        <w:tc>
          <w:tcPr>
            <w:tcW w:w="12031" w:type="dxa"/>
            <w:shd w:val="clear" w:color="auto" w:fill="auto"/>
            <w:vAlign w:val="center"/>
            <w:hideMark/>
          </w:tcPr>
          <w:p w14:paraId="3D0B6CDE"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PASSAGGIO</w:t>
            </w:r>
          </w:p>
        </w:tc>
      </w:tr>
      <w:tr w:rsidR="00C47B86" w:rsidRPr="00175730" w14:paraId="78B65928" w14:textId="77777777" w:rsidTr="00201559">
        <w:trPr>
          <w:trHeight w:val="994"/>
        </w:trPr>
        <w:tc>
          <w:tcPr>
            <w:tcW w:w="1275" w:type="dxa"/>
            <w:shd w:val="clear" w:color="auto" w:fill="auto"/>
            <w:vAlign w:val="center"/>
          </w:tcPr>
          <w:p w14:paraId="5F3141AF"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FB1B4A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F6D7CCE"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sidRPr="00DB4949">
              <w:rPr>
                <w:rFonts w:ascii="Helvetica" w:eastAsia="Times New Roman" w:hAnsi="Helvetica" w:cs="Helvetica"/>
                <w:b/>
                <w:color w:val="000000"/>
                <w:sz w:val="20"/>
                <w:szCs w:val="20"/>
                <w:lang w:val="it-IT" w:eastAsia="it-IT"/>
              </w:rPr>
              <w:t>1</w:t>
            </w:r>
          </w:p>
        </w:tc>
        <w:tc>
          <w:tcPr>
            <w:tcW w:w="12031" w:type="dxa"/>
            <w:shd w:val="clear" w:color="auto" w:fill="auto"/>
            <w:hideMark/>
          </w:tcPr>
          <w:p w14:paraId="0659E5F2" w14:textId="2EBD1955" w:rsidR="00C47B86" w:rsidRPr="00112D1A" w:rsidRDefault="00C47B86" w:rsidP="00175730">
            <w:pPr>
              <w:spacing w:after="0" w:line="240" w:lineRule="auto"/>
              <w:jc w:val="both"/>
              <w:rPr>
                <w:rFonts w:ascii="Helvetica" w:eastAsia="Times New Roman" w:hAnsi="Helvetica" w:cs="Helvetica"/>
                <w:color w:val="000000"/>
                <w:sz w:val="20"/>
                <w:szCs w:val="20"/>
                <w:lang w:val="it-IT" w:eastAsia="it-IT"/>
              </w:rPr>
            </w:pPr>
            <w:r w:rsidRPr="00BA1DDC">
              <w:rPr>
                <w:rFonts w:ascii="Helvetica" w:eastAsia="Times New Roman" w:hAnsi="Helvetica" w:cs="Helvetica"/>
                <w:lang w:val="it-IT" w:eastAsia="it-IT"/>
              </w:rPr>
              <w:t>Il cambio di indirizzo o il passaggio a un corso di laurea, non a numero programmato, all’interno del Dipartimento di appartenenza o verso altr</w:t>
            </w:r>
            <w:r>
              <w:rPr>
                <w:rFonts w:ascii="Helvetica" w:eastAsia="Times New Roman" w:hAnsi="Helvetica" w:cs="Helvetica"/>
                <w:lang w:val="it-IT" w:eastAsia="it-IT"/>
              </w:rPr>
              <w:t>i Dipartimenti dell’Università,</w:t>
            </w:r>
            <w:r w:rsidRPr="00BA1DDC">
              <w:rPr>
                <w:rFonts w:ascii="Helvetica" w:eastAsia="Times New Roman" w:hAnsi="Helvetica" w:cs="Helvetica"/>
                <w:lang w:val="it-IT" w:eastAsia="it-IT"/>
              </w:rPr>
              <w:t xml:space="preserve"> può essere effettuato in data compresa tra il </w:t>
            </w:r>
            <w:r w:rsidR="00E87AC4">
              <w:rPr>
                <w:rFonts w:ascii="Arial" w:eastAsia="Times New Roman" w:hAnsi="Arial" w:cs="Arial"/>
                <w:b/>
                <w:bCs/>
                <w:lang w:val="it-IT" w:eastAsia="it-IT"/>
              </w:rPr>
              <w:t>1 agosto</w:t>
            </w:r>
            <w:r w:rsidRPr="00BA1DDC">
              <w:rPr>
                <w:rFonts w:ascii="Arial" w:eastAsia="Times New Roman" w:hAnsi="Arial" w:cs="Arial"/>
                <w:b/>
                <w:bCs/>
                <w:lang w:val="it-IT" w:eastAsia="it-IT"/>
              </w:rPr>
              <w:t xml:space="preserve"> </w:t>
            </w:r>
            <w:r w:rsidRPr="00FD45E1">
              <w:rPr>
                <w:rFonts w:ascii="Arial" w:eastAsia="Times New Roman" w:hAnsi="Arial" w:cs="Arial"/>
                <w:bCs/>
                <w:lang w:val="it-IT" w:eastAsia="it-IT"/>
              </w:rPr>
              <w:t>e il</w:t>
            </w:r>
            <w:r w:rsidRPr="00BA1DDC">
              <w:rPr>
                <w:rFonts w:ascii="Arial" w:eastAsia="Times New Roman" w:hAnsi="Arial" w:cs="Arial"/>
                <w:b/>
                <w:bCs/>
                <w:lang w:val="it-IT" w:eastAsia="it-IT"/>
              </w:rPr>
              <w:t xml:space="preserve"> 3</w:t>
            </w:r>
            <w:r w:rsidR="00175730">
              <w:rPr>
                <w:rFonts w:ascii="Arial" w:eastAsia="Times New Roman" w:hAnsi="Arial" w:cs="Arial"/>
                <w:b/>
                <w:bCs/>
                <w:lang w:val="it-IT" w:eastAsia="it-IT"/>
              </w:rPr>
              <w:t>1</w:t>
            </w:r>
            <w:r w:rsidRPr="00BA1DDC">
              <w:rPr>
                <w:rFonts w:ascii="Arial" w:eastAsia="Times New Roman" w:hAnsi="Arial" w:cs="Arial"/>
                <w:b/>
                <w:bCs/>
                <w:lang w:val="it-IT" w:eastAsia="it-IT"/>
              </w:rPr>
              <w:t xml:space="preserve"> </w:t>
            </w:r>
            <w:r w:rsidR="00175730">
              <w:rPr>
                <w:rFonts w:ascii="Arial" w:eastAsia="Times New Roman" w:hAnsi="Arial" w:cs="Arial"/>
                <w:b/>
                <w:bCs/>
                <w:lang w:val="it-IT" w:eastAsia="it-IT"/>
              </w:rPr>
              <w:t>ottobre</w:t>
            </w:r>
            <w:r w:rsidRPr="00BA1DDC">
              <w:rPr>
                <w:rFonts w:ascii="Arial" w:eastAsia="Times New Roman" w:hAnsi="Arial" w:cs="Arial"/>
                <w:b/>
                <w:bCs/>
                <w:lang w:val="it-IT" w:eastAsia="it-IT"/>
              </w:rPr>
              <w:t xml:space="preserve">. </w:t>
            </w:r>
            <w:r w:rsidRPr="00BA1DDC">
              <w:rPr>
                <w:rFonts w:ascii="Arial" w:eastAsia="Times New Roman" w:hAnsi="Arial" w:cs="Arial"/>
                <w:lang w:val="it-IT" w:eastAsia="it-IT"/>
              </w:rPr>
              <w:t xml:space="preserve">L’anzidetta previsione non si applica ai </w:t>
            </w:r>
            <w:r w:rsidRPr="00BA1DDC">
              <w:rPr>
                <w:rFonts w:ascii="Helvetica" w:eastAsia="Times New Roman" w:hAnsi="Helvetica" w:cs="Helvetica"/>
                <w:lang w:val="it-IT" w:eastAsia="it-IT"/>
              </w:rPr>
              <w:t>corsi di laurea a numero programmato nazionale per i quali si rinvia alle specifiche modalità e termini definiti nei relativi bandi.</w:t>
            </w:r>
          </w:p>
        </w:tc>
      </w:tr>
      <w:tr w:rsidR="00C47B86" w:rsidRPr="00175730" w14:paraId="3EB4FB76" w14:textId="77777777" w:rsidTr="0062500B">
        <w:trPr>
          <w:trHeight w:val="1088"/>
        </w:trPr>
        <w:tc>
          <w:tcPr>
            <w:tcW w:w="1275" w:type="dxa"/>
            <w:shd w:val="clear" w:color="auto" w:fill="auto"/>
            <w:vAlign w:val="center"/>
          </w:tcPr>
          <w:p w14:paraId="06875503"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10D502C6"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56D81FA0"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tcPr>
          <w:p w14:paraId="3C4211B8" w14:textId="355B31C0" w:rsidR="00C47B86" w:rsidRPr="00B635F9" w:rsidRDefault="00C47B86" w:rsidP="00C47B86">
            <w:pPr>
              <w:spacing w:after="0" w:line="240" w:lineRule="auto"/>
              <w:jc w:val="both"/>
              <w:rPr>
                <w:rFonts w:ascii="Helvetica" w:eastAsia="Times New Roman" w:hAnsi="Helvetica" w:cs="Helvetica"/>
                <w:color w:val="000000"/>
                <w:lang w:val="it-IT" w:eastAsia="it-IT"/>
              </w:rPr>
            </w:pPr>
            <w:r w:rsidRPr="00BA1DDC">
              <w:rPr>
                <w:rFonts w:ascii="Helvetica" w:eastAsia="Times New Roman" w:hAnsi="Helvetica" w:cs="Helvetica"/>
                <w:lang w:val="it-IT" w:eastAsia="it-IT"/>
              </w:rPr>
              <w:t xml:space="preserve">Lo studente che intenda presentare la domanda di cambio di indirizzo o di passaggio a un corso di laurea, non a numero programmato nazionale, all’interno del Dipartimento di appartenenza o verso altri Dipartimenti dell’Università deve procedere esclusivamente utilizzando la piattaforma ESSE3, entro i termini indicati al comma precedente, ed effettuare il pagamento della </w:t>
            </w:r>
            <w:r w:rsidRPr="00BA1DDC">
              <w:rPr>
                <w:rFonts w:ascii="Helvetica" w:eastAsia="Times New Roman" w:hAnsi="Helvetica" w:cs="Helvetica"/>
                <w:b/>
                <w:bCs/>
                <w:lang w:val="it-IT" w:eastAsia="it-IT"/>
              </w:rPr>
              <w:t xml:space="preserve">tassa di iscrizione </w:t>
            </w:r>
            <w:r w:rsidRPr="00FD45E1">
              <w:rPr>
                <w:rFonts w:ascii="Helvetica" w:eastAsia="Times New Roman" w:hAnsi="Helvetica" w:cs="Helvetica"/>
                <w:bCs/>
                <w:lang w:val="it-IT" w:eastAsia="it-IT"/>
              </w:rPr>
              <w:t>di</w:t>
            </w:r>
            <w:r w:rsidRPr="00BA1DDC">
              <w:rPr>
                <w:rFonts w:ascii="Helvetica" w:eastAsia="Times New Roman" w:hAnsi="Helvetica" w:cs="Helvetica"/>
                <w:b/>
                <w:bCs/>
                <w:lang w:val="it-IT" w:eastAsia="it-IT"/>
              </w:rPr>
              <w:t xml:space="preserve"> € 136,00</w:t>
            </w:r>
            <w:r w:rsidRPr="00BA1DDC">
              <w:rPr>
                <w:rFonts w:ascii="Helvetica" w:eastAsia="Times New Roman" w:hAnsi="Helvetica" w:cs="Helvetica"/>
                <w:lang w:val="it-IT" w:eastAsia="it-IT"/>
              </w:rPr>
              <w:t xml:space="preserve"> (Tassa </w:t>
            </w:r>
            <w:proofErr w:type="spellStart"/>
            <w:r w:rsidRPr="00BA1DDC">
              <w:rPr>
                <w:rFonts w:ascii="Helvetica" w:eastAsia="Times New Roman" w:hAnsi="Helvetica" w:cs="Helvetica"/>
                <w:lang w:val="it-IT" w:eastAsia="it-IT"/>
              </w:rPr>
              <w:t>A.Di.S.U</w:t>
            </w:r>
            <w:proofErr w:type="spellEnd"/>
            <w:r w:rsidRPr="00BA1DDC">
              <w:rPr>
                <w:rFonts w:ascii="Helvetica" w:eastAsia="Times New Roman" w:hAnsi="Helvetica" w:cs="Helvetica"/>
                <w:lang w:val="it-IT" w:eastAsia="it-IT"/>
              </w:rPr>
              <w:t>. e imposta di bollo</w:t>
            </w:r>
            <w:r w:rsidRPr="00352BF4">
              <w:rPr>
                <w:rFonts w:ascii="Helvetica" w:eastAsia="Times New Roman" w:hAnsi="Helvetica" w:cs="Helvetica"/>
                <w:lang w:val="it-IT" w:eastAsia="it-IT"/>
              </w:rPr>
              <w:t xml:space="preserve">) e della </w:t>
            </w:r>
            <w:r w:rsidRPr="00352BF4">
              <w:rPr>
                <w:rFonts w:ascii="Helvetica" w:eastAsia="Times New Roman" w:hAnsi="Helvetica" w:cs="Helvetica"/>
                <w:b/>
                <w:bCs/>
                <w:lang w:val="it-IT" w:eastAsia="it-IT"/>
              </w:rPr>
              <w:t xml:space="preserve">tassa di  passaggio </w:t>
            </w:r>
            <w:r w:rsidRPr="00FD45E1">
              <w:rPr>
                <w:rFonts w:ascii="Helvetica" w:eastAsia="Times New Roman" w:hAnsi="Helvetica" w:cs="Helvetica"/>
                <w:bCs/>
                <w:lang w:val="it-IT" w:eastAsia="it-IT"/>
              </w:rPr>
              <w:t>di</w:t>
            </w:r>
            <w:r w:rsidRPr="00352BF4">
              <w:rPr>
                <w:rFonts w:ascii="Helvetica" w:eastAsia="Times New Roman" w:hAnsi="Helvetica" w:cs="Helvetica"/>
                <w:b/>
                <w:bCs/>
                <w:lang w:val="it-IT" w:eastAsia="it-IT"/>
              </w:rPr>
              <w:t xml:space="preserve"> € 50,00.</w:t>
            </w:r>
          </w:p>
        </w:tc>
      </w:tr>
      <w:tr w:rsidR="00C47B86" w:rsidRPr="00175730" w14:paraId="5273C7EA" w14:textId="77777777" w:rsidTr="00201559">
        <w:trPr>
          <w:trHeight w:val="562"/>
        </w:trPr>
        <w:tc>
          <w:tcPr>
            <w:tcW w:w="1275" w:type="dxa"/>
            <w:shd w:val="clear" w:color="auto" w:fill="auto"/>
            <w:vAlign w:val="center"/>
          </w:tcPr>
          <w:p w14:paraId="401FB83B"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1BEB8B86" w14:textId="77777777" w:rsidR="00C47B86" w:rsidRPr="00AC5F83" w:rsidRDefault="00C47B86" w:rsidP="00C47B86">
            <w:pPr>
              <w:spacing w:after="0" w:line="240" w:lineRule="auto"/>
              <w:jc w:val="center"/>
              <w:rPr>
                <w:rFonts w:ascii="Helvetica" w:eastAsia="Times New Roman" w:hAnsi="Helvetica" w:cs="Helvetica"/>
                <w:b/>
                <w:lang w:val="it-IT" w:eastAsia="it-IT"/>
              </w:rPr>
            </w:pPr>
            <w:r w:rsidRPr="00AC5F83">
              <w:rPr>
                <w:rFonts w:ascii="Helvetica" w:eastAsia="Times New Roman" w:hAnsi="Helvetica" w:cs="Helvetica"/>
                <w:b/>
                <w:lang w:val="it-IT" w:eastAsia="it-IT"/>
              </w:rPr>
              <w:t>co.</w:t>
            </w:r>
          </w:p>
        </w:tc>
        <w:tc>
          <w:tcPr>
            <w:tcW w:w="454" w:type="dxa"/>
            <w:gridSpan w:val="3"/>
            <w:shd w:val="clear" w:color="auto" w:fill="auto"/>
            <w:vAlign w:val="center"/>
            <w:hideMark/>
          </w:tcPr>
          <w:p w14:paraId="36545039" w14:textId="77777777" w:rsidR="00C47B86" w:rsidRPr="00AC5F83" w:rsidRDefault="00C47B86" w:rsidP="00C47B86">
            <w:pPr>
              <w:spacing w:after="0" w:line="240" w:lineRule="auto"/>
              <w:jc w:val="center"/>
              <w:rPr>
                <w:rFonts w:ascii="Helvetica" w:eastAsia="Times New Roman" w:hAnsi="Helvetica" w:cs="Helvetica"/>
                <w:b/>
                <w:sz w:val="20"/>
                <w:szCs w:val="20"/>
                <w:lang w:val="it-IT" w:eastAsia="it-IT"/>
              </w:rPr>
            </w:pPr>
            <w:r w:rsidRPr="00AC5F83">
              <w:rPr>
                <w:rFonts w:ascii="Helvetica" w:eastAsia="Times New Roman" w:hAnsi="Helvetica" w:cs="Helvetica"/>
                <w:b/>
                <w:sz w:val="20"/>
                <w:szCs w:val="20"/>
                <w:lang w:val="it-IT" w:eastAsia="it-IT"/>
              </w:rPr>
              <w:t>3</w:t>
            </w:r>
          </w:p>
        </w:tc>
        <w:tc>
          <w:tcPr>
            <w:tcW w:w="12031" w:type="dxa"/>
            <w:shd w:val="clear" w:color="auto" w:fill="auto"/>
            <w:hideMark/>
          </w:tcPr>
          <w:p w14:paraId="5B966B8E" w14:textId="3D04D11F"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B635F9">
              <w:rPr>
                <w:rFonts w:ascii="Helvetica" w:hAnsi="Helvetica" w:cs="Helvetica"/>
                <w:lang w:val="it-IT"/>
              </w:rPr>
              <w:t xml:space="preserve">Qualora pervengano richieste di passaggio nel periodo dal </w:t>
            </w:r>
            <w:r w:rsidRPr="00352BF4">
              <w:rPr>
                <w:rFonts w:ascii="Helvetica" w:hAnsi="Helvetica" w:cs="Helvetica"/>
                <w:b/>
                <w:lang w:val="it-IT"/>
              </w:rPr>
              <w:t>1</w:t>
            </w:r>
            <w:r w:rsidRPr="00B635F9">
              <w:rPr>
                <w:rFonts w:ascii="Helvetica" w:hAnsi="Helvetica" w:cs="Helvetica"/>
                <w:lang w:val="it-IT"/>
              </w:rPr>
              <w:t xml:space="preserve"> al </w:t>
            </w:r>
            <w:r w:rsidRPr="00352BF4">
              <w:rPr>
                <w:rFonts w:ascii="Helvetica" w:hAnsi="Helvetica" w:cs="Helvetica"/>
                <w:b/>
                <w:lang w:val="it-IT"/>
              </w:rPr>
              <w:t>31</w:t>
            </w:r>
            <w:r>
              <w:rPr>
                <w:rFonts w:ascii="Helvetica" w:hAnsi="Helvetica" w:cs="Helvetica"/>
                <w:lang w:val="it-IT"/>
              </w:rPr>
              <w:t xml:space="preserve"> </w:t>
            </w:r>
            <w:r w:rsidRPr="00352BF4">
              <w:rPr>
                <w:rFonts w:ascii="Helvetica" w:hAnsi="Helvetica" w:cs="Helvetica"/>
                <w:b/>
                <w:lang w:val="it-IT"/>
              </w:rPr>
              <w:t>dicembre</w:t>
            </w:r>
            <w:r w:rsidRPr="00B635F9">
              <w:rPr>
                <w:rFonts w:ascii="Helvetica" w:hAnsi="Helvetica" w:cs="Helvetica"/>
                <w:lang w:val="it-IT"/>
              </w:rPr>
              <w:t xml:space="preserve">, sarà dovuta la tassa tardiva di passaggio pari a € </w:t>
            </w:r>
            <w:r w:rsidRPr="00352BF4">
              <w:rPr>
                <w:rFonts w:ascii="Helvetica" w:hAnsi="Helvetica" w:cs="Helvetica"/>
                <w:b/>
                <w:lang w:val="it-IT"/>
              </w:rPr>
              <w:t>70,00</w:t>
            </w:r>
            <w:r>
              <w:rPr>
                <w:rFonts w:ascii="Helvetica" w:hAnsi="Helvetica" w:cs="Helvetica"/>
                <w:lang w:val="it-IT"/>
              </w:rPr>
              <w:t>.</w:t>
            </w:r>
          </w:p>
        </w:tc>
      </w:tr>
      <w:tr w:rsidR="00C47B86" w:rsidRPr="00175730" w14:paraId="0723589B" w14:textId="77777777" w:rsidTr="00201559">
        <w:trPr>
          <w:trHeight w:val="570"/>
        </w:trPr>
        <w:tc>
          <w:tcPr>
            <w:tcW w:w="1275" w:type="dxa"/>
            <w:shd w:val="clear" w:color="auto" w:fill="auto"/>
            <w:vAlign w:val="center"/>
          </w:tcPr>
          <w:p w14:paraId="3EC94A01"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4B28D4B7"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78754DD7"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hideMark/>
          </w:tcPr>
          <w:p w14:paraId="47381762" w14:textId="1182CA34"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 xml:space="preserve">Lo studente può chiedere il passaggio a un </w:t>
            </w:r>
            <w:r>
              <w:rPr>
                <w:rFonts w:ascii="Helvetica" w:eastAsia="Times New Roman" w:hAnsi="Helvetica" w:cs="Helvetica"/>
                <w:color w:val="000000"/>
                <w:lang w:val="it-IT" w:eastAsia="it-IT"/>
              </w:rPr>
              <w:t>c</w:t>
            </w:r>
            <w:r w:rsidRPr="00112D1A">
              <w:rPr>
                <w:rFonts w:ascii="Helvetica" w:eastAsia="Times New Roman" w:hAnsi="Helvetica" w:cs="Helvetica"/>
                <w:color w:val="000000"/>
                <w:lang w:val="it-IT" w:eastAsia="it-IT"/>
              </w:rPr>
              <w:t xml:space="preserve">orso di </w:t>
            </w:r>
            <w:r>
              <w:rPr>
                <w:rFonts w:ascii="Helvetica" w:eastAsia="Times New Roman" w:hAnsi="Helvetica" w:cs="Helvetica"/>
                <w:color w:val="000000"/>
                <w:lang w:val="it-IT" w:eastAsia="it-IT"/>
              </w:rPr>
              <w:t>l</w:t>
            </w:r>
            <w:r w:rsidRPr="00112D1A">
              <w:rPr>
                <w:rFonts w:ascii="Helvetica" w:eastAsia="Times New Roman" w:hAnsi="Helvetica" w:cs="Helvetica"/>
                <w:color w:val="000000"/>
                <w:lang w:val="it-IT" w:eastAsia="it-IT"/>
              </w:rPr>
              <w:t>aurea per il quale è previsto il numero programmato nazionale e locale, solo se ha già sostenuto la prova di ammissione per esso prescritta ed è collocato utilmente in graduatoria.</w:t>
            </w:r>
          </w:p>
        </w:tc>
      </w:tr>
      <w:tr w:rsidR="00C47B86" w:rsidRPr="00175730" w14:paraId="3B8D2663" w14:textId="77777777" w:rsidTr="00201559">
        <w:trPr>
          <w:trHeight w:val="487"/>
        </w:trPr>
        <w:tc>
          <w:tcPr>
            <w:tcW w:w="1275" w:type="dxa"/>
            <w:shd w:val="clear" w:color="auto" w:fill="auto"/>
            <w:vAlign w:val="center"/>
            <w:hideMark/>
          </w:tcPr>
          <w:p w14:paraId="720AEDE0"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 xml:space="preserve"> </w:t>
            </w:r>
          </w:p>
        </w:tc>
        <w:tc>
          <w:tcPr>
            <w:tcW w:w="558" w:type="dxa"/>
            <w:gridSpan w:val="2"/>
            <w:shd w:val="clear" w:color="auto" w:fill="auto"/>
            <w:vAlign w:val="center"/>
            <w:hideMark/>
          </w:tcPr>
          <w:p w14:paraId="285493BA"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4FB40908"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hideMark/>
          </w:tcPr>
          <w:p w14:paraId="48CB562A" w14:textId="1F077A55" w:rsidR="00C47B86" w:rsidRPr="00112D1A" w:rsidRDefault="00C47B86" w:rsidP="00BB14D1">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Lo studente ha la possibilità di rinunciare al passaggio anche dopo</w:t>
            </w:r>
            <w:r>
              <w:rPr>
                <w:rFonts w:ascii="Helvetica" w:eastAsia="Times New Roman" w:hAnsi="Helvetica" w:cs="Helvetica"/>
                <w:color w:val="000000"/>
                <w:lang w:val="it-IT" w:eastAsia="it-IT"/>
              </w:rPr>
              <w:t xml:space="preserve"> </w:t>
            </w:r>
            <w:r w:rsidRPr="00BA1DDC">
              <w:rPr>
                <w:rFonts w:ascii="Helvetica" w:eastAsia="Times New Roman" w:hAnsi="Helvetica" w:cs="Helvetica"/>
                <w:lang w:val="it-IT" w:eastAsia="it-IT"/>
              </w:rPr>
              <w:t xml:space="preserve">che sia intervenuta </w:t>
            </w:r>
            <w:r w:rsidR="00BB14D1">
              <w:rPr>
                <w:rFonts w:ascii="Helvetica" w:eastAsia="Times New Roman" w:hAnsi="Helvetica" w:cs="Helvetica"/>
                <w:color w:val="000000"/>
                <w:lang w:val="it-IT" w:eastAsia="it-IT"/>
              </w:rPr>
              <w:t xml:space="preserve">la delibera della competente struttura didattica di riferimento del Corso di </w:t>
            </w:r>
            <w:r w:rsidRPr="00112D1A">
              <w:rPr>
                <w:rFonts w:ascii="Helvetica" w:eastAsia="Times New Roman" w:hAnsi="Helvetica" w:cs="Helvetica"/>
                <w:color w:val="000000"/>
                <w:lang w:val="it-IT" w:eastAsia="it-IT"/>
              </w:rPr>
              <w:t>Studio; in tal caso, la carriera rimarrà quella di partenza.</w:t>
            </w:r>
          </w:p>
        </w:tc>
      </w:tr>
      <w:tr w:rsidR="00C47B86" w:rsidRPr="00175730" w14:paraId="6CB24B9D" w14:textId="77777777" w:rsidTr="00201559">
        <w:trPr>
          <w:trHeight w:val="458"/>
        </w:trPr>
        <w:tc>
          <w:tcPr>
            <w:tcW w:w="1275" w:type="dxa"/>
            <w:shd w:val="clear" w:color="auto" w:fill="auto"/>
            <w:vAlign w:val="center"/>
            <w:hideMark/>
          </w:tcPr>
          <w:p w14:paraId="3106884C" w14:textId="0E497DE8"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62A78766"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002524F"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hideMark/>
          </w:tcPr>
          <w:p w14:paraId="041C7D04" w14:textId="08998CAA"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 xml:space="preserve">Lo studente che ha chiesto il passaggio potrà compiere atti di carriera, solo dopo aver ottenuto ed accettato il </w:t>
            </w:r>
            <w:r w:rsidRPr="00BA1DDC">
              <w:rPr>
                <w:rFonts w:ascii="Helvetica" w:eastAsia="Times New Roman" w:hAnsi="Helvetica" w:cs="Helvetica"/>
                <w:lang w:val="it-IT" w:eastAsia="it-IT"/>
              </w:rPr>
              <w:t xml:space="preserve">formale </w:t>
            </w:r>
            <w:r w:rsidRPr="00112D1A">
              <w:rPr>
                <w:rFonts w:ascii="Helvetica" w:eastAsia="Times New Roman" w:hAnsi="Helvetica" w:cs="Helvetica"/>
                <w:color w:val="000000"/>
                <w:lang w:val="it-IT" w:eastAsia="it-IT"/>
              </w:rPr>
              <w:t>riconoscimento della carriera pregressa da parte dell’organo preposto.</w:t>
            </w:r>
          </w:p>
        </w:tc>
      </w:tr>
      <w:tr w:rsidR="00C47B86" w:rsidRPr="00175730" w14:paraId="05ECBBEA" w14:textId="77777777" w:rsidTr="0062500B">
        <w:trPr>
          <w:trHeight w:val="471"/>
        </w:trPr>
        <w:tc>
          <w:tcPr>
            <w:tcW w:w="1275" w:type="dxa"/>
            <w:shd w:val="clear" w:color="auto" w:fill="auto"/>
            <w:vAlign w:val="center"/>
            <w:hideMark/>
          </w:tcPr>
          <w:p w14:paraId="0F0BC6FD"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51DDA29D"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EB43E8C" w14:textId="77777777" w:rsidR="00C47B86" w:rsidRPr="00DB494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7</w:t>
            </w:r>
          </w:p>
        </w:tc>
        <w:tc>
          <w:tcPr>
            <w:tcW w:w="12031" w:type="dxa"/>
            <w:shd w:val="clear" w:color="auto" w:fill="auto"/>
            <w:hideMark/>
          </w:tcPr>
          <w:p w14:paraId="23D04EB6" w14:textId="05B60C16"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Lo studente immatricolato può chiedere</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nello stesso anno accademico di immatricolazione, il passaggio ad altro corso di studi senza effettuare il pagamento della relativa tassa di passaggio</w:t>
            </w:r>
            <w:r w:rsidRPr="00F2680E">
              <w:rPr>
                <w:rFonts w:ascii="Helvetica" w:eastAsia="Times New Roman" w:hAnsi="Helvetica" w:cs="Helvetica"/>
                <w:b/>
                <w:bCs/>
                <w:lang w:val="it-IT" w:eastAsia="it-IT"/>
              </w:rPr>
              <w:t>.</w:t>
            </w:r>
          </w:p>
        </w:tc>
      </w:tr>
      <w:tr w:rsidR="00C47B86" w:rsidRPr="00175730" w14:paraId="1D4AECD4" w14:textId="77777777" w:rsidTr="0062500B">
        <w:trPr>
          <w:trHeight w:val="379"/>
        </w:trPr>
        <w:tc>
          <w:tcPr>
            <w:tcW w:w="1275" w:type="dxa"/>
            <w:shd w:val="clear" w:color="auto" w:fill="auto"/>
            <w:vAlign w:val="center"/>
            <w:hideMark/>
          </w:tcPr>
          <w:p w14:paraId="65F1B8A7"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0545C4CD"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1</w:t>
            </w:r>
            <w:r>
              <w:rPr>
                <w:rFonts w:ascii="Arial" w:eastAsia="Times New Roman" w:hAnsi="Arial" w:cs="Arial"/>
                <w:b/>
                <w:bCs/>
                <w:color w:val="000000"/>
                <w:lang w:val="it-IT" w:eastAsia="it-IT"/>
              </w:rPr>
              <w:t>0</w:t>
            </w:r>
          </w:p>
        </w:tc>
        <w:tc>
          <w:tcPr>
            <w:tcW w:w="12031" w:type="dxa"/>
            <w:shd w:val="clear" w:color="auto" w:fill="auto"/>
            <w:vAlign w:val="center"/>
            <w:hideMark/>
          </w:tcPr>
          <w:p w14:paraId="609B8FB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ISCRIZIONE A SINGOLI INSEGNAMENTI (CORSI SINGOLI)</w:t>
            </w:r>
          </w:p>
        </w:tc>
      </w:tr>
      <w:tr w:rsidR="00C47B86" w:rsidRPr="00175730" w14:paraId="19612CC0" w14:textId="77777777" w:rsidTr="00201559">
        <w:trPr>
          <w:trHeight w:val="696"/>
        </w:trPr>
        <w:tc>
          <w:tcPr>
            <w:tcW w:w="1275" w:type="dxa"/>
            <w:shd w:val="clear" w:color="auto" w:fill="auto"/>
            <w:vAlign w:val="center"/>
          </w:tcPr>
          <w:p w14:paraId="5E6C52C3" w14:textId="77777777" w:rsidR="00C47B86" w:rsidRPr="00112D1A" w:rsidRDefault="00C47B86" w:rsidP="00C47B86">
            <w:pPr>
              <w:spacing w:after="0" w:line="240" w:lineRule="auto"/>
              <w:jc w:val="center"/>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CAFE332"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2ABE5A3" w14:textId="77777777" w:rsidR="00C47B86" w:rsidRPr="00DC283C" w:rsidRDefault="00C47B86" w:rsidP="00C47B86">
            <w:pPr>
              <w:spacing w:after="0" w:line="240" w:lineRule="auto"/>
              <w:jc w:val="center"/>
              <w:rPr>
                <w:rFonts w:ascii="Helvetica" w:eastAsia="Times New Roman" w:hAnsi="Helvetica" w:cs="Helvetica"/>
                <w:b/>
                <w:color w:val="000000"/>
                <w:sz w:val="20"/>
                <w:szCs w:val="20"/>
                <w:lang w:val="it-IT" w:eastAsia="it-IT"/>
              </w:rPr>
            </w:pPr>
            <w:r w:rsidRPr="00DC283C">
              <w:rPr>
                <w:rFonts w:ascii="Helvetica" w:eastAsia="Times New Roman" w:hAnsi="Helvetica" w:cs="Helvetica"/>
                <w:b/>
                <w:color w:val="000000"/>
                <w:sz w:val="20"/>
                <w:szCs w:val="20"/>
                <w:lang w:val="it-IT" w:eastAsia="it-IT"/>
              </w:rPr>
              <w:t>1</w:t>
            </w:r>
          </w:p>
        </w:tc>
        <w:tc>
          <w:tcPr>
            <w:tcW w:w="12031" w:type="dxa"/>
            <w:shd w:val="clear" w:color="auto" w:fill="auto"/>
            <w:hideMark/>
          </w:tcPr>
          <w:p w14:paraId="1795440E" w14:textId="495CE673" w:rsidR="00C47B86" w:rsidRPr="00112D1A" w:rsidRDefault="00C47B86" w:rsidP="00B44E13">
            <w:pPr>
              <w:spacing w:after="0" w:line="240" w:lineRule="auto"/>
              <w:jc w:val="both"/>
              <w:rPr>
                <w:rFonts w:ascii="Helvetica" w:eastAsia="Times New Roman" w:hAnsi="Helvetica" w:cs="Helvetica"/>
                <w:color w:val="000000"/>
                <w:lang w:val="it-IT" w:eastAsia="it-IT"/>
              </w:rPr>
            </w:pPr>
            <w:r w:rsidRPr="00B97508">
              <w:rPr>
                <w:rFonts w:ascii="Helvetica" w:hAnsi="Helvetica" w:cs="Helvetica"/>
                <w:lang w:val="it-IT"/>
              </w:rPr>
              <w:t xml:space="preserve">Per esigenze curriculari, concorsuali, di aggiornamento e di riqualificazione professionale è possibile, per chi sia in possesso di un titolo di studio rilasciato al termine degli studi secondari superiori o universitari, iscriversi a singoli insegnamenti (Corsi Singoli). </w:t>
            </w:r>
            <w:r w:rsidR="00B44E13">
              <w:rPr>
                <w:rFonts w:ascii="Helvetica" w:hAnsi="Helvetica" w:cs="Helvetica"/>
                <w:lang w:val="it-IT"/>
              </w:rPr>
              <w:t xml:space="preserve">È </w:t>
            </w:r>
            <w:r w:rsidRPr="00B97508">
              <w:rPr>
                <w:rFonts w:ascii="Helvetica" w:hAnsi="Helvetica" w:cs="Helvetica"/>
                <w:lang w:val="it-IT"/>
              </w:rPr>
              <w:t xml:space="preserve">possibile iscriversi a uno o più insegnamenti senza l’obbligo di iscrizione al </w:t>
            </w:r>
            <w:r>
              <w:rPr>
                <w:rFonts w:ascii="Helvetica" w:hAnsi="Helvetica" w:cs="Helvetica"/>
                <w:lang w:val="it-IT"/>
              </w:rPr>
              <w:t>c</w:t>
            </w:r>
            <w:r w:rsidRPr="00B97508">
              <w:rPr>
                <w:rFonts w:ascii="Helvetica" w:hAnsi="Helvetica" w:cs="Helvetica"/>
                <w:lang w:val="it-IT"/>
              </w:rPr>
              <w:t xml:space="preserve">orso di </w:t>
            </w:r>
            <w:r>
              <w:rPr>
                <w:rFonts w:ascii="Helvetica" w:hAnsi="Helvetica" w:cs="Helvetica"/>
                <w:lang w:val="it-IT"/>
              </w:rPr>
              <w:t>l</w:t>
            </w:r>
            <w:r w:rsidRPr="00B97508">
              <w:rPr>
                <w:rFonts w:ascii="Helvetica" w:hAnsi="Helvetica" w:cs="Helvetica"/>
                <w:lang w:val="it-IT"/>
              </w:rPr>
              <w:t xml:space="preserve">aurea che rilascia il titolo accademico, purché non si tratti di un </w:t>
            </w:r>
            <w:r>
              <w:rPr>
                <w:rFonts w:ascii="Helvetica" w:hAnsi="Helvetica" w:cs="Helvetica"/>
                <w:lang w:val="it-IT"/>
              </w:rPr>
              <w:t>c</w:t>
            </w:r>
            <w:r w:rsidRPr="00B97508">
              <w:rPr>
                <w:rFonts w:ascii="Helvetica" w:hAnsi="Helvetica" w:cs="Helvetica"/>
                <w:lang w:val="it-IT"/>
              </w:rPr>
              <w:t xml:space="preserve">orso di </w:t>
            </w:r>
            <w:r>
              <w:rPr>
                <w:rFonts w:ascii="Helvetica" w:hAnsi="Helvetica" w:cs="Helvetica"/>
                <w:lang w:val="it-IT"/>
              </w:rPr>
              <w:t>l</w:t>
            </w:r>
            <w:r w:rsidRPr="00B97508">
              <w:rPr>
                <w:rFonts w:ascii="Helvetica" w:hAnsi="Helvetica" w:cs="Helvetica"/>
                <w:lang w:val="it-IT"/>
              </w:rPr>
              <w:t>aurea</w:t>
            </w:r>
            <w:r>
              <w:rPr>
                <w:rFonts w:ascii="Helvetica" w:hAnsi="Helvetica" w:cs="Helvetica"/>
                <w:lang w:val="it-IT"/>
              </w:rPr>
              <w:t xml:space="preserve"> </w:t>
            </w:r>
            <w:r w:rsidRPr="00BA1DDC">
              <w:rPr>
                <w:rFonts w:ascii="Helvetica" w:hAnsi="Helvetica" w:cs="Helvetica"/>
                <w:lang w:val="it-IT"/>
              </w:rPr>
              <w:t xml:space="preserve">a numero programmato </w:t>
            </w:r>
            <w:r w:rsidRPr="00B97508">
              <w:rPr>
                <w:rFonts w:ascii="Helvetica" w:hAnsi="Helvetica" w:cs="Helvetica"/>
                <w:lang w:val="it-IT"/>
              </w:rPr>
              <w:t xml:space="preserve">nazionale. </w:t>
            </w:r>
            <w:r w:rsidR="00B44E13">
              <w:rPr>
                <w:rFonts w:ascii="Helvetica" w:hAnsi="Helvetica" w:cs="Helvetica"/>
                <w:lang w:val="it-IT"/>
              </w:rPr>
              <w:t xml:space="preserve">È </w:t>
            </w:r>
            <w:r w:rsidRPr="00B97508">
              <w:rPr>
                <w:rFonts w:ascii="Helvetica" w:hAnsi="Helvetica" w:cs="Helvetica"/>
                <w:lang w:val="it-IT"/>
              </w:rPr>
              <w:t xml:space="preserve">possibile la contemporanea iscrizione a un </w:t>
            </w:r>
            <w:r>
              <w:rPr>
                <w:rFonts w:ascii="Helvetica" w:hAnsi="Helvetica" w:cs="Helvetica"/>
                <w:lang w:val="it-IT"/>
              </w:rPr>
              <w:t>c</w:t>
            </w:r>
            <w:r w:rsidRPr="00B97508">
              <w:rPr>
                <w:rFonts w:ascii="Helvetica" w:hAnsi="Helvetica" w:cs="Helvetica"/>
                <w:lang w:val="it-IT"/>
              </w:rPr>
              <w:t xml:space="preserve">orso di </w:t>
            </w:r>
            <w:r>
              <w:rPr>
                <w:rFonts w:ascii="Helvetica" w:hAnsi="Helvetica" w:cs="Helvetica"/>
                <w:lang w:val="it-IT"/>
              </w:rPr>
              <w:t>l</w:t>
            </w:r>
            <w:r w:rsidRPr="00B97508">
              <w:rPr>
                <w:rFonts w:ascii="Helvetica" w:hAnsi="Helvetica" w:cs="Helvetica"/>
                <w:lang w:val="it-IT"/>
              </w:rPr>
              <w:t>aurea e a Corsi Singoli, anche presso altr</w:t>
            </w:r>
            <w:r>
              <w:rPr>
                <w:rFonts w:ascii="Helvetica" w:hAnsi="Helvetica" w:cs="Helvetica"/>
                <w:lang w:val="it-IT"/>
              </w:rPr>
              <w:t>i</w:t>
            </w:r>
            <w:r w:rsidRPr="00B97508">
              <w:rPr>
                <w:rFonts w:ascii="Helvetica" w:hAnsi="Helvetica" w:cs="Helvetica"/>
                <w:lang w:val="it-IT"/>
              </w:rPr>
              <w:t xml:space="preserve"> </w:t>
            </w:r>
            <w:r>
              <w:rPr>
                <w:rFonts w:ascii="Helvetica" w:hAnsi="Helvetica" w:cs="Helvetica"/>
                <w:lang w:val="it-IT"/>
              </w:rPr>
              <w:t>Atenei</w:t>
            </w:r>
            <w:r w:rsidRPr="00B97508">
              <w:rPr>
                <w:rFonts w:ascii="Helvetica" w:hAnsi="Helvetica" w:cs="Helvetica"/>
                <w:lang w:val="it-IT"/>
              </w:rPr>
              <w:t xml:space="preserve">, purché i medesimi non siano previsti dal proprio piano di studi. L’iscrizione alle singole attività formative è </w:t>
            </w:r>
            <w:r w:rsidRPr="0028219B">
              <w:rPr>
                <w:rFonts w:ascii="Helvetica" w:hAnsi="Helvetica" w:cs="Helvetica"/>
                <w:lang w:val="it-IT"/>
              </w:rPr>
              <w:t>autorizzata</w:t>
            </w:r>
            <w:r w:rsidRPr="00B97508">
              <w:rPr>
                <w:rFonts w:ascii="Helvetica" w:hAnsi="Helvetica" w:cs="Helvetica"/>
                <w:lang w:val="it-IT"/>
              </w:rPr>
              <w:t xml:space="preserve"> dai competenti </w:t>
            </w:r>
            <w:r>
              <w:rPr>
                <w:rFonts w:ascii="Helvetica" w:hAnsi="Helvetica" w:cs="Helvetica"/>
                <w:lang w:val="it-IT"/>
              </w:rPr>
              <w:t>organismi del</w:t>
            </w:r>
            <w:r w:rsidRPr="00B97508">
              <w:rPr>
                <w:rFonts w:ascii="Helvetica" w:hAnsi="Helvetica" w:cs="Helvetica"/>
                <w:lang w:val="it-IT"/>
              </w:rPr>
              <w:t xml:space="preserve"> Corso di Studio, sulla base di valutazioni di carattere organizzativo, gestionale, culturale. Le Strutture Didattiche possono determinare dei </w:t>
            </w:r>
            <w:proofErr w:type="spellStart"/>
            <w:r w:rsidRPr="00B97508">
              <w:rPr>
                <w:rFonts w:ascii="Helvetica" w:hAnsi="Helvetica" w:cs="Helvetica"/>
                <w:lang w:val="it-IT"/>
              </w:rPr>
              <w:t>pre</w:t>
            </w:r>
            <w:proofErr w:type="spellEnd"/>
            <w:r w:rsidRPr="00B97508">
              <w:rPr>
                <w:rFonts w:ascii="Helvetica" w:hAnsi="Helvetica" w:cs="Helvetica"/>
                <w:lang w:val="it-IT"/>
              </w:rPr>
              <w:t>-requisiti per</w:t>
            </w:r>
            <w:r>
              <w:rPr>
                <w:rFonts w:ascii="Helvetica" w:hAnsi="Helvetica" w:cs="Helvetica"/>
                <w:lang w:val="it-IT"/>
              </w:rPr>
              <w:t xml:space="preserve"> l’ammissione ai Corsi Singoli.</w:t>
            </w:r>
          </w:p>
        </w:tc>
      </w:tr>
      <w:tr w:rsidR="00C47B86" w:rsidRPr="00175730" w14:paraId="5D408CF4" w14:textId="77777777" w:rsidTr="00201559">
        <w:trPr>
          <w:trHeight w:val="512"/>
        </w:trPr>
        <w:tc>
          <w:tcPr>
            <w:tcW w:w="1275" w:type="dxa"/>
            <w:shd w:val="clear" w:color="auto" w:fill="auto"/>
            <w:vAlign w:val="center"/>
          </w:tcPr>
          <w:p w14:paraId="3FFE8F73" w14:textId="77777777" w:rsidR="00C47B86" w:rsidRDefault="00C47B86" w:rsidP="00C47B86">
            <w:pPr>
              <w:spacing w:after="0" w:line="240" w:lineRule="auto"/>
              <w:jc w:val="center"/>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23D2167B"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4DB52F25" w14:textId="77777777" w:rsidR="00C47B86" w:rsidRPr="00DC283C"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tcPr>
          <w:p w14:paraId="3ADE7CB4" w14:textId="0CA231D0" w:rsidR="00C47B86" w:rsidRPr="00112D1A"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Lo studente può iscriversi ai Corsi Singoli </w:t>
            </w:r>
            <w:r w:rsidRPr="00DB4949">
              <w:rPr>
                <w:rFonts w:ascii="Helvetica" w:eastAsia="Times New Roman" w:hAnsi="Helvetica" w:cs="Helvetica"/>
                <w:b/>
                <w:color w:val="000000"/>
                <w:lang w:val="it-IT" w:eastAsia="it-IT"/>
              </w:rPr>
              <w:t>in ogni periodo dell’anno accademico</w:t>
            </w:r>
            <w:r w:rsidRPr="00112D1A">
              <w:rPr>
                <w:rFonts w:ascii="Helvetica" w:eastAsia="Times New Roman" w:hAnsi="Helvetica" w:cs="Helvetica"/>
                <w:color w:val="000000"/>
                <w:lang w:val="it-IT" w:eastAsia="it-IT"/>
              </w:rPr>
              <w:t xml:space="preserve">, ma </w:t>
            </w:r>
            <w:r>
              <w:rPr>
                <w:rFonts w:ascii="Helvetica" w:eastAsia="Times New Roman" w:hAnsi="Helvetica" w:cs="Helvetica"/>
                <w:color w:val="000000"/>
                <w:lang w:val="it-IT" w:eastAsia="it-IT"/>
              </w:rPr>
              <w:t>i singoli esami di profitto</w:t>
            </w:r>
            <w:r w:rsidRPr="00112D1A">
              <w:rPr>
                <w:rFonts w:ascii="Helvetica" w:eastAsia="Times New Roman" w:hAnsi="Helvetica" w:cs="Helvetica"/>
                <w:color w:val="000000"/>
                <w:lang w:val="it-IT" w:eastAsia="it-IT"/>
              </w:rPr>
              <w:t xml:space="preserve"> potranno essere sostenuti</w:t>
            </w:r>
            <w:r>
              <w:rPr>
                <w:rFonts w:ascii="Helvetica" w:eastAsia="Times New Roman" w:hAnsi="Helvetica" w:cs="Helvetica"/>
                <w:color w:val="000000"/>
                <w:lang w:val="it-IT" w:eastAsia="it-IT"/>
              </w:rPr>
              <w:t xml:space="preserve"> </w:t>
            </w:r>
            <w:r w:rsidRPr="00112D1A">
              <w:rPr>
                <w:rFonts w:ascii="Helvetica" w:eastAsia="Times New Roman" w:hAnsi="Helvetica" w:cs="Helvetica"/>
                <w:color w:val="000000"/>
                <w:lang w:val="it-IT" w:eastAsia="it-IT"/>
              </w:rPr>
              <w:t>entro la sessione straordinaria dell’anno accademico di iscrizione.</w:t>
            </w:r>
          </w:p>
        </w:tc>
      </w:tr>
      <w:tr w:rsidR="00C47B86" w:rsidRPr="00175730" w14:paraId="4FE21FC7" w14:textId="77777777" w:rsidTr="00201559">
        <w:trPr>
          <w:trHeight w:val="558"/>
        </w:trPr>
        <w:tc>
          <w:tcPr>
            <w:tcW w:w="1275" w:type="dxa"/>
            <w:shd w:val="clear" w:color="auto" w:fill="auto"/>
            <w:vAlign w:val="center"/>
          </w:tcPr>
          <w:p w14:paraId="106C50F9" w14:textId="77777777" w:rsidR="00C47B86" w:rsidRPr="00112D1A" w:rsidRDefault="00C47B86" w:rsidP="00C47B86">
            <w:pPr>
              <w:spacing w:after="0" w:line="240" w:lineRule="auto"/>
              <w:jc w:val="center"/>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266B1C40"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76279B23" w14:textId="77777777" w:rsidR="00C47B86" w:rsidRPr="00DC283C"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tcPr>
          <w:p w14:paraId="68779063" w14:textId="33A25CF0" w:rsidR="00C47B86" w:rsidRPr="00031517" w:rsidRDefault="00C47B86" w:rsidP="00B01429">
            <w:pPr>
              <w:spacing w:after="0" w:line="240" w:lineRule="auto"/>
              <w:jc w:val="both"/>
              <w:rPr>
                <w:rFonts w:ascii="Helvetica" w:eastAsia="Times New Roman" w:hAnsi="Helvetica" w:cs="Helvetica"/>
                <w:sz w:val="20"/>
                <w:szCs w:val="20"/>
                <w:lang w:val="it-IT" w:eastAsia="it-IT"/>
              </w:rPr>
            </w:pPr>
            <w:r w:rsidRPr="00031517">
              <w:rPr>
                <w:rFonts w:ascii="Helvetica" w:eastAsia="Times New Roman" w:hAnsi="Helvetica" w:cs="Helvetica"/>
                <w:lang w:val="it-IT" w:eastAsia="it-IT"/>
              </w:rPr>
              <w:t>L’iscrizione ai Corsi Singoli, fino ad un massimo di 6 (sei) esami per anno accademico, deve essere effettuata utilizzando la piattaforma ESSE3</w:t>
            </w:r>
            <w:r>
              <w:rPr>
                <w:rFonts w:ascii="Helvetica" w:eastAsia="Times New Roman" w:hAnsi="Helvetica" w:cs="Helvetica"/>
                <w:lang w:val="it-IT" w:eastAsia="it-IT"/>
              </w:rPr>
              <w:t>.</w:t>
            </w:r>
          </w:p>
        </w:tc>
      </w:tr>
      <w:tr w:rsidR="00C47B86" w:rsidRPr="00175730" w14:paraId="7F890A7F" w14:textId="77777777" w:rsidTr="00201559">
        <w:trPr>
          <w:trHeight w:val="696"/>
        </w:trPr>
        <w:tc>
          <w:tcPr>
            <w:tcW w:w="1275" w:type="dxa"/>
            <w:shd w:val="clear" w:color="auto" w:fill="auto"/>
            <w:vAlign w:val="center"/>
          </w:tcPr>
          <w:p w14:paraId="30E9EFE2" w14:textId="77777777" w:rsidR="00C47B86" w:rsidRPr="00112D1A" w:rsidRDefault="00C47B86" w:rsidP="00C47B86">
            <w:pPr>
              <w:spacing w:after="0" w:line="240" w:lineRule="auto"/>
              <w:jc w:val="center"/>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19A47BBC"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562B8B7A" w14:textId="77777777" w:rsidR="00C47B86" w:rsidRPr="00DC283C"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tcPr>
          <w:p w14:paraId="5F92994A" w14:textId="1F293A9A" w:rsidR="00C47B86" w:rsidRPr="00D37FEE" w:rsidRDefault="00C47B86" w:rsidP="00C47B86">
            <w:pPr>
              <w:spacing w:after="0" w:line="240" w:lineRule="auto"/>
              <w:jc w:val="both"/>
              <w:rPr>
                <w:rFonts w:ascii="Helvetica" w:eastAsia="Times New Roman" w:hAnsi="Helvetica" w:cs="Helvetica"/>
                <w:lang w:val="it-IT" w:eastAsia="it-IT"/>
              </w:rPr>
            </w:pPr>
            <w:r w:rsidRPr="00031517">
              <w:rPr>
                <w:rFonts w:ascii="Helvetica" w:eastAsia="Times New Roman" w:hAnsi="Helvetica" w:cs="Helvetica"/>
                <w:lang w:val="it-IT" w:eastAsia="it-IT"/>
              </w:rPr>
              <w:t xml:space="preserve">La procedura di iscrizione a un corso singolo prevede che si carichino </w:t>
            </w:r>
            <w:r w:rsidRPr="00D37FEE">
              <w:rPr>
                <w:rFonts w:ascii="Helvetica" w:eastAsia="Times New Roman" w:hAnsi="Helvetica" w:cs="Helvetica"/>
                <w:lang w:val="it-IT" w:eastAsia="it-IT"/>
              </w:rPr>
              <w:t>in piattaforma i seguenti documenti</w:t>
            </w:r>
            <w:r>
              <w:rPr>
                <w:rFonts w:ascii="Helvetica" w:eastAsia="Times New Roman" w:hAnsi="Helvetica" w:cs="Helvetica"/>
                <w:lang w:val="it-IT" w:eastAsia="it-IT"/>
              </w:rPr>
              <w:t>,</w:t>
            </w:r>
            <w:r w:rsidRPr="00D37FEE">
              <w:rPr>
                <w:rFonts w:ascii="Helvetica" w:eastAsia="Times New Roman" w:hAnsi="Helvetica" w:cs="Helvetica"/>
                <w:lang w:val="it-IT" w:eastAsia="it-IT"/>
              </w:rPr>
              <w:t xml:space="preserve"> previo il pagamento della </w:t>
            </w:r>
            <w:r w:rsidRPr="00D37FEE">
              <w:rPr>
                <w:rFonts w:ascii="Helvetica" w:eastAsia="Times New Roman" w:hAnsi="Helvetica" w:cs="Helvetica"/>
                <w:b/>
                <w:bCs/>
                <w:lang w:val="it-IT" w:eastAsia="it-IT"/>
              </w:rPr>
              <w:t xml:space="preserve">tassa corsi singoli (€ 180,00 </w:t>
            </w:r>
            <w:r w:rsidRPr="00B44E13">
              <w:rPr>
                <w:rFonts w:ascii="Helvetica" w:eastAsia="Times New Roman" w:hAnsi="Helvetica" w:cs="Helvetica"/>
                <w:bCs/>
                <w:lang w:val="it-IT" w:eastAsia="it-IT"/>
              </w:rPr>
              <w:t>per ogni corso prescelto</w:t>
            </w:r>
            <w:r>
              <w:rPr>
                <w:rFonts w:ascii="Helvetica" w:eastAsia="Times New Roman" w:hAnsi="Helvetica" w:cs="Helvetica"/>
                <w:b/>
                <w:bCs/>
                <w:lang w:val="it-IT" w:eastAsia="it-IT"/>
              </w:rPr>
              <w:t>)</w:t>
            </w:r>
            <w:r w:rsidRPr="00D37FEE">
              <w:rPr>
                <w:rFonts w:ascii="Helvetica" w:eastAsia="Times New Roman" w:hAnsi="Helvetica" w:cs="Helvetica"/>
                <w:b/>
                <w:bCs/>
                <w:lang w:val="it-IT" w:eastAsia="it-IT"/>
              </w:rPr>
              <w:t xml:space="preserve"> </w:t>
            </w:r>
            <w:r w:rsidRPr="00D37FEE">
              <w:rPr>
                <w:rFonts w:ascii="Helvetica" w:eastAsia="Times New Roman" w:hAnsi="Helvetica" w:cs="Helvetica"/>
                <w:lang w:val="it-IT" w:eastAsia="it-IT"/>
              </w:rPr>
              <w:t>e dell’</w:t>
            </w:r>
            <w:r w:rsidRPr="00D37FEE">
              <w:rPr>
                <w:rFonts w:ascii="Helvetica" w:eastAsia="Times New Roman" w:hAnsi="Helvetica" w:cs="Helvetica"/>
                <w:b/>
                <w:bCs/>
                <w:lang w:val="it-IT" w:eastAsia="it-IT"/>
              </w:rPr>
              <w:t>imposta di bollo (€ 16,00</w:t>
            </w:r>
            <w:r w:rsidRPr="004A5666">
              <w:rPr>
                <w:rFonts w:ascii="Helvetica" w:eastAsia="Times New Roman" w:hAnsi="Helvetica" w:cs="Helvetica"/>
                <w:bCs/>
                <w:lang w:val="it-IT" w:eastAsia="it-IT"/>
              </w:rPr>
              <w:t xml:space="preserve"> </w:t>
            </w:r>
            <w:r w:rsidRPr="00B44E13">
              <w:rPr>
                <w:rFonts w:ascii="Helvetica" w:eastAsia="Times New Roman" w:hAnsi="Helvetica" w:cs="Helvetica"/>
                <w:bCs/>
                <w:lang w:val="it-IT" w:eastAsia="it-IT"/>
              </w:rPr>
              <w:t>o pari al valore in vigore</w:t>
            </w:r>
            <w:r w:rsidRPr="00D37FEE">
              <w:rPr>
                <w:rFonts w:ascii="Helvetica" w:eastAsia="Times New Roman" w:hAnsi="Helvetica" w:cs="Helvetica"/>
                <w:b/>
                <w:bCs/>
                <w:lang w:val="it-IT" w:eastAsia="it-IT"/>
              </w:rPr>
              <w:t>)</w:t>
            </w:r>
            <w:r w:rsidRPr="00D37FEE">
              <w:rPr>
                <w:rFonts w:ascii="Helvetica" w:eastAsia="Times New Roman" w:hAnsi="Helvetica" w:cs="Helvetica"/>
                <w:lang w:val="it-IT" w:eastAsia="it-IT"/>
              </w:rPr>
              <w:t xml:space="preserve">: </w:t>
            </w:r>
          </w:p>
          <w:p w14:paraId="160FA126" w14:textId="77777777" w:rsidR="00C47B86" w:rsidRPr="00D37FEE" w:rsidRDefault="00C47B86" w:rsidP="00C47B86">
            <w:pPr>
              <w:pStyle w:val="Paragrafoelenco"/>
              <w:numPr>
                <w:ilvl w:val="0"/>
                <w:numId w:val="24"/>
              </w:numPr>
              <w:spacing w:after="0" w:line="240" w:lineRule="auto"/>
              <w:jc w:val="both"/>
              <w:rPr>
                <w:rFonts w:ascii="Helvetica" w:eastAsia="Times New Roman" w:hAnsi="Helvetica" w:cs="Helvetica"/>
                <w:lang w:val="it-IT" w:eastAsia="it-IT"/>
              </w:rPr>
            </w:pPr>
            <w:r>
              <w:rPr>
                <w:rFonts w:ascii="Helvetica" w:eastAsia="Times New Roman" w:hAnsi="Helvetica" w:cs="Helvetica"/>
                <w:lang w:val="it-IT" w:eastAsia="it-IT"/>
              </w:rPr>
              <w:t xml:space="preserve">la </w:t>
            </w:r>
            <w:r w:rsidRPr="00D37FEE">
              <w:rPr>
                <w:rFonts w:ascii="Helvetica" w:eastAsia="Times New Roman" w:hAnsi="Helvetica" w:cs="Helvetica"/>
                <w:lang w:val="it-IT" w:eastAsia="it-IT"/>
              </w:rPr>
              <w:t xml:space="preserve">copia </w:t>
            </w:r>
            <w:r>
              <w:rPr>
                <w:rFonts w:ascii="Helvetica" w:eastAsia="Times New Roman" w:hAnsi="Helvetica" w:cs="Helvetica"/>
                <w:lang w:val="it-IT" w:eastAsia="it-IT"/>
              </w:rPr>
              <w:t>del</w:t>
            </w:r>
            <w:r w:rsidRPr="00D37FEE">
              <w:rPr>
                <w:rFonts w:ascii="Helvetica" w:eastAsia="Times New Roman" w:hAnsi="Helvetica" w:cs="Helvetica"/>
                <w:lang w:val="it-IT" w:eastAsia="it-IT"/>
              </w:rPr>
              <w:t xml:space="preserve"> documento di riconoscimento in corso di validità;</w:t>
            </w:r>
          </w:p>
          <w:p w14:paraId="5C2CB5FD" w14:textId="77777777" w:rsidR="00C47B86" w:rsidRDefault="00C47B86" w:rsidP="00C47B86">
            <w:pPr>
              <w:pStyle w:val="Paragrafoelenco"/>
              <w:numPr>
                <w:ilvl w:val="0"/>
                <w:numId w:val="24"/>
              </w:numPr>
              <w:spacing w:after="0" w:line="240" w:lineRule="auto"/>
              <w:jc w:val="both"/>
              <w:rPr>
                <w:rFonts w:ascii="Helvetica" w:eastAsia="Times New Roman" w:hAnsi="Helvetica" w:cs="Helvetica"/>
                <w:lang w:val="it-IT" w:eastAsia="it-IT"/>
              </w:rPr>
            </w:pPr>
            <w:r w:rsidRPr="00D37FEE">
              <w:rPr>
                <w:rFonts w:ascii="Helvetica" w:eastAsia="Times New Roman" w:hAnsi="Helvetica" w:cs="Helvetica"/>
                <w:lang w:val="it-IT" w:eastAsia="it-IT"/>
              </w:rPr>
              <w:t>la fotografia in formato tessera, secondo le caratteristiche richieste.</w:t>
            </w:r>
          </w:p>
          <w:p w14:paraId="70A5EC8B" w14:textId="749C81AF" w:rsidR="00C47B86" w:rsidRPr="004814FD" w:rsidRDefault="00C47B86" w:rsidP="00C47B86">
            <w:pPr>
              <w:spacing w:after="0" w:line="240" w:lineRule="auto"/>
              <w:jc w:val="both"/>
              <w:rPr>
                <w:rFonts w:ascii="Helvetica" w:eastAsia="Times New Roman" w:hAnsi="Helvetica" w:cs="Helvetica"/>
                <w:lang w:val="it-IT" w:eastAsia="it-IT"/>
              </w:rPr>
            </w:pPr>
            <w:r w:rsidRPr="000307AC">
              <w:rPr>
                <w:rFonts w:ascii="Helvetica" w:hAnsi="Helvetica" w:cs="Helvetica"/>
                <w:lang w:val="it-IT"/>
              </w:rPr>
              <w:t>L’eventuale carenza e/o incompletezza della suddetta documentazione o il mancato e/o non completo pagamento della tassa corsi singoli impedirà la chiusura corretta della procedura di iscrizione.</w:t>
            </w:r>
          </w:p>
        </w:tc>
      </w:tr>
      <w:tr w:rsidR="00C47B86" w:rsidRPr="00175730" w14:paraId="0EED10AF" w14:textId="77777777" w:rsidTr="00201559">
        <w:trPr>
          <w:trHeight w:val="1035"/>
        </w:trPr>
        <w:tc>
          <w:tcPr>
            <w:tcW w:w="1275" w:type="dxa"/>
            <w:shd w:val="clear" w:color="auto" w:fill="auto"/>
            <w:vAlign w:val="center"/>
            <w:hideMark/>
          </w:tcPr>
          <w:p w14:paraId="4764B2A8"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7D26AF12"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0172FC9" w14:textId="77777777" w:rsidR="00C47B86" w:rsidRPr="00DC283C"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hideMark/>
          </w:tcPr>
          <w:p w14:paraId="249121BD" w14:textId="043B1FC1"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 xml:space="preserve">Lo studente proveniente da </w:t>
            </w:r>
            <w:r>
              <w:rPr>
                <w:rFonts w:ascii="Helvetica" w:eastAsia="Times New Roman" w:hAnsi="Helvetica" w:cs="Helvetica"/>
                <w:color w:val="000000"/>
                <w:lang w:val="it-IT" w:eastAsia="it-IT"/>
              </w:rPr>
              <w:t>Atenei</w:t>
            </w:r>
            <w:r w:rsidRPr="00112D1A">
              <w:rPr>
                <w:rFonts w:ascii="Helvetica" w:eastAsia="Times New Roman" w:hAnsi="Helvetica" w:cs="Helvetica"/>
                <w:color w:val="000000"/>
                <w:lang w:val="it-IT" w:eastAsia="it-IT"/>
              </w:rPr>
              <w:t xml:space="preserve"> o Istituti superiori esteri, lo studente straniero comunitario ovunque residente e lo studente non comunitario regolarmente soggiornante in Italia</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che intend</w:t>
            </w:r>
            <w:r>
              <w:rPr>
                <w:rFonts w:ascii="Helvetica" w:eastAsia="Times New Roman" w:hAnsi="Helvetica" w:cs="Helvetica"/>
                <w:color w:val="000000"/>
                <w:lang w:val="it-IT" w:eastAsia="it-IT"/>
              </w:rPr>
              <w:t>a</w:t>
            </w:r>
            <w:r w:rsidRPr="00112D1A">
              <w:rPr>
                <w:rFonts w:ascii="Helvetica" w:eastAsia="Times New Roman" w:hAnsi="Helvetica" w:cs="Helvetica"/>
                <w:color w:val="000000"/>
                <w:lang w:val="it-IT" w:eastAsia="it-IT"/>
              </w:rPr>
              <w:t xml:space="preserve">no frequentare uno o più corsi singoli, possono iscriversi presentando, nei termini previsti, il libretto universitario o altro documento dell’Ateneo estero tradotto e legalizzato (art.39, comma 5, del D. </w:t>
            </w:r>
            <w:proofErr w:type="spellStart"/>
            <w:r w:rsidRPr="00112D1A">
              <w:rPr>
                <w:rFonts w:ascii="Helvetica" w:eastAsia="Times New Roman" w:hAnsi="Helvetica" w:cs="Helvetica"/>
                <w:color w:val="000000"/>
                <w:lang w:val="it-IT" w:eastAsia="it-IT"/>
              </w:rPr>
              <w:t>Lgs</w:t>
            </w:r>
            <w:proofErr w:type="spellEnd"/>
            <w:r w:rsidRPr="00112D1A">
              <w:rPr>
                <w:rFonts w:ascii="Helvetica" w:eastAsia="Times New Roman" w:hAnsi="Helvetica" w:cs="Helvetica"/>
                <w:color w:val="000000"/>
                <w:lang w:val="it-IT" w:eastAsia="it-IT"/>
              </w:rPr>
              <w:t>. n. 268/1998).</w:t>
            </w:r>
          </w:p>
        </w:tc>
      </w:tr>
      <w:tr w:rsidR="00C47B86" w:rsidRPr="00175730" w14:paraId="708BCA17" w14:textId="77777777" w:rsidTr="00EF4230">
        <w:trPr>
          <w:trHeight w:val="558"/>
        </w:trPr>
        <w:tc>
          <w:tcPr>
            <w:tcW w:w="1275" w:type="dxa"/>
            <w:shd w:val="clear" w:color="auto" w:fill="auto"/>
            <w:vAlign w:val="center"/>
            <w:hideMark/>
          </w:tcPr>
          <w:p w14:paraId="37A5D22E"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p w14:paraId="6F7D08EC"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2ACC3A40"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77E36E1B" w14:textId="77777777" w:rsidR="00C47B86" w:rsidRPr="00DC283C"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tcPr>
          <w:p w14:paraId="6B03FF3C" w14:textId="5B91B6EE" w:rsidR="00C47B86" w:rsidRPr="00150F00" w:rsidRDefault="00C47B86" w:rsidP="00C47B86">
            <w:pPr>
              <w:spacing w:after="0" w:line="240" w:lineRule="auto"/>
              <w:jc w:val="both"/>
              <w:rPr>
                <w:rFonts w:ascii="Helvetica" w:eastAsia="Times New Roman" w:hAnsi="Helvetica" w:cs="Helvetica"/>
                <w:color w:val="FF0000"/>
                <w:sz w:val="20"/>
                <w:szCs w:val="20"/>
                <w:lang w:val="it-IT" w:eastAsia="it-IT"/>
              </w:rPr>
            </w:pPr>
            <w:r w:rsidRPr="00EB24CA">
              <w:rPr>
                <w:rFonts w:ascii="Helvetica" w:eastAsia="Times New Roman" w:hAnsi="Helvetica" w:cs="Helvetica"/>
                <w:color w:val="000000"/>
                <w:lang w:val="it-IT" w:eastAsia="it-IT"/>
              </w:rPr>
              <w:t xml:space="preserve">Lo studente non comunitario residente all’estero che intenda frequentare uno o più corsi singoli </w:t>
            </w:r>
            <w:r w:rsidRPr="00EB24CA">
              <w:rPr>
                <w:rFonts w:ascii="Helvetica" w:eastAsia="Times New Roman" w:hAnsi="Helvetica" w:cs="Helvetica"/>
                <w:lang w:val="it-IT" w:eastAsia="it-IT"/>
              </w:rPr>
              <w:t>dell’Università, può iscriversi, nei termini stabiliti dal MUR con periodicità annua</w:t>
            </w:r>
            <w:r w:rsidRPr="00EB24CA">
              <w:rPr>
                <w:rFonts w:ascii="Helvetica" w:eastAsia="Times New Roman" w:hAnsi="Helvetica" w:cs="Helvetica"/>
                <w:color w:val="000000"/>
                <w:lang w:val="it-IT" w:eastAsia="it-IT"/>
              </w:rPr>
              <w:t xml:space="preserve">, presentando domanda alla Rappresentanza Diplomatica </w:t>
            </w:r>
            <w:r w:rsidRPr="00EB24CA">
              <w:rPr>
                <w:rFonts w:ascii="Helvetica" w:eastAsia="Times New Roman" w:hAnsi="Helvetica" w:cs="Helvetica"/>
                <w:color w:val="000000"/>
                <w:lang w:val="it-IT" w:eastAsia="it-IT"/>
              </w:rPr>
              <w:lastRenderedPageBreak/>
              <w:t xml:space="preserve">italiana del </w:t>
            </w:r>
            <w:r w:rsidRPr="00EB24CA">
              <w:rPr>
                <w:rFonts w:ascii="Helvetica" w:eastAsia="Times New Roman" w:hAnsi="Helvetica" w:cs="Helvetica"/>
                <w:lang w:val="it-IT" w:eastAsia="it-IT"/>
              </w:rPr>
              <w:t>proprio</w:t>
            </w:r>
            <w:r w:rsidRPr="00EB24CA">
              <w:rPr>
                <w:rFonts w:ascii="Helvetica" w:eastAsia="Times New Roman" w:hAnsi="Helvetica" w:cs="Helvetica"/>
                <w:color w:val="5B9BD5" w:themeColor="accent1"/>
                <w:lang w:val="it-IT" w:eastAsia="it-IT"/>
              </w:rPr>
              <w:t xml:space="preserve"> </w:t>
            </w:r>
            <w:r w:rsidRPr="00EB24CA">
              <w:rPr>
                <w:rFonts w:ascii="Helvetica" w:eastAsia="Times New Roman" w:hAnsi="Helvetica" w:cs="Helvetica"/>
                <w:color w:val="000000"/>
                <w:lang w:val="it-IT" w:eastAsia="it-IT"/>
              </w:rPr>
              <w:t xml:space="preserve">Paese di provenienza, </w:t>
            </w:r>
            <w:r w:rsidRPr="00EB24CA">
              <w:rPr>
                <w:rFonts w:ascii="Helvetica" w:eastAsia="Times New Roman" w:hAnsi="Helvetica" w:cs="Helvetica"/>
                <w:lang w:val="it-IT" w:eastAsia="it-IT"/>
              </w:rPr>
              <w:t>che provvederà a far pervenire all’Università</w:t>
            </w:r>
            <w:r w:rsidRPr="00EB24CA">
              <w:rPr>
                <w:rFonts w:ascii="Helvetica" w:eastAsia="Times New Roman" w:hAnsi="Helvetica" w:cs="Helvetica"/>
                <w:color w:val="000000"/>
                <w:lang w:val="it-IT" w:eastAsia="it-IT"/>
              </w:rPr>
              <w:t xml:space="preserve">, nei predetti termini, </w:t>
            </w:r>
            <w:r w:rsidRPr="00EB24CA">
              <w:rPr>
                <w:rFonts w:ascii="Helvetica" w:eastAsia="Times New Roman" w:hAnsi="Helvetica" w:cs="Helvetica"/>
                <w:lang w:val="it-IT" w:eastAsia="it-IT"/>
              </w:rPr>
              <w:t xml:space="preserve">la necessaria </w:t>
            </w:r>
            <w:r w:rsidRPr="00EB24CA">
              <w:rPr>
                <w:rFonts w:ascii="Helvetica" w:eastAsia="Times New Roman" w:hAnsi="Helvetica" w:cs="Helvetica"/>
                <w:color w:val="000000"/>
                <w:lang w:val="it-IT" w:eastAsia="it-IT"/>
              </w:rPr>
              <w:t xml:space="preserve">documentazione. </w:t>
            </w:r>
          </w:p>
        </w:tc>
      </w:tr>
      <w:tr w:rsidR="00C47B86" w:rsidRPr="00175730" w14:paraId="3786FE74" w14:textId="77777777" w:rsidTr="00885238">
        <w:trPr>
          <w:trHeight w:val="424"/>
        </w:trPr>
        <w:tc>
          <w:tcPr>
            <w:tcW w:w="1275" w:type="dxa"/>
            <w:shd w:val="clear" w:color="auto" w:fill="auto"/>
            <w:vAlign w:val="center"/>
            <w:hideMark/>
          </w:tcPr>
          <w:p w14:paraId="3DD4B9CF"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lastRenderedPageBreak/>
              <w:t>Art.</w:t>
            </w:r>
          </w:p>
        </w:tc>
        <w:tc>
          <w:tcPr>
            <w:tcW w:w="1012" w:type="dxa"/>
            <w:gridSpan w:val="5"/>
            <w:shd w:val="clear" w:color="auto" w:fill="auto"/>
            <w:vAlign w:val="center"/>
            <w:hideMark/>
          </w:tcPr>
          <w:p w14:paraId="24E911F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11</w:t>
            </w:r>
          </w:p>
        </w:tc>
        <w:tc>
          <w:tcPr>
            <w:tcW w:w="12031" w:type="dxa"/>
            <w:shd w:val="clear" w:color="auto" w:fill="auto"/>
            <w:vAlign w:val="center"/>
            <w:hideMark/>
          </w:tcPr>
          <w:p w14:paraId="1C6218EE" w14:textId="77777777" w:rsidR="00C47B86" w:rsidRPr="0062500B" w:rsidRDefault="00C47B86" w:rsidP="00C47B86">
            <w:pPr>
              <w:spacing w:after="0" w:line="240" w:lineRule="auto"/>
              <w:jc w:val="center"/>
              <w:rPr>
                <w:rFonts w:ascii="Arial" w:eastAsia="Times New Roman" w:hAnsi="Arial" w:cs="Arial"/>
                <w:b/>
                <w:bCs/>
                <w:color w:val="000000"/>
                <w:lang w:val="it-IT" w:eastAsia="it-IT"/>
              </w:rPr>
            </w:pPr>
            <w:r w:rsidRPr="0062500B">
              <w:rPr>
                <w:rFonts w:ascii="Arial" w:eastAsia="Times New Roman" w:hAnsi="Arial" w:cs="Arial"/>
                <w:b/>
                <w:bCs/>
                <w:color w:val="000000"/>
                <w:lang w:val="it-IT" w:eastAsia="it-IT"/>
              </w:rPr>
              <w:t>ISCRIZIONE DOPO UN PERIODO DI INTERRUZIONE DEGLI STUDI (RICOGNIZIONE)</w:t>
            </w:r>
          </w:p>
        </w:tc>
      </w:tr>
      <w:tr w:rsidR="00C47B86" w:rsidRPr="00175730" w14:paraId="7B486C8E" w14:textId="77777777" w:rsidTr="00EF4230">
        <w:trPr>
          <w:trHeight w:val="446"/>
        </w:trPr>
        <w:tc>
          <w:tcPr>
            <w:tcW w:w="1275" w:type="dxa"/>
            <w:shd w:val="clear" w:color="auto" w:fill="auto"/>
            <w:vAlign w:val="center"/>
            <w:hideMark/>
          </w:tcPr>
          <w:p w14:paraId="50DC8C3E"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r>
              <w:rPr>
                <w:rFonts w:ascii="Helvetica" w:eastAsia="Times New Roman" w:hAnsi="Helvetica" w:cs="Helvetica"/>
                <w:b/>
                <w:color w:val="000000"/>
                <w:sz w:val="20"/>
                <w:szCs w:val="20"/>
                <w:lang w:val="it-IT" w:eastAsia="it-IT"/>
              </w:rPr>
              <w:t xml:space="preserve"> </w:t>
            </w:r>
          </w:p>
        </w:tc>
        <w:tc>
          <w:tcPr>
            <w:tcW w:w="558" w:type="dxa"/>
            <w:gridSpan w:val="2"/>
            <w:shd w:val="clear" w:color="auto" w:fill="auto"/>
            <w:vAlign w:val="center"/>
            <w:hideMark/>
          </w:tcPr>
          <w:p w14:paraId="37FD1A23"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3E094F9" w14:textId="77777777" w:rsidR="00C47B86" w:rsidRPr="00FF70B9" w:rsidRDefault="00C47B86" w:rsidP="00C47B86">
            <w:pPr>
              <w:spacing w:after="0" w:line="240" w:lineRule="auto"/>
              <w:jc w:val="center"/>
              <w:rPr>
                <w:rFonts w:ascii="Helvetica" w:eastAsia="Times New Roman" w:hAnsi="Helvetica" w:cs="Helvetica"/>
                <w:b/>
                <w:sz w:val="20"/>
                <w:szCs w:val="20"/>
                <w:lang w:val="it-IT" w:eastAsia="it-IT"/>
              </w:rPr>
            </w:pPr>
            <w:r w:rsidRPr="00FF70B9">
              <w:rPr>
                <w:rFonts w:ascii="Helvetica" w:eastAsia="Times New Roman" w:hAnsi="Helvetica" w:cs="Helvetica"/>
                <w:b/>
                <w:sz w:val="20"/>
                <w:szCs w:val="20"/>
                <w:lang w:val="it-IT" w:eastAsia="it-IT"/>
              </w:rPr>
              <w:t>1</w:t>
            </w:r>
          </w:p>
        </w:tc>
        <w:tc>
          <w:tcPr>
            <w:tcW w:w="12031" w:type="dxa"/>
            <w:shd w:val="clear" w:color="auto" w:fill="auto"/>
            <w:hideMark/>
          </w:tcPr>
          <w:p w14:paraId="59BFC948" w14:textId="33554203" w:rsidR="00C47B86" w:rsidRPr="00FF70B9" w:rsidRDefault="00C47B86" w:rsidP="00E87AC4">
            <w:pPr>
              <w:spacing w:after="0" w:line="240" w:lineRule="auto"/>
              <w:jc w:val="both"/>
              <w:rPr>
                <w:rFonts w:ascii="Helvetica" w:eastAsia="Times New Roman" w:hAnsi="Helvetica" w:cs="Helvetica"/>
                <w:sz w:val="20"/>
                <w:szCs w:val="20"/>
                <w:lang w:val="it-IT" w:eastAsia="it-IT"/>
              </w:rPr>
            </w:pPr>
            <w:r w:rsidRPr="00031517">
              <w:rPr>
                <w:rFonts w:ascii="Helvetica" w:eastAsia="Times New Roman" w:hAnsi="Helvetica" w:cs="Helvetica"/>
                <w:lang w:val="it-IT" w:eastAsia="it-IT"/>
              </w:rPr>
              <w:t xml:space="preserve">Lo studente, non decaduto e non rinunciatario, che intenda iscriversi a un corso di laurea dopo un periodo di interruzione degli studi, deve presentare istanza di  ricognizione in data compresa </w:t>
            </w:r>
            <w:r w:rsidRPr="00455BC3">
              <w:rPr>
                <w:rFonts w:ascii="Helvetica" w:eastAsia="Times New Roman" w:hAnsi="Helvetica" w:cs="Helvetica"/>
                <w:bCs/>
                <w:lang w:val="it-IT" w:eastAsia="it-IT"/>
              </w:rPr>
              <w:t>tra il</w:t>
            </w:r>
            <w:r w:rsidRPr="00455BC3">
              <w:rPr>
                <w:rFonts w:ascii="Helvetica" w:eastAsia="Times New Roman" w:hAnsi="Helvetica" w:cs="Helvetica"/>
                <w:lang w:val="it-IT" w:eastAsia="it-IT"/>
              </w:rPr>
              <w:t xml:space="preserve"> </w:t>
            </w:r>
            <w:r w:rsidR="00E87AC4">
              <w:rPr>
                <w:rFonts w:ascii="Helvetica" w:eastAsia="Times New Roman" w:hAnsi="Helvetica" w:cs="Helvetica"/>
                <w:b/>
                <w:bCs/>
                <w:lang w:val="it-IT" w:eastAsia="it-IT"/>
              </w:rPr>
              <w:t>1 agosto</w:t>
            </w:r>
            <w:r w:rsidRPr="00031517">
              <w:rPr>
                <w:rFonts w:ascii="Helvetica" w:eastAsia="Times New Roman" w:hAnsi="Helvetica" w:cs="Helvetica"/>
                <w:b/>
                <w:bCs/>
                <w:lang w:val="it-IT" w:eastAsia="it-IT"/>
              </w:rPr>
              <w:t xml:space="preserve">  </w:t>
            </w:r>
            <w:r w:rsidRPr="00455BC3">
              <w:rPr>
                <w:rFonts w:ascii="Helvetica" w:eastAsia="Times New Roman" w:hAnsi="Helvetica" w:cs="Helvetica"/>
                <w:bCs/>
                <w:lang w:val="it-IT" w:eastAsia="it-IT"/>
              </w:rPr>
              <w:t>e il</w:t>
            </w:r>
            <w:r w:rsidRPr="00031517">
              <w:rPr>
                <w:rFonts w:ascii="Helvetica" w:eastAsia="Times New Roman" w:hAnsi="Helvetica" w:cs="Helvetica"/>
                <w:b/>
                <w:bCs/>
                <w:lang w:val="it-IT" w:eastAsia="it-IT"/>
              </w:rPr>
              <w:t xml:space="preserve"> 30 novembre.</w:t>
            </w:r>
          </w:p>
        </w:tc>
      </w:tr>
      <w:tr w:rsidR="00C47B86" w:rsidRPr="00175730" w14:paraId="56F7F31E" w14:textId="77777777" w:rsidTr="00201559">
        <w:trPr>
          <w:trHeight w:val="761"/>
        </w:trPr>
        <w:tc>
          <w:tcPr>
            <w:tcW w:w="1275" w:type="dxa"/>
            <w:shd w:val="clear" w:color="auto" w:fill="auto"/>
            <w:vAlign w:val="center"/>
          </w:tcPr>
          <w:p w14:paraId="25852CA3"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010E3B7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1A0CEED3" w14:textId="6AF6F197" w:rsidR="00C47B86" w:rsidRPr="00FF70B9" w:rsidRDefault="00C47B86" w:rsidP="00C47B86">
            <w:pPr>
              <w:spacing w:after="0" w:line="240" w:lineRule="auto"/>
              <w:jc w:val="center"/>
              <w:rPr>
                <w:rFonts w:ascii="Helvetica" w:eastAsia="Times New Roman" w:hAnsi="Helvetica" w:cs="Helvetica"/>
                <w:b/>
                <w:sz w:val="20"/>
                <w:szCs w:val="20"/>
                <w:lang w:val="it-IT" w:eastAsia="it-IT"/>
              </w:rPr>
            </w:pPr>
            <w:r>
              <w:rPr>
                <w:rFonts w:ascii="Helvetica" w:eastAsia="Times New Roman" w:hAnsi="Helvetica" w:cs="Helvetica"/>
                <w:b/>
                <w:sz w:val="20"/>
                <w:szCs w:val="20"/>
                <w:lang w:val="it-IT" w:eastAsia="it-IT"/>
              </w:rPr>
              <w:t>2</w:t>
            </w:r>
          </w:p>
        </w:tc>
        <w:tc>
          <w:tcPr>
            <w:tcW w:w="12031" w:type="dxa"/>
            <w:shd w:val="clear" w:color="auto" w:fill="auto"/>
          </w:tcPr>
          <w:p w14:paraId="7D32C1E8" w14:textId="49DC5C54" w:rsidR="00C47B86" w:rsidRPr="000614B9" w:rsidRDefault="00C47B86" w:rsidP="00C47B86">
            <w:pPr>
              <w:spacing w:after="0" w:line="240" w:lineRule="auto"/>
              <w:jc w:val="both"/>
              <w:rPr>
                <w:rFonts w:ascii="Helvetica" w:eastAsia="Times New Roman" w:hAnsi="Helvetica" w:cs="Helvetica"/>
                <w:color w:val="FF0000"/>
                <w:lang w:val="it-IT" w:eastAsia="it-IT"/>
              </w:rPr>
            </w:pPr>
            <w:r w:rsidRPr="00AB394B">
              <w:rPr>
                <w:rFonts w:ascii="Helvetica" w:eastAsia="Times New Roman" w:hAnsi="Helvetica" w:cs="Helvetica"/>
                <w:lang w:val="it-IT" w:eastAsia="it-IT"/>
              </w:rPr>
              <w:t>Lo studente, per poter attivare la procedura di ricogn</w:t>
            </w:r>
            <w:r>
              <w:rPr>
                <w:rFonts w:ascii="Helvetica" w:eastAsia="Times New Roman" w:hAnsi="Helvetica" w:cs="Helvetica"/>
                <w:lang w:val="it-IT" w:eastAsia="it-IT"/>
              </w:rPr>
              <w:t xml:space="preserve">izione </w:t>
            </w:r>
            <w:r w:rsidRPr="00AB394B">
              <w:rPr>
                <w:rFonts w:ascii="Helvetica" w:eastAsia="Times New Roman" w:hAnsi="Helvetica" w:cs="Helvetica"/>
                <w:lang w:val="it-IT" w:eastAsia="it-IT"/>
              </w:rPr>
              <w:t xml:space="preserve">deve </w:t>
            </w:r>
            <w:r>
              <w:rPr>
                <w:rFonts w:ascii="Helvetica" w:eastAsia="Times New Roman" w:hAnsi="Helvetica" w:cs="Helvetica"/>
                <w:lang w:val="it-IT" w:eastAsia="it-IT"/>
              </w:rPr>
              <w:t xml:space="preserve">essere in regola con il versamento del contributo onnicomprensivo dell’ultimo anno di iscrizione. Ove ciò non fosse, prima di richiedere la ricognizione, dovrà versare quanto ancora a debito con l’Università. </w:t>
            </w:r>
          </w:p>
        </w:tc>
      </w:tr>
      <w:tr w:rsidR="00C47B86" w:rsidRPr="00175730" w14:paraId="49F03630" w14:textId="77777777" w:rsidTr="00201559">
        <w:trPr>
          <w:trHeight w:val="557"/>
        </w:trPr>
        <w:tc>
          <w:tcPr>
            <w:tcW w:w="1275" w:type="dxa"/>
            <w:shd w:val="clear" w:color="auto" w:fill="auto"/>
            <w:vAlign w:val="center"/>
          </w:tcPr>
          <w:p w14:paraId="0136B971"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2B74DAFA"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D0161C4" w14:textId="5821D060" w:rsidR="00C47B86" w:rsidRPr="00FF70B9" w:rsidRDefault="00C47B86" w:rsidP="00C47B86">
            <w:pPr>
              <w:spacing w:after="0" w:line="240" w:lineRule="auto"/>
              <w:jc w:val="center"/>
              <w:rPr>
                <w:rFonts w:ascii="Helvetica" w:eastAsia="Times New Roman" w:hAnsi="Helvetica" w:cs="Helvetica"/>
                <w:b/>
                <w:sz w:val="20"/>
                <w:szCs w:val="20"/>
                <w:lang w:val="it-IT" w:eastAsia="it-IT"/>
              </w:rPr>
            </w:pPr>
            <w:r>
              <w:rPr>
                <w:rFonts w:ascii="Helvetica" w:eastAsia="Times New Roman" w:hAnsi="Helvetica" w:cs="Helvetica"/>
                <w:b/>
                <w:sz w:val="20"/>
                <w:szCs w:val="20"/>
                <w:lang w:val="it-IT" w:eastAsia="it-IT"/>
              </w:rPr>
              <w:t>3</w:t>
            </w:r>
          </w:p>
        </w:tc>
        <w:tc>
          <w:tcPr>
            <w:tcW w:w="12031" w:type="dxa"/>
            <w:shd w:val="clear" w:color="auto" w:fill="auto"/>
            <w:hideMark/>
          </w:tcPr>
          <w:p w14:paraId="79108357" w14:textId="6F8817E5" w:rsidR="00C47B86" w:rsidRPr="003B59C3" w:rsidRDefault="00C47B86" w:rsidP="00C47B86">
            <w:pPr>
              <w:spacing w:after="0" w:line="240" w:lineRule="auto"/>
              <w:jc w:val="both"/>
              <w:rPr>
                <w:rFonts w:ascii="Helvetica" w:eastAsia="Times New Roman" w:hAnsi="Helvetica" w:cs="Helvetica"/>
                <w:lang w:val="it-IT" w:eastAsia="it-IT"/>
              </w:rPr>
            </w:pPr>
            <w:r w:rsidRPr="000307AC">
              <w:rPr>
                <w:rFonts w:ascii="Helvetica" w:eastAsia="Times New Roman" w:hAnsi="Helvetica" w:cs="Helvetica"/>
                <w:lang w:val="it-IT" w:eastAsia="it-IT"/>
              </w:rPr>
              <w:t xml:space="preserve">La domanda di ricognizione deve essere effettuata sulla piattaforma ESS3 dalla pagina personale dello studente che dovrà provvedere, tramite la funzionalità ivi prevista, al pagamento della </w:t>
            </w:r>
            <w:r w:rsidRPr="000307AC">
              <w:rPr>
                <w:rFonts w:ascii="Arial" w:eastAsia="Times New Roman" w:hAnsi="Arial" w:cs="Arial"/>
                <w:b/>
                <w:bCs/>
                <w:lang w:val="it-IT" w:eastAsia="it-IT"/>
              </w:rPr>
              <w:t>tassa di ricognizione di € 2</w:t>
            </w:r>
            <w:r w:rsidRPr="000307AC">
              <w:rPr>
                <w:rFonts w:ascii="Helvetica" w:eastAsia="Times New Roman" w:hAnsi="Helvetica" w:cs="Helvetica"/>
                <w:b/>
                <w:lang w:val="it-IT" w:eastAsia="it-IT"/>
              </w:rPr>
              <w:t>00,00</w:t>
            </w:r>
            <w:r w:rsidRPr="000307AC">
              <w:rPr>
                <w:rFonts w:ascii="Helvetica" w:eastAsia="Times New Roman" w:hAnsi="Helvetica" w:cs="Helvetica"/>
                <w:lang w:val="it-IT" w:eastAsia="it-IT"/>
              </w:rPr>
              <w:t xml:space="preserve"> per ciascun anno di mancato pagamento dell'intero contributo onnicomprensivo annuale e dell’</w:t>
            </w:r>
            <w:r w:rsidRPr="000307AC">
              <w:rPr>
                <w:rFonts w:ascii="Helvetica" w:eastAsia="Times New Roman" w:hAnsi="Helvetica" w:cs="Helvetica"/>
                <w:b/>
                <w:bCs/>
                <w:lang w:val="it-IT" w:eastAsia="it-IT"/>
              </w:rPr>
              <w:t>imposta di bollo di € 16,00</w:t>
            </w:r>
            <w:r w:rsidRPr="000307AC">
              <w:rPr>
                <w:rFonts w:ascii="Helvetica" w:eastAsia="Times New Roman" w:hAnsi="Helvetica" w:cs="Helvetica"/>
                <w:bCs/>
                <w:lang w:val="it-IT" w:eastAsia="it-IT"/>
              </w:rPr>
              <w:t xml:space="preserve"> </w:t>
            </w:r>
            <w:r w:rsidRPr="00F42418">
              <w:rPr>
                <w:rFonts w:ascii="Helvetica" w:eastAsia="Times New Roman" w:hAnsi="Helvetica" w:cs="Helvetica"/>
                <w:b/>
                <w:bCs/>
                <w:lang w:val="it-IT" w:eastAsia="it-IT"/>
              </w:rPr>
              <w:t>o pari al valore in vigore</w:t>
            </w:r>
            <w:r w:rsidRPr="000307AC">
              <w:rPr>
                <w:rFonts w:ascii="Arial" w:eastAsia="Times New Roman" w:hAnsi="Arial" w:cs="Arial"/>
                <w:b/>
                <w:bCs/>
                <w:lang w:val="it-IT" w:eastAsia="it-IT"/>
              </w:rPr>
              <w:t xml:space="preserve">. </w:t>
            </w:r>
          </w:p>
        </w:tc>
      </w:tr>
      <w:tr w:rsidR="00C47B86" w:rsidRPr="00175730" w14:paraId="1D6172D8" w14:textId="77777777" w:rsidTr="00201559">
        <w:trPr>
          <w:trHeight w:val="557"/>
        </w:trPr>
        <w:tc>
          <w:tcPr>
            <w:tcW w:w="1275" w:type="dxa"/>
            <w:shd w:val="clear" w:color="auto" w:fill="auto"/>
            <w:vAlign w:val="center"/>
          </w:tcPr>
          <w:p w14:paraId="2EA94FE2"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06A4E9E" w14:textId="2083E612"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7956E21B" w14:textId="7F1E12A8" w:rsidR="00C47B86" w:rsidRDefault="00C47B86" w:rsidP="00C47B86">
            <w:pPr>
              <w:spacing w:after="0" w:line="240" w:lineRule="auto"/>
              <w:jc w:val="center"/>
              <w:rPr>
                <w:rFonts w:ascii="Helvetica" w:eastAsia="Times New Roman" w:hAnsi="Helvetica" w:cs="Helvetica"/>
                <w:b/>
                <w:sz w:val="20"/>
                <w:szCs w:val="20"/>
                <w:lang w:val="it-IT" w:eastAsia="it-IT"/>
              </w:rPr>
            </w:pPr>
            <w:r>
              <w:rPr>
                <w:rFonts w:ascii="Helvetica" w:eastAsia="Times New Roman" w:hAnsi="Helvetica" w:cs="Helvetica"/>
                <w:b/>
                <w:sz w:val="20"/>
                <w:szCs w:val="20"/>
                <w:lang w:val="it-IT" w:eastAsia="it-IT"/>
              </w:rPr>
              <w:t>4</w:t>
            </w:r>
          </w:p>
        </w:tc>
        <w:tc>
          <w:tcPr>
            <w:tcW w:w="12031" w:type="dxa"/>
            <w:shd w:val="clear" w:color="auto" w:fill="auto"/>
          </w:tcPr>
          <w:p w14:paraId="152D166E" w14:textId="3FBEBA3B" w:rsidR="00C47B86" w:rsidRPr="000307AC" w:rsidRDefault="00C47B86" w:rsidP="00C47B86">
            <w:pPr>
              <w:spacing w:after="0" w:line="240" w:lineRule="auto"/>
              <w:jc w:val="both"/>
              <w:rPr>
                <w:rFonts w:ascii="Helvetica" w:eastAsia="Times New Roman" w:hAnsi="Helvetica" w:cs="Helvetica"/>
                <w:lang w:val="it-IT" w:eastAsia="it-IT"/>
              </w:rPr>
            </w:pPr>
            <w:r w:rsidRPr="003B59C3">
              <w:rPr>
                <w:rFonts w:ascii="Helvetica" w:eastAsia="Times New Roman" w:hAnsi="Helvetica" w:cs="Helvetica"/>
                <w:lang w:val="it-IT" w:eastAsia="it-IT"/>
              </w:rPr>
              <w:t>È</w:t>
            </w:r>
            <w:r>
              <w:rPr>
                <w:rFonts w:ascii="Helvetica" w:eastAsia="Times New Roman" w:hAnsi="Helvetica" w:cs="Helvetica"/>
                <w:lang w:val="it-IT" w:eastAsia="it-IT"/>
              </w:rPr>
              <w:t xml:space="preserve"> </w:t>
            </w:r>
            <w:r w:rsidRPr="00031517">
              <w:rPr>
                <w:rFonts w:ascii="Helvetica" w:eastAsia="Times New Roman" w:hAnsi="Helvetica" w:cs="Helvetica"/>
                <w:lang w:val="it-IT" w:eastAsia="it-IT"/>
              </w:rPr>
              <w:t xml:space="preserve">prevista la possibilità di presentare istanza di </w:t>
            </w:r>
            <w:r>
              <w:rPr>
                <w:rFonts w:ascii="Helvetica" w:eastAsia="Times New Roman" w:hAnsi="Helvetica" w:cs="Helvetica"/>
                <w:lang w:val="it-IT" w:eastAsia="it-IT"/>
              </w:rPr>
              <w:t>ricognizione</w:t>
            </w:r>
            <w:r w:rsidRPr="003B59C3">
              <w:rPr>
                <w:rFonts w:ascii="Helvetica" w:eastAsia="Times New Roman" w:hAnsi="Helvetica" w:cs="Helvetica"/>
                <w:lang w:val="it-IT" w:eastAsia="it-IT"/>
              </w:rPr>
              <w:t xml:space="preserve"> tardiva dal </w:t>
            </w:r>
            <w:r w:rsidRPr="003B59C3">
              <w:rPr>
                <w:rFonts w:ascii="Helvetica" w:eastAsia="Times New Roman" w:hAnsi="Helvetica" w:cs="Helvetica"/>
                <w:b/>
                <w:lang w:val="it-IT" w:eastAsia="it-IT"/>
              </w:rPr>
              <w:t>1</w:t>
            </w:r>
            <w:r w:rsidRPr="003B59C3">
              <w:rPr>
                <w:rFonts w:ascii="Helvetica" w:eastAsia="Times New Roman" w:hAnsi="Helvetica" w:cs="Helvetica"/>
                <w:lang w:val="it-IT" w:eastAsia="it-IT"/>
              </w:rPr>
              <w:t xml:space="preserve"> </w:t>
            </w:r>
            <w:r>
              <w:rPr>
                <w:rFonts w:ascii="Helvetica" w:eastAsia="Times New Roman" w:hAnsi="Helvetica" w:cs="Helvetica"/>
                <w:lang w:val="it-IT" w:eastAsia="it-IT"/>
              </w:rPr>
              <w:t xml:space="preserve">al </w:t>
            </w:r>
            <w:r w:rsidRPr="003B59C3">
              <w:rPr>
                <w:rFonts w:ascii="Helvetica" w:eastAsia="Times New Roman" w:hAnsi="Helvetica" w:cs="Helvetica"/>
                <w:b/>
                <w:lang w:val="it-IT" w:eastAsia="it-IT"/>
              </w:rPr>
              <w:t>31 dicembre</w:t>
            </w:r>
            <w:r>
              <w:rPr>
                <w:rFonts w:ascii="Helvetica" w:eastAsia="Times New Roman" w:hAnsi="Helvetica" w:cs="Helvetica"/>
                <w:lang w:val="it-IT" w:eastAsia="it-IT"/>
              </w:rPr>
              <w:t>.</w:t>
            </w:r>
            <w:r w:rsidRPr="003B59C3">
              <w:rPr>
                <w:rFonts w:ascii="Helvetica" w:eastAsia="Times New Roman" w:hAnsi="Helvetica" w:cs="Helvetica"/>
                <w:lang w:val="it-IT" w:eastAsia="it-IT"/>
              </w:rPr>
              <w:t xml:space="preserve"> </w:t>
            </w:r>
            <w:r>
              <w:rPr>
                <w:rFonts w:ascii="Helvetica" w:eastAsia="Times New Roman" w:hAnsi="Helvetica" w:cs="Helvetica"/>
                <w:lang w:val="it-IT" w:eastAsia="it-IT"/>
              </w:rPr>
              <w:t>I</w:t>
            </w:r>
            <w:r w:rsidRPr="003B59C3">
              <w:rPr>
                <w:rFonts w:ascii="Helvetica" w:eastAsia="Times New Roman" w:hAnsi="Helvetica" w:cs="Helvetica"/>
                <w:lang w:val="it-IT" w:eastAsia="it-IT"/>
              </w:rPr>
              <w:t>n tal caso lo studente è tenuto a pagare</w:t>
            </w:r>
            <w:r>
              <w:rPr>
                <w:rFonts w:ascii="Helvetica" w:eastAsia="Times New Roman" w:hAnsi="Helvetica" w:cs="Helvetica"/>
                <w:lang w:val="it-IT" w:eastAsia="it-IT"/>
              </w:rPr>
              <w:t xml:space="preserve">, oltre alla tassa di ricognizione stabilita nel comma precedente, una tassa aggiuntiva di </w:t>
            </w:r>
            <w:r w:rsidRPr="00031517">
              <w:rPr>
                <w:rFonts w:ascii="Helvetica" w:eastAsia="Times New Roman" w:hAnsi="Helvetica" w:cs="Helvetica"/>
                <w:b/>
                <w:lang w:val="it-IT" w:eastAsia="it-IT"/>
              </w:rPr>
              <w:t>€ 50,00</w:t>
            </w:r>
            <w:r>
              <w:rPr>
                <w:rFonts w:ascii="Helvetica" w:eastAsia="Times New Roman" w:hAnsi="Helvetica" w:cs="Helvetica"/>
                <w:lang w:val="it-IT" w:eastAsia="it-IT"/>
              </w:rPr>
              <w:t>.</w:t>
            </w:r>
          </w:p>
        </w:tc>
      </w:tr>
      <w:tr w:rsidR="00C47B86" w:rsidRPr="00175730" w14:paraId="13EBF561" w14:textId="77777777" w:rsidTr="0062500B">
        <w:trPr>
          <w:trHeight w:val="139"/>
        </w:trPr>
        <w:tc>
          <w:tcPr>
            <w:tcW w:w="1275" w:type="dxa"/>
            <w:shd w:val="clear" w:color="auto" w:fill="auto"/>
            <w:vAlign w:val="center"/>
          </w:tcPr>
          <w:p w14:paraId="1F5BB27F"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1BDB6A8F"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4B93C12C" w14:textId="77777777" w:rsidR="00C47B86" w:rsidRPr="00FF70B9" w:rsidRDefault="00C47B86" w:rsidP="00C47B86">
            <w:pPr>
              <w:spacing w:after="0" w:line="240" w:lineRule="auto"/>
              <w:jc w:val="center"/>
              <w:rPr>
                <w:rFonts w:ascii="Helvetica" w:eastAsia="Times New Roman" w:hAnsi="Helvetica" w:cs="Helvetica"/>
                <w:b/>
                <w:sz w:val="20"/>
                <w:szCs w:val="20"/>
                <w:lang w:val="it-IT" w:eastAsia="it-IT"/>
              </w:rPr>
            </w:pPr>
            <w:r>
              <w:rPr>
                <w:rFonts w:ascii="Helvetica" w:eastAsia="Times New Roman" w:hAnsi="Helvetica" w:cs="Helvetica"/>
                <w:b/>
                <w:sz w:val="20"/>
                <w:szCs w:val="20"/>
                <w:lang w:val="it-IT" w:eastAsia="it-IT"/>
              </w:rPr>
              <w:t>5</w:t>
            </w:r>
          </w:p>
        </w:tc>
        <w:tc>
          <w:tcPr>
            <w:tcW w:w="12031" w:type="dxa"/>
            <w:shd w:val="clear" w:color="auto" w:fill="auto"/>
          </w:tcPr>
          <w:p w14:paraId="7E668AEC" w14:textId="2EF2EDAD" w:rsidR="00C47B86" w:rsidRPr="003B59C3" w:rsidRDefault="00C47B86" w:rsidP="00E87AC4">
            <w:pPr>
              <w:spacing w:after="0" w:line="240" w:lineRule="auto"/>
              <w:jc w:val="both"/>
              <w:rPr>
                <w:rFonts w:ascii="Helvetica" w:eastAsia="Times New Roman" w:hAnsi="Helvetica" w:cs="Helvetica"/>
                <w:lang w:val="it-IT" w:eastAsia="it-IT"/>
              </w:rPr>
            </w:pPr>
            <w:r w:rsidRPr="003B59C3">
              <w:rPr>
                <w:rFonts w:ascii="Helvetica" w:eastAsia="Times New Roman" w:hAnsi="Helvetica" w:cs="Helvetica"/>
                <w:lang w:val="it-IT" w:eastAsia="it-IT"/>
              </w:rPr>
              <w:t xml:space="preserve">Qualsiasi atto di carriera </w:t>
            </w:r>
            <w:r w:rsidRPr="00CC4D9E">
              <w:rPr>
                <w:rFonts w:ascii="Helvetica" w:eastAsia="Times New Roman" w:hAnsi="Helvetica" w:cs="Helvetica"/>
                <w:lang w:val="it-IT" w:eastAsia="it-IT"/>
              </w:rPr>
              <w:t>eventualmente</w:t>
            </w:r>
            <w:r>
              <w:rPr>
                <w:rFonts w:ascii="Helvetica" w:eastAsia="Times New Roman" w:hAnsi="Helvetica" w:cs="Helvetica"/>
                <w:color w:val="5B9BD5" w:themeColor="accent1"/>
                <w:lang w:val="it-IT" w:eastAsia="it-IT"/>
              </w:rPr>
              <w:t xml:space="preserve"> </w:t>
            </w:r>
            <w:r w:rsidRPr="003B59C3">
              <w:rPr>
                <w:rFonts w:ascii="Helvetica" w:eastAsia="Times New Roman" w:hAnsi="Helvetica" w:cs="Helvetica"/>
                <w:lang w:val="it-IT" w:eastAsia="it-IT"/>
              </w:rPr>
              <w:t xml:space="preserve">effettuato nel periodo di interruzione è </w:t>
            </w:r>
            <w:r w:rsidR="00E87AC4">
              <w:rPr>
                <w:rFonts w:ascii="Helvetica" w:eastAsia="Times New Roman" w:hAnsi="Helvetica" w:cs="Helvetica"/>
                <w:lang w:val="it-IT" w:eastAsia="it-IT"/>
              </w:rPr>
              <w:t>annullato d’ufficio</w:t>
            </w:r>
            <w:r>
              <w:rPr>
                <w:rFonts w:ascii="Helvetica" w:eastAsia="Times New Roman" w:hAnsi="Helvetica" w:cs="Helvetica"/>
                <w:lang w:val="it-IT" w:eastAsia="it-IT"/>
              </w:rPr>
              <w:t>.</w:t>
            </w:r>
          </w:p>
        </w:tc>
      </w:tr>
      <w:tr w:rsidR="00C47B86" w:rsidRPr="00EA6C7F" w14:paraId="5400EF3D" w14:textId="77777777" w:rsidTr="00201559">
        <w:trPr>
          <w:trHeight w:val="414"/>
        </w:trPr>
        <w:tc>
          <w:tcPr>
            <w:tcW w:w="1275" w:type="dxa"/>
            <w:shd w:val="clear" w:color="auto" w:fill="auto"/>
            <w:vAlign w:val="center"/>
            <w:hideMark/>
          </w:tcPr>
          <w:p w14:paraId="5E3152EB"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2546E28E"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1</w:t>
            </w:r>
            <w:r>
              <w:rPr>
                <w:rFonts w:ascii="Arial" w:eastAsia="Times New Roman" w:hAnsi="Arial" w:cs="Arial"/>
                <w:b/>
                <w:bCs/>
                <w:color w:val="000000"/>
                <w:lang w:val="it-IT" w:eastAsia="it-IT"/>
              </w:rPr>
              <w:t>2</w:t>
            </w:r>
          </w:p>
        </w:tc>
        <w:tc>
          <w:tcPr>
            <w:tcW w:w="12031" w:type="dxa"/>
            <w:shd w:val="clear" w:color="auto" w:fill="auto"/>
            <w:vAlign w:val="center"/>
            <w:hideMark/>
          </w:tcPr>
          <w:p w14:paraId="2B6E2B9E" w14:textId="5409F92B" w:rsidR="00C47B86" w:rsidRPr="0026759D" w:rsidRDefault="00C47B86" w:rsidP="00C47B86">
            <w:pPr>
              <w:spacing w:after="0" w:line="240" w:lineRule="auto"/>
              <w:jc w:val="center"/>
              <w:rPr>
                <w:rFonts w:ascii="Arial" w:eastAsia="Times New Roman" w:hAnsi="Arial" w:cs="Arial"/>
                <w:b/>
                <w:bCs/>
                <w:color w:val="5B9BD5" w:themeColor="accent1"/>
                <w:lang w:val="it-IT" w:eastAsia="it-IT"/>
              </w:rPr>
            </w:pPr>
            <w:r w:rsidRPr="00112D1A">
              <w:rPr>
                <w:rFonts w:ascii="Arial" w:eastAsia="Times New Roman" w:hAnsi="Arial" w:cs="Arial"/>
                <w:b/>
                <w:bCs/>
                <w:color w:val="000000"/>
                <w:lang w:val="it-IT" w:eastAsia="it-IT"/>
              </w:rPr>
              <w:t>SOSPENSIONE</w:t>
            </w:r>
            <w:r>
              <w:rPr>
                <w:rFonts w:ascii="Arial" w:eastAsia="Times New Roman" w:hAnsi="Arial" w:cs="Arial"/>
                <w:b/>
                <w:bCs/>
                <w:color w:val="000000"/>
                <w:lang w:val="it-IT" w:eastAsia="it-IT"/>
              </w:rPr>
              <w:t xml:space="preserve"> </w:t>
            </w:r>
            <w:r w:rsidRPr="00BA41C7">
              <w:rPr>
                <w:rFonts w:ascii="Arial" w:eastAsia="Times New Roman" w:hAnsi="Arial" w:cs="Arial"/>
                <w:b/>
                <w:bCs/>
                <w:lang w:val="it-IT" w:eastAsia="it-IT"/>
              </w:rPr>
              <w:t>DELLA CARRIERA</w:t>
            </w:r>
          </w:p>
        </w:tc>
      </w:tr>
      <w:tr w:rsidR="00C47B86" w:rsidRPr="00175730" w14:paraId="2302F9AE" w14:textId="77777777" w:rsidTr="00201559">
        <w:trPr>
          <w:trHeight w:val="419"/>
        </w:trPr>
        <w:tc>
          <w:tcPr>
            <w:tcW w:w="1275" w:type="dxa"/>
            <w:shd w:val="clear" w:color="auto" w:fill="auto"/>
            <w:vAlign w:val="center"/>
            <w:hideMark/>
          </w:tcPr>
          <w:p w14:paraId="42E6E275"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2E8A808A" w14:textId="77777777" w:rsidR="00C47B86" w:rsidRPr="00FF70B9" w:rsidRDefault="00C47B86" w:rsidP="00C47B86">
            <w:pPr>
              <w:spacing w:after="0" w:line="240" w:lineRule="auto"/>
              <w:jc w:val="center"/>
              <w:rPr>
                <w:rFonts w:ascii="Helvetica" w:eastAsia="Times New Roman" w:hAnsi="Helvetica" w:cs="Helvetica"/>
                <w:b/>
                <w:color w:val="000000"/>
                <w:lang w:val="it-IT" w:eastAsia="it-IT"/>
              </w:rPr>
            </w:pPr>
            <w:r w:rsidRPr="00FF70B9">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2720667"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sidRPr="00FF70B9">
              <w:rPr>
                <w:rFonts w:ascii="Helvetica" w:eastAsia="Times New Roman" w:hAnsi="Helvetica" w:cs="Helvetica"/>
                <w:b/>
                <w:color w:val="000000"/>
                <w:sz w:val="20"/>
                <w:szCs w:val="20"/>
                <w:lang w:val="it-IT" w:eastAsia="it-IT"/>
              </w:rPr>
              <w:t>1</w:t>
            </w:r>
          </w:p>
        </w:tc>
        <w:tc>
          <w:tcPr>
            <w:tcW w:w="12031" w:type="dxa"/>
            <w:shd w:val="clear" w:color="000000" w:fill="auto"/>
            <w:vAlign w:val="center"/>
            <w:hideMark/>
          </w:tcPr>
          <w:p w14:paraId="3B6C4FD8" w14:textId="71E2F2E2" w:rsidR="00C47B86" w:rsidRPr="00620007" w:rsidRDefault="00C47B86" w:rsidP="00C47B86">
            <w:pPr>
              <w:spacing w:after="0" w:line="240" w:lineRule="auto"/>
              <w:jc w:val="both"/>
              <w:rPr>
                <w:rFonts w:ascii="Helvetica" w:eastAsia="Times New Roman" w:hAnsi="Helvetica" w:cs="Helvetica"/>
                <w:lang w:val="it-IT" w:eastAsia="it-IT"/>
              </w:rPr>
            </w:pPr>
            <w:r w:rsidRPr="00620007">
              <w:rPr>
                <w:rFonts w:ascii="Helvetica" w:eastAsia="Times New Roman" w:hAnsi="Helvetica" w:cs="Helvetica"/>
                <w:lang w:val="it-IT" w:eastAsia="it-IT"/>
              </w:rPr>
              <w:t>Lo studente iscritto a uno dei corsi di laurea dell’Università può chiedere la sospensione temporanea della propria carriera. La richiesta di sospensione deve essere effettuata esclusivamente sulla piattaforma ESSE3 dalla pagina personale dello studente e può essere presentata per uno dei seguenti motivi debitamente documentati in procedura:</w:t>
            </w:r>
          </w:p>
          <w:p w14:paraId="453FF4AC" w14:textId="7651C5A1"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lang w:val="it-IT" w:eastAsia="it-IT"/>
              </w:rPr>
            </w:pPr>
            <w:r w:rsidRPr="00620007">
              <w:rPr>
                <w:rFonts w:ascii="Helvetica" w:eastAsia="Times New Roman" w:hAnsi="Helvetica" w:cs="Helvetica"/>
                <w:lang w:val="it-IT" w:eastAsia="it-IT"/>
              </w:rPr>
              <w:t xml:space="preserve"> frequenza scuole per allievi ufficiali o sottoufficiali (sospensione obbligatoria);</w:t>
            </w:r>
          </w:p>
          <w:p w14:paraId="419A5735" w14:textId="2A8CCAEE"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lang w:val="it-IT" w:eastAsia="it-IT"/>
              </w:rPr>
            </w:pPr>
            <w:r w:rsidRPr="00620007">
              <w:rPr>
                <w:rFonts w:ascii="Helvetica" w:eastAsia="Times New Roman" w:hAnsi="Helvetica" w:cs="Helvetica"/>
                <w:lang w:val="it-IT" w:eastAsia="it-IT"/>
              </w:rPr>
              <w:t>frequenza Master (sospensione obbligatoria);</w:t>
            </w:r>
          </w:p>
          <w:p w14:paraId="5910553C" w14:textId="37AFE027"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lang w:val="it-IT" w:eastAsia="it-IT"/>
              </w:rPr>
            </w:pPr>
            <w:r w:rsidRPr="00620007">
              <w:rPr>
                <w:rFonts w:ascii="Helvetica" w:eastAsia="Times New Roman" w:hAnsi="Helvetica" w:cs="Helvetica"/>
                <w:lang w:val="it-IT" w:eastAsia="it-IT"/>
              </w:rPr>
              <w:t>frequenza Corsi abilitanti all’insegnamento (comunque denominati) [sospensione obbligatoria];</w:t>
            </w:r>
          </w:p>
          <w:p w14:paraId="62A2B57D" w14:textId="3A17A208"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lang w:val="it-IT" w:eastAsia="it-IT"/>
              </w:rPr>
            </w:pPr>
            <w:r w:rsidRPr="00620007">
              <w:rPr>
                <w:rFonts w:ascii="Helvetica" w:eastAsia="Times New Roman" w:hAnsi="Helvetica" w:cs="Helvetica"/>
                <w:lang w:val="it-IT" w:eastAsia="it-IT"/>
              </w:rPr>
              <w:t>frequenza Corsi di Perfezionamento (sospensione obbligatoria);</w:t>
            </w:r>
          </w:p>
          <w:p w14:paraId="17195C52" w14:textId="71370A70"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lang w:val="it-IT" w:eastAsia="it-IT"/>
              </w:rPr>
            </w:pPr>
            <w:r w:rsidRPr="00620007">
              <w:rPr>
                <w:rFonts w:ascii="Helvetica" w:eastAsia="Times New Roman" w:hAnsi="Helvetica" w:cs="Helvetica"/>
                <w:lang w:val="it-IT" w:eastAsia="it-IT"/>
              </w:rPr>
              <w:t>frequenza Scuole di Specializzazione (sospensione obbligatoria);</w:t>
            </w:r>
          </w:p>
          <w:p w14:paraId="42F77C72" w14:textId="67985575"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lang w:val="it-IT" w:eastAsia="it-IT"/>
              </w:rPr>
            </w:pPr>
            <w:r w:rsidRPr="00620007">
              <w:rPr>
                <w:rFonts w:ascii="Helvetica" w:eastAsia="Times New Roman" w:hAnsi="Helvetica" w:cs="Helvetica"/>
                <w:lang w:val="it-IT" w:eastAsia="it-IT"/>
              </w:rPr>
              <w:t>frequenza Dottorati di ricerca (sospensione obbligatoria);</w:t>
            </w:r>
          </w:p>
          <w:p w14:paraId="0DA0CAC4" w14:textId="77777777"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sz w:val="20"/>
                <w:szCs w:val="20"/>
                <w:lang w:val="it-IT" w:eastAsia="it-IT"/>
              </w:rPr>
            </w:pPr>
            <w:r w:rsidRPr="00620007">
              <w:rPr>
                <w:rFonts w:ascii="Helvetica" w:eastAsia="Times New Roman" w:hAnsi="Helvetica" w:cs="Helvetica"/>
                <w:lang w:val="it-IT" w:eastAsia="it-IT"/>
              </w:rPr>
              <w:t>nascita di un figlio (sospensione facoltativa per non oltre due anni dalla data della nascita)</w:t>
            </w:r>
          </w:p>
          <w:p w14:paraId="36F34B46" w14:textId="42428979" w:rsidR="00C47B86" w:rsidRPr="00620007" w:rsidRDefault="00C47B86" w:rsidP="00B44E13">
            <w:pPr>
              <w:pStyle w:val="Paragrafoelenco"/>
              <w:numPr>
                <w:ilvl w:val="0"/>
                <w:numId w:val="7"/>
              </w:numPr>
              <w:tabs>
                <w:tab w:val="left" w:pos="333"/>
              </w:tabs>
              <w:spacing w:after="0" w:line="240" w:lineRule="auto"/>
              <w:ind w:left="50" w:firstLine="0"/>
              <w:jc w:val="both"/>
              <w:rPr>
                <w:rFonts w:ascii="Helvetica" w:eastAsia="Times New Roman" w:hAnsi="Helvetica" w:cs="Helvetica"/>
                <w:sz w:val="20"/>
                <w:szCs w:val="20"/>
                <w:lang w:val="it-IT" w:eastAsia="it-IT"/>
              </w:rPr>
            </w:pPr>
            <w:r w:rsidRPr="00620007">
              <w:rPr>
                <w:rFonts w:ascii="Helvetica" w:eastAsia="Times New Roman" w:hAnsi="Helvetica" w:cs="Helvetica"/>
                <w:lang w:val="it-IT" w:eastAsia="it-IT"/>
              </w:rPr>
              <w:t xml:space="preserve"> infermità prolungate e debitamente certificate, secondo quanto disposto dalla normativa vigente [sospensione facoltativa].</w:t>
            </w:r>
          </w:p>
        </w:tc>
      </w:tr>
      <w:tr w:rsidR="00C47B86" w:rsidRPr="00175730" w14:paraId="7CC20572" w14:textId="77777777" w:rsidTr="00201559">
        <w:trPr>
          <w:trHeight w:val="1617"/>
        </w:trPr>
        <w:tc>
          <w:tcPr>
            <w:tcW w:w="1275" w:type="dxa"/>
            <w:shd w:val="clear" w:color="auto" w:fill="auto"/>
            <w:vAlign w:val="center"/>
            <w:hideMark/>
          </w:tcPr>
          <w:p w14:paraId="44314102"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3097B76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4764B84C"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sidRPr="00FF70B9">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7DFF246E" w14:textId="3BD80B1F" w:rsidR="00C47B86" w:rsidRPr="00B54313" w:rsidRDefault="00C47B86" w:rsidP="00C47B86">
            <w:pPr>
              <w:spacing w:after="0" w:line="240" w:lineRule="auto"/>
              <w:jc w:val="both"/>
              <w:rPr>
                <w:rFonts w:ascii="Helvetica" w:hAnsi="Helvetica" w:cs="Helvetica"/>
                <w:color w:val="5B9BD5" w:themeColor="accent1"/>
                <w:lang w:val="it-IT"/>
              </w:rPr>
            </w:pPr>
            <w:r w:rsidRPr="00620007">
              <w:rPr>
                <w:rFonts w:ascii="Helvetica" w:hAnsi="Helvetica" w:cs="Helvetica"/>
                <w:lang w:val="it-IT"/>
              </w:rPr>
              <w:t>Lo studente che intenda sospendere gli studi non deve, di norma, aver rinnovato l’iscrizione al nuovo anno accademico. Sono fatti salvi casi, debitamente documentati, correlati alla data d’inizio del corso che si intende frequentare o al caso in cui la condizione sottesa all’istanza di sospensione si realizzi nel corso dell’anno accademico. In tal caso lo studente è tenuto al versamento delle rate del contributo onnicomprensivo annuale riferite all’anno accademico in corso e scadute alla data di presentazione della domanda di sospensione. Lo studente che non ha rinnovato l’iscrizione non è tenuto al versamento della contribuzione universitaria per gli anni accademici di sospensione.</w:t>
            </w:r>
          </w:p>
        </w:tc>
      </w:tr>
      <w:tr w:rsidR="00C47B86" w:rsidRPr="00175730" w14:paraId="538A005C" w14:textId="77777777" w:rsidTr="00B01429">
        <w:trPr>
          <w:trHeight w:val="558"/>
        </w:trPr>
        <w:tc>
          <w:tcPr>
            <w:tcW w:w="1275" w:type="dxa"/>
            <w:shd w:val="clear" w:color="auto" w:fill="auto"/>
            <w:vAlign w:val="center"/>
          </w:tcPr>
          <w:p w14:paraId="3A57E724"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594B2C50"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33EFE9E8"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tcPr>
          <w:p w14:paraId="15ED31E4" w14:textId="5B80AFBF" w:rsidR="00C47B86" w:rsidRPr="00A349DC" w:rsidRDefault="00C47B86" w:rsidP="00B01429">
            <w:pPr>
              <w:spacing w:after="0" w:line="240" w:lineRule="auto"/>
              <w:jc w:val="both"/>
              <w:rPr>
                <w:rFonts w:ascii="Helvetica" w:hAnsi="Helvetica" w:cs="Helvetica"/>
                <w:lang w:val="it-IT"/>
              </w:rPr>
            </w:pPr>
            <w:r w:rsidRPr="00A349DC">
              <w:rPr>
                <w:rFonts w:ascii="Helvetica" w:eastAsia="Times New Roman" w:hAnsi="Helvetica" w:cs="Helvetica"/>
                <w:lang w:val="it-IT" w:eastAsia="it-IT"/>
              </w:rPr>
              <w:t>Lo studente presenta domanda di sospensione avvalendosi della specifica funzionalità della</w:t>
            </w:r>
            <w:r w:rsidRPr="00A349DC">
              <w:rPr>
                <w:rFonts w:ascii="Helvetica" w:eastAsia="Times New Roman" w:hAnsi="Helvetica" w:cs="Helvetica"/>
                <w:color w:val="5B9BD5" w:themeColor="accent1"/>
                <w:lang w:val="it-IT" w:eastAsia="it-IT"/>
              </w:rPr>
              <w:t xml:space="preserve"> </w:t>
            </w:r>
            <w:r w:rsidRPr="00A349DC">
              <w:rPr>
                <w:rFonts w:ascii="Helvetica" w:eastAsia="Times New Roman" w:hAnsi="Helvetica" w:cs="Helvetica"/>
                <w:lang w:val="it-IT" w:eastAsia="it-IT"/>
              </w:rPr>
              <w:t>piattaforma ESSE3 ed effettua il pagamento dell’</w:t>
            </w:r>
            <w:r w:rsidRPr="00A349DC">
              <w:rPr>
                <w:rFonts w:ascii="Helvetica" w:eastAsia="Times New Roman" w:hAnsi="Helvetica" w:cs="Helvetica"/>
                <w:b/>
                <w:bCs/>
                <w:lang w:val="it-IT" w:eastAsia="it-IT"/>
              </w:rPr>
              <w:t>imposta di bollo di € 16,00</w:t>
            </w:r>
            <w:r w:rsidRPr="00A349DC">
              <w:rPr>
                <w:rFonts w:ascii="Helvetica" w:eastAsia="Times New Roman" w:hAnsi="Helvetica" w:cs="Helvetica"/>
                <w:bCs/>
                <w:lang w:val="it-IT" w:eastAsia="it-IT"/>
              </w:rPr>
              <w:t xml:space="preserve"> o pari al valore in vigore</w:t>
            </w:r>
            <w:r>
              <w:rPr>
                <w:rFonts w:ascii="Helvetica" w:eastAsia="Times New Roman" w:hAnsi="Helvetica" w:cs="Helvetica"/>
                <w:b/>
                <w:bCs/>
                <w:lang w:val="it-IT" w:eastAsia="it-IT"/>
              </w:rPr>
              <w:t>.</w:t>
            </w:r>
          </w:p>
        </w:tc>
      </w:tr>
      <w:tr w:rsidR="00C47B86" w:rsidRPr="00175730" w14:paraId="148821CD" w14:textId="77777777" w:rsidTr="0062500B">
        <w:trPr>
          <w:trHeight w:val="153"/>
        </w:trPr>
        <w:tc>
          <w:tcPr>
            <w:tcW w:w="1275" w:type="dxa"/>
            <w:shd w:val="clear" w:color="auto" w:fill="auto"/>
            <w:vAlign w:val="center"/>
          </w:tcPr>
          <w:p w14:paraId="328EA4D7"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25568B0C"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04211505" w14:textId="52CE940D"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4</w:t>
            </w:r>
          </w:p>
        </w:tc>
        <w:tc>
          <w:tcPr>
            <w:tcW w:w="12031" w:type="dxa"/>
            <w:shd w:val="clear" w:color="auto" w:fill="auto"/>
          </w:tcPr>
          <w:p w14:paraId="04300323" w14:textId="379CB083" w:rsidR="00C47B86" w:rsidRPr="00C27E79" w:rsidRDefault="00C47B86" w:rsidP="00C47B86">
            <w:pPr>
              <w:spacing w:after="0" w:line="240" w:lineRule="auto"/>
              <w:jc w:val="both"/>
              <w:rPr>
                <w:rFonts w:ascii="Helvetica" w:hAnsi="Helvetica" w:cs="Helvetica"/>
                <w:lang w:val="it-IT"/>
              </w:rPr>
            </w:pPr>
            <w:r w:rsidRPr="00C27E79">
              <w:rPr>
                <w:rFonts w:ascii="Helvetica" w:hAnsi="Helvetica" w:cs="Helvetica"/>
                <w:lang w:val="it-IT"/>
              </w:rPr>
              <w:t>Durante il periodo di sospensione della carriera, lo studente non può effettuare alcun atto di carriera curriculare.</w:t>
            </w:r>
          </w:p>
        </w:tc>
      </w:tr>
      <w:tr w:rsidR="00C47B86" w:rsidRPr="00175730" w14:paraId="79603FE3" w14:textId="77777777" w:rsidTr="00201559">
        <w:trPr>
          <w:trHeight w:val="317"/>
        </w:trPr>
        <w:tc>
          <w:tcPr>
            <w:tcW w:w="1275" w:type="dxa"/>
            <w:shd w:val="clear" w:color="auto" w:fill="auto"/>
            <w:vAlign w:val="center"/>
          </w:tcPr>
          <w:p w14:paraId="45857AA2"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2CBE656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1F45F8DE" w14:textId="1F72B21B"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5</w:t>
            </w:r>
          </w:p>
        </w:tc>
        <w:tc>
          <w:tcPr>
            <w:tcW w:w="12031" w:type="dxa"/>
            <w:shd w:val="clear" w:color="auto" w:fill="auto"/>
          </w:tcPr>
          <w:p w14:paraId="5A691033" w14:textId="77777777" w:rsidR="00C47B86" w:rsidRPr="00C27E79" w:rsidRDefault="00C47B86" w:rsidP="00C47B86">
            <w:pPr>
              <w:spacing w:after="0" w:line="240" w:lineRule="auto"/>
              <w:jc w:val="both"/>
              <w:rPr>
                <w:rFonts w:ascii="Helvetica" w:hAnsi="Helvetica" w:cs="Helvetica"/>
                <w:lang w:val="it-IT"/>
              </w:rPr>
            </w:pPr>
            <w:r w:rsidRPr="00C27E79">
              <w:rPr>
                <w:rFonts w:ascii="Helvetica" w:hAnsi="Helvetica" w:cs="Helvetica"/>
                <w:lang w:val="it-IT"/>
              </w:rPr>
              <w:t>Il periodo di sospensione non è preso in considerazione ai fini della valutazione del merito per l’ottenimento dei benefici per il diritto allo studio universitario.</w:t>
            </w:r>
          </w:p>
        </w:tc>
      </w:tr>
      <w:tr w:rsidR="00C47B86" w:rsidRPr="00175730" w14:paraId="0D22F5EC" w14:textId="77777777" w:rsidTr="00201559">
        <w:trPr>
          <w:trHeight w:val="317"/>
        </w:trPr>
        <w:tc>
          <w:tcPr>
            <w:tcW w:w="1275" w:type="dxa"/>
            <w:shd w:val="clear" w:color="auto" w:fill="auto"/>
            <w:vAlign w:val="center"/>
          </w:tcPr>
          <w:p w14:paraId="7C7FDC6D"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50383044"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16A0857C" w14:textId="1B2F6DFA"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6</w:t>
            </w:r>
          </w:p>
        </w:tc>
        <w:tc>
          <w:tcPr>
            <w:tcW w:w="12031" w:type="dxa"/>
            <w:shd w:val="clear" w:color="auto" w:fill="auto"/>
          </w:tcPr>
          <w:p w14:paraId="272DA54A" w14:textId="77777777" w:rsidR="00C47B86" w:rsidRPr="00C27E79" w:rsidRDefault="00C47B86" w:rsidP="00C47B86">
            <w:pPr>
              <w:spacing w:after="0" w:line="240" w:lineRule="auto"/>
              <w:jc w:val="both"/>
              <w:rPr>
                <w:rFonts w:ascii="Helvetica" w:hAnsi="Helvetica" w:cs="Helvetica"/>
                <w:lang w:val="it-IT"/>
              </w:rPr>
            </w:pPr>
            <w:r w:rsidRPr="00C27E79">
              <w:rPr>
                <w:rFonts w:ascii="Helvetica" w:hAnsi="Helvetica" w:cs="Helvetica"/>
                <w:lang w:val="it-IT"/>
              </w:rPr>
              <w:t>L’istituto della sospensione non è compatibile con la qualifica di studente part-time.</w:t>
            </w:r>
          </w:p>
        </w:tc>
      </w:tr>
      <w:tr w:rsidR="00C47B86" w:rsidRPr="00175730" w14:paraId="15D04FF6" w14:textId="77777777" w:rsidTr="00201559">
        <w:trPr>
          <w:trHeight w:val="416"/>
        </w:trPr>
        <w:tc>
          <w:tcPr>
            <w:tcW w:w="1275" w:type="dxa"/>
            <w:shd w:val="clear" w:color="auto" w:fill="auto"/>
            <w:vAlign w:val="center"/>
          </w:tcPr>
          <w:p w14:paraId="11411B0E"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09B7A408"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651C865E" w14:textId="1D7F6991"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7</w:t>
            </w:r>
          </w:p>
        </w:tc>
        <w:tc>
          <w:tcPr>
            <w:tcW w:w="12031" w:type="dxa"/>
            <w:shd w:val="clear" w:color="auto" w:fill="auto"/>
          </w:tcPr>
          <w:p w14:paraId="125BBE96" w14:textId="77777777" w:rsidR="00C47B86" w:rsidRPr="00C27E79" w:rsidRDefault="00C47B86" w:rsidP="00C47B86">
            <w:pPr>
              <w:spacing w:after="0" w:line="240" w:lineRule="auto"/>
              <w:jc w:val="both"/>
              <w:rPr>
                <w:rFonts w:ascii="Helvetica" w:eastAsia="Times New Roman" w:hAnsi="Helvetica" w:cs="Helvetica"/>
                <w:color w:val="000000"/>
                <w:lang w:val="it-IT" w:eastAsia="it-IT"/>
              </w:rPr>
            </w:pPr>
            <w:r w:rsidRPr="00C27E79">
              <w:rPr>
                <w:rFonts w:ascii="Helvetica" w:hAnsi="Helvetica" w:cs="Helvetica"/>
                <w:lang w:val="it-IT"/>
              </w:rPr>
              <w:t>Nel periodo di sospensione, lo studente può richiedere l’emissione di certificati di carriera curriculare; questi attesteranno il periodo di sospensione della carriera e gli estremi del provvedimento con il quale è stat</w:t>
            </w:r>
            <w:r>
              <w:rPr>
                <w:rFonts w:ascii="Helvetica" w:hAnsi="Helvetica" w:cs="Helvetica"/>
                <w:lang w:val="it-IT"/>
              </w:rPr>
              <w:t>o</w:t>
            </w:r>
            <w:r w:rsidRPr="00C27E79">
              <w:rPr>
                <w:rFonts w:ascii="Helvetica" w:hAnsi="Helvetica" w:cs="Helvetica"/>
                <w:lang w:val="it-IT"/>
              </w:rPr>
              <w:t xml:space="preserve"> dispost</w:t>
            </w:r>
            <w:r>
              <w:rPr>
                <w:rFonts w:ascii="Helvetica" w:hAnsi="Helvetica" w:cs="Helvetica"/>
                <w:lang w:val="it-IT"/>
              </w:rPr>
              <w:t>o</w:t>
            </w:r>
            <w:r w:rsidRPr="00C27E79">
              <w:rPr>
                <w:rFonts w:ascii="Helvetica" w:hAnsi="Helvetica" w:cs="Helvetica"/>
                <w:lang w:val="it-IT"/>
              </w:rPr>
              <w:t xml:space="preserve">. </w:t>
            </w:r>
          </w:p>
        </w:tc>
      </w:tr>
      <w:tr w:rsidR="00C47B86" w:rsidRPr="00175730" w14:paraId="435EB300" w14:textId="77777777" w:rsidTr="00201559">
        <w:trPr>
          <w:trHeight w:val="317"/>
        </w:trPr>
        <w:tc>
          <w:tcPr>
            <w:tcW w:w="1275" w:type="dxa"/>
            <w:shd w:val="clear" w:color="auto" w:fill="auto"/>
            <w:vAlign w:val="center"/>
          </w:tcPr>
          <w:p w14:paraId="739841BE"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31F0AC3"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48ECB4AE" w14:textId="7B72EE25"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8</w:t>
            </w:r>
          </w:p>
        </w:tc>
        <w:tc>
          <w:tcPr>
            <w:tcW w:w="12031" w:type="dxa"/>
            <w:shd w:val="clear" w:color="auto" w:fill="auto"/>
          </w:tcPr>
          <w:p w14:paraId="3BDC48E2" w14:textId="5217D8A0" w:rsidR="00C47B86" w:rsidRPr="007A7174" w:rsidRDefault="00C47B86" w:rsidP="00C47B86">
            <w:pPr>
              <w:spacing w:after="0" w:line="240" w:lineRule="auto"/>
              <w:jc w:val="both"/>
              <w:rPr>
                <w:rFonts w:ascii="Helvetica" w:eastAsia="Times New Roman" w:hAnsi="Helvetica" w:cs="Helvetica"/>
                <w:color w:val="000000"/>
                <w:highlight w:val="yellow"/>
                <w:lang w:val="it-IT" w:eastAsia="it-IT"/>
              </w:rPr>
            </w:pPr>
            <w:r w:rsidRPr="002B5EBB">
              <w:rPr>
                <w:rFonts w:ascii="Helvetica" w:hAnsi="Helvetica" w:cs="Helvetica"/>
                <w:lang w:val="it-IT"/>
              </w:rPr>
              <w:t xml:space="preserve">Al termine della causa di sospensione, ma non prima che sia trascorso almeno un semestre, lo studente può chiedere l’autorizzazione a riattivare la carriera temporaneamente sospesa producendo apposita domanda corredata dalla documentazione attestante il venir meno della causa di sospensione (attestato di conclusione del corso di studio seguito, ecc.). </w:t>
            </w:r>
          </w:p>
        </w:tc>
      </w:tr>
      <w:tr w:rsidR="00C47B86" w:rsidRPr="00175730" w14:paraId="58F3DDA3" w14:textId="77777777" w:rsidTr="00201559">
        <w:trPr>
          <w:trHeight w:val="317"/>
        </w:trPr>
        <w:tc>
          <w:tcPr>
            <w:tcW w:w="1275" w:type="dxa"/>
            <w:shd w:val="clear" w:color="auto" w:fill="auto"/>
            <w:vAlign w:val="center"/>
          </w:tcPr>
          <w:p w14:paraId="2305D2C1"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1730217"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24240D3D" w14:textId="089C9E1B"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9</w:t>
            </w:r>
          </w:p>
        </w:tc>
        <w:tc>
          <w:tcPr>
            <w:tcW w:w="12031" w:type="dxa"/>
            <w:shd w:val="clear" w:color="auto" w:fill="auto"/>
          </w:tcPr>
          <w:p w14:paraId="161CB1AF" w14:textId="6002E65C" w:rsidR="00C47B86" w:rsidRPr="007C5410" w:rsidRDefault="00C47B86" w:rsidP="00C47B86">
            <w:pPr>
              <w:spacing w:after="0" w:line="240" w:lineRule="auto"/>
              <w:jc w:val="both"/>
              <w:rPr>
                <w:rFonts w:ascii="Helvetica" w:eastAsia="Times New Roman" w:hAnsi="Helvetica" w:cs="Helvetica"/>
                <w:color w:val="FF0000"/>
                <w:lang w:val="it-IT" w:eastAsia="it-IT"/>
              </w:rPr>
            </w:pPr>
            <w:r w:rsidRPr="00F943B8">
              <w:rPr>
                <w:rFonts w:ascii="Helvetica" w:hAnsi="Helvetica" w:cs="Helvetica"/>
                <w:lang w:val="it-IT"/>
              </w:rPr>
              <w:t>La presentazione della domanda di prosecuzione degli studi comporta, nel caso di rientro all’inizio del nuovo anno accademico, il versamento del contributo onnicomprensivo nel suo ammontare complessivo. Laddove la riattivazione della carriera si realizzasse nel secondo semestre dell’anno accademico di riferimento, lo studente provvederà al versamento del contributo onnicomprensivo annuale residuo</w:t>
            </w:r>
            <w:r>
              <w:rPr>
                <w:rFonts w:ascii="Helvetica" w:hAnsi="Helvetica" w:cs="Helvetica"/>
                <w:lang w:val="it-IT"/>
              </w:rPr>
              <w:t xml:space="preserve"> riferito all’</w:t>
            </w:r>
            <w:r w:rsidRPr="00F943B8">
              <w:rPr>
                <w:rFonts w:ascii="Helvetica" w:hAnsi="Helvetica" w:cs="Helvetica"/>
                <w:lang w:val="it-IT"/>
              </w:rPr>
              <w:t xml:space="preserve">anno accademico </w:t>
            </w:r>
            <w:r>
              <w:rPr>
                <w:rFonts w:ascii="Helvetica" w:hAnsi="Helvetica" w:cs="Helvetica"/>
                <w:lang w:val="it-IT"/>
              </w:rPr>
              <w:t xml:space="preserve">di </w:t>
            </w:r>
            <w:r w:rsidRPr="00F943B8">
              <w:rPr>
                <w:rFonts w:ascii="Helvetica" w:hAnsi="Helvetica" w:cs="Helvetica"/>
                <w:lang w:val="it-IT"/>
              </w:rPr>
              <w:t>ripresa degli studi</w:t>
            </w:r>
            <w:r>
              <w:rPr>
                <w:rFonts w:ascii="Helvetica" w:hAnsi="Helvetica" w:cs="Helvetica"/>
                <w:lang w:val="it-IT"/>
              </w:rPr>
              <w:t>.</w:t>
            </w:r>
          </w:p>
        </w:tc>
      </w:tr>
      <w:tr w:rsidR="00C47B86" w:rsidRPr="00175730" w14:paraId="6DBE1FC7" w14:textId="77777777" w:rsidTr="00201559">
        <w:trPr>
          <w:trHeight w:val="225"/>
        </w:trPr>
        <w:tc>
          <w:tcPr>
            <w:tcW w:w="1275" w:type="dxa"/>
            <w:shd w:val="clear" w:color="auto" w:fill="auto"/>
            <w:vAlign w:val="center"/>
          </w:tcPr>
          <w:p w14:paraId="1E8A9035"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44CAFA80"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9F8D1A6" w14:textId="2855F65D"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10</w:t>
            </w:r>
          </w:p>
        </w:tc>
        <w:tc>
          <w:tcPr>
            <w:tcW w:w="12031" w:type="dxa"/>
            <w:shd w:val="clear" w:color="auto" w:fill="auto"/>
            <w:hideMark/>
          </w:tcPr>
          <w:p w14:paraId="198F9C48" w14:textId="77777777" w:rsidR="00C47B86" w:rsidRPr="00620007" w:rsidRDefault="00C47B86" w:rsidP="00C47B86">
            <w:pPr>
              <w:spacing w:after="0" w:line="240" w:lineRule="auto"/>
              <w:jc w:val="both"/>
              <w:rPr>
                <w:rFonts w:ascii="Helvetica" w:eastAsia="Times New Roman" w:hAnsi="Helvetica" w:cs="Helvetica"/>
                <w:sz w:val="20"/>
                <w:szCs w:val="20"/>
                <w:lang w:val="it-IT" w:eastAsia="it-IT"/>
              </w:rPr>
            </w:pPr>
            <w:r w:rsidRPr="00620007">
              <w:rPr>
                <w:rFonts w:ascii="Helvetica" w:eastAsia="Times New Roman" w:hAnsi="Helvetica" w:cs="Helvetica"/>
                <w:lang w:val="it-IT" w:eastAsia="it-IT"/>
              </w:rPr>
              <w:t>Lo studente che ha ottenuto la sospensione della propria carriera non è tenuto al pagamento della tassa di ricognizione.</w:t>
            </w:r>
          </w:p>
        </w:tc>
      </w:tr>
      <w:tr w:rsidR="00C47B86" w:rsidRPr="00175730" w14:paraId="63D69D4F" w14:textId="77777777" w:rsidTr="00EF4230">
        <w:trPr>
          <w:trHeight w:val="454"/>
        </w:trPr>
        <w:tc>
          <w:tcPr>
            <w:tcW w:w="1275" w:type="dxa"/>
            <w:shd w:val="clear" w:color="auto" w:fill="auto"/>
            <w:vAlign w:val="center"/>
            <w:hideMark/>
          </w:tcPr>
          <w:p w14:paraId="31D5F9EC"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78E1AA79"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455D8B3" w14:textId="60301F84"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11</w:t>
            </w:r>
          </w:p>
        </w:tc>
        <w:tc>
          <w:tcPr>
            <w:tcW w:w="12031" w:type="dxa"/>
            <w:shd w:val="clear" w:color="auto" w:fill="auto"/>
            <w:hideMark/>
          </w:tcPr>
          <w:p w14:paraId="6C66FE80" w14:textId="3994760B" w:rsidR="00C47B86" w:rsidRPr="00620007" w:rsidRDefault="00C47B86" w:rsidP="00BB14D1">
            <w:pPr>
              <w:spacing w:after="0" w:line="240" w:lineRule="auto"/>
              <w:jc w:val="both"/>
              <w:rPr>
                <w:rFonts w:ascii="Helvetica" w:eastAsia="Times New Roman" w:hAnsi="Helvetica" w:cs="Helvetica"/>
                <w:sz w:val="20"/>
                <w:szCs w:val="20"/>
                <w:lang w:val="it-IT" w:eastAsia="it-IT"/>
              </w:rPr>
            </w:pPr>
            <w:r w:rsidRPr="00620007">
              <w:rPr>
                <w:rFonts w:ascii="Helvetica" w:eastAsia="Times New Roman" w:hAnsi="Helvetica" w:cs="Helvetica"/>
                <w:lang w:val="it-IT" w:eastAsia="it-IT"/>
              </w:rPr>
              <w:t>Lo studente che ha ottenuto la sospensione vede la propria carriera congelata, pertanto, gli anni di sospensione non vengono conteggiati ai fini di una eventuale decadenza.</w:t>
            </w:r>
          </w:p>
        </w:tc>
      </w:tr>
      <w:tr w:rsidR="00C47B86" w:rsidRPr="00175730" w14:paraId="11902BDE" w14:textId="77777777" w:rsidTr="0062500B">
        <w:trPr>
          <w:trHeight w:val="274"/>
        </w:trPr>
        <w:tc>
          <w:tcPr>
            <w:tcW w:w="1275" w:type="dxa"/>
            <w:shd w:val="clear" w:color="auto" w:fill="auto"/>
            <w:vAlign w:val="center"/>
          </w:tcPr>
          <w:p w14:paraId="3B5DBBDD"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15FCD0CC"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1EE2EED7" w14:textId="5B6D21D4" w:rsidR="00C47B86" w:rsidRPr="00BA41C7" w:rsidRDefault="00C47B86" w:rsidP="00C47B86">
            <w:pPr>
              <w:spacing w:after="0" w:line="240" w:lineRule="auto"/>
              <w:jc w:val="center"/>
              <w:rPr>
                <w:rFonts w:ascii="Helvetica" w:eastAsia="Times New Roman" w:hAnsi="Helvetica" w:cs="Helvetica"/>
                <w:b/>
                <w:sz w:val="20"/>
                <w:szCs w:val="20"/>
                <w:lang w:val="it-IT" w:eastAsia="it-IT"/>
              </w:rPr>
            </w:pPr>
            <w:r w:rsidRPr="00BA41C7">
              <w:rPr>
                <w:rFonts w:ascii="Helvetica" w:eastAsia="Times New Roman" w:hAnsi="Helvetica" w:cs="Helvetica"/>
                <w:b/>
                <w:sz w:val="20"/>
                <w:szCs w:val="20"/>
                <w:lang w:val="it-IT" w:eastAsia="it-IT"/>
              </w:rPr>
              <w:t>12</w:t>
            </w:r>
          </w:p>
        </w:tc>
        <w:tc>
          <w:tcPr>
            <w:tcW w:w="12031" w:type="dxa"/>
            <w:shd w:val="clear" w:color="auto" w:fill="auto"/>
          </w:tcPr>
          <w:p w14:paraId="02F16196" w14:textId="39338D3A" w:rsidR="00C47B86" w:rsidRPr="00620007" w:rsidRDefault="00C47B86" w:rsidP="00C47B86">
            <w:pPr>
              <w:spacing w:after="0" w:line="240" w:lineRule="auto"/>
              <w:jc w:val="both"/>
              <w:rPr>
                <w:rFonts w:ascii="Helvetica" w:eastAsia="Times New Roman" w:hAnsi="Helvetica" w:cs="Helvetica"/>
                <w:lang w:val="it-IT" w:eastAsia="it-IT"/>
              </w:rPr>
            </w:pPr>
            <w:r w:rsidRPr="00620007">
              <w:rPr>
                <w:rFonts w:ascii="Helvetica" w:eastAsia="Times New Roman" w:hAnsi="Helvetica" w:cs="Helvetica"/>
                <w:lang w:val="it-IT" w:eastAsia="it-IT"/>
              </w:rPr>
              <w:t xml:space="preserve">Lo studente, in stato di sospensione, può in qualsiasi momento rinunciare alla propria carriera seguendo le disposizioni di seguito enunciate. </w:t>
            </w:r>
          </w:p>
        </w:tc>
      </w:tr>
      <w:tr w:rsidR="00C47B86" w:rsidRPr="00EA6C7F" w14:paraId="7ADABDCE" w14:textId="77777777" w:rsidTr="00201559">
        <w:trPr>
          <w:trHeight w:val="414"/>
        </w:trPr>
        <w:tc>
          <w:tcPr>
            <w:tcW w:w="1275" w:type="dxa"/>
            <w:shd w:val="clear" w:color="auto" w:fill="auto"/>
            <w:vAlign w:val="center"/>
            <w:hideMark/>
          </w:tcPr>
          <w:p w14:paraId="62EFA28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1E3A2B27"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1</w:t>
            </w:r>
            <w:r>
              <w:rPr>
                <w:rFonts w:ascii="Arial" w:eastAsia="Times New Roman" w:hAnsi="Arial" w:cs="Arial"/>
                <w:b/>
                <w:bCs/>
                <w:color w:val="000000"/>
                <w:lang w:val="it-IT" w:eastAsia="it-IT"/>
              </w:rPr>
              <w:t>3</w:t>
            </w:r>
          </w:p>
        </w:tc>
        <w:tc>
          <w:tcPr>
            <w:tcW w:w="12031" w:type="dxa"/>
            <w:shd w:val="clear" w:color="auto" w:fill="auto"/>
            <w:vAlign w:val="center"/>
            <w:hideMark/>
          </w:tcPr>
          <w:p w14:paraId="38963FA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INTERRUZIONE DEGLI STUDI: RINUNCIA</w:t>
            </w:r>
          </w:p>
        </w:tc>
      </w:tr>
      <w:tr w:rsidR="00C47B86" w:rsidRPr="001922B0" w14:paraId="140C0F9F" w14:textId="77777777" w:rsidTr="0062500B">
        <w:trPr>
          <w:trHeight w:val="614"/>
        </w:trPr>
        <w:tc>
          <w:tcPr>
            <w:tcW w:w="1275" w:type="dxa"/>
            <w:shd w:val="clear" w:color="auto" w:fill="auto"/>
            <w:vAlign w:val="center"/>
          </w:tcPr>
          <w:p w14:paraId="34B091C8"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4D56890"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A196462"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sidRPr="00FF70B9">
              <w:rPr>
                <w:rFonts w:ascii="Helvetica" w:eastAsia="Times New Roman" w:hAnsi="Helvetica" w:cs="Helvetica"/>
                <w:b/>
                <w:color w:val="000000"/>
                <w:sz w:val="20"/>
                <w:szCs w:val="20"/>
                <w:lang w:val="it-IT" w:eastAsia="it-IT"/>
              </w:rPr>
              <w:t>1</w:t>
            </w:r>
          </w:p>
        </w:tc>
        <w:tc>
          <w:tcPr>
            <w:tcW w:w="12031" w:type="dxa"/>
            <w:shd w:val="clear" w:color="auto" w:fill="auto"/>
            <w:hideMark/>
          </w:tcPr>
          <w:p w14:paraId="7B2CD80B" w14:textId="34B8CE5E" w:rsidR="00C47B86" w:rsidRPr="001922B0" w:rsidRDefault="00C47B86" w:rsidP="00C47B86">
            <w:pPr>
              <w:spacing w:after="0" w:line="240" w:lineRule="auto"/>
              <w:jc w:val="both"/>
              <w:rPr>
                <w:rFonts w:ascii="Helvetica" w:eastAsia="Times New Roman" w:hAnsi="Helvetica" w:cs="Helvetica"/>
                <w:lang w:val="it-IT" w:eastAsia="it-IT"/>
              </w:rPr>
            </w:pPr>
            <w:r w:rsidRPr="001922B0">
              <w:rPr>
                <w:rFonts w:ascii="Helvetica" w:eastAsia="Times New Roman" w:hAnsi="Helvetica" w:cs="Helvetica"/>
                <w:lang w:val="it-IT" w:eastAsia="it-IT"/>
              </w:rPr>
              <w:t xml:space="preserve">Lo studente può rinunciare agli studi </w:t>
            </w:r>
            <w:r w:rsidRPr="001922B0">
              <w:rPr>
                <w:rFonts w:ascii="Helvetica" w:eastAsia="Times New Roman" w:hAnsi="Helvetica" w:cs="Helvetica"/>
                <w:b/>
                <w:lang w:val="it-IT" w:eastAsia="it-IT"/>
              </w:rPr>
              <w:t>in qualsiasi momento dell’anno accademico.</w:t>
            </w:r>
            <w:r w:rsidRPr="001922B0">
              <w:rPr>
                <w:rFonts w:ascii="Helvetica" w:eastAsia="Times New Roman" w:hAnsi="Helvetica" w:cs="Helvetica"/>
                <w:lang w:val="it-IT" w:eastAsia="it-IT"/>
              </w:rPr>
              <w:t xml:space="preserve"> La rinuncia è un atto formale e irrevocabile con il quale lo studente interrompe unilateralmente il proprio rapporto con l’Università. La rinuncia comporta la perdita dello status di studente.</w:t>
            </w:r>
          </w:p>
        </w:tc>
      </w:tr>
      <w:tr w:rsidR="00C47B86" w:rsidRPr="00175730" w14:paraId="7A4D85B6" w14:textId="77777777" w:rsidTr="00201559">
        <w:trPr>
          <w:trHeight w:val="535"/>
        </w:trPr>
        <w:tc>
          <w:tcPr>
            <w:tcW w:w="1275" w:type="dxa"/>
            <w:shd w:val="clear" w:color="auto" w:fill="auto"/>
            <w:vAlign w:val="center"/>
          </w:tcPr>
          <w:p w14:paraId="2DC007F4"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AFDE72B"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399A3A0F"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sidRPr="00FF70B9">
              <w:rPr>
                <w:rFonts w:ascii="Helvetica" w:eastAsia="Times New Roman" w:hAnsi="Helvetica" w:cs="Helvetica"/>
                <w:b/>
                <w:color w:val="000000"/>
                <w:sz w:val="20"/>
                <w:szCs w:val="20"/>
                <w:lang w:val="it-IT" w:eastAsia="it-IT"/>
              </w:rPr>
              <w:t>2</w:t>
            </w:r>
          </w:p>
        </w:tc>
        <w:tc>
          <w:tcPr>
            <w:tcW w:w="12031" w:type="dxa"/>
            <w:shd w:val="clear" w:color="auto" w:fill="auto"/>
          </w:tcPr>
          <w:p w14:paraId="6CB21854" w14:textId="25CECC79" w:rsidR="00C47B86" w:rsidRPr="001922B0" w:rsidRDefault="00C47B86" w:rsidP="00C47B86">
            <w:pPr>
              <w:spacing w:after="0" w:line="240" w:lineRule="auto"/>
              <w:jc w:val="both"/>
              <w:rPr>
                <w:rFonts w:ascii="Helvetica" w:eastAsia="Times New Roman" w:hAnsi="Helvetica" w:cs="Helvetica"/>
                <w:lang w:val="it-IT" w:eastAsia="it-IT"/>
              </w:rPr>
            </w:pPr>
            <w:r w:rsidRPr="001922B0">
              <w:rPr>
                <w:rFonts w:ascii="Helvetica" w:eastAsia="Times New Roman" w:hAnsi="Helvetica" w:cs="Helvetica"/>
                <w:lang w:val="it-IT" w:eastAsia="it-IT"/>
              </w:rPr>
              <w:t>L’atto di rinuncia non attribuisce allo studente alcun diritto al rimborso della tassa di iscrizione e del contributo onnicomprensivo annuale eventualmente già versati.</w:t>
            </w:r>
          </w:p>
        </w:tc>
      </w:tr>
      <w:tr w:rsidR="00C47B86" w:rsidRPr="00175730" w14:paraId="652AFE0D" w14:textId="77777777" w:rsidTr="00201559">
        <w:trPr>
          <w:trHeight w:val="482"/>
        </w:trPr>
        <w:tc>
          <w:tcPr>
            <w:tcW w:w="1275" w:type="dxa"/>
            <w:shd w:val="clear" w:color="auto" w:fill="auto"/>
            <w:vAlign w:val="center"/>
          </w:tcPr>
          <w:p w14:paraId="0B0F809F"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6CC5FDA5"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Pr>
                <w:rFonts w:ascii="Helvetica" w:eastAsia="Times New Roman" w:hAnsi="Helvetica" w:cs="Helvetica"/>
                <w:b/>
                <w:color w:val="000000"/>
                <w:lang w:val="it-IT" w:eastAsia="it-IT"/>
              </w:rPr>
              <w:t xml:space="preserve"> </w:t>
            </w: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02A09164"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hideMark/>
          </w:tcPr>
          <w:p w14:paraId="64F652E9" w14:textId="48CD970D" w:rsidR="00C47B86" w:rsidRPr="001922B0" w:rsidRDefault="00C47B86" w:rsidP="00B01429">
            <w:pPr>
              <w:spacing w:after="0" w:line="240" w:lineRule="auto"/>
              <w:jc w:val="both"/>
              <w:rPr>
                <w:rFonts w:ascii="Helvetica" w:eastAsia="Times New Roman" w:hAnsi="Helvetica" w:cs="Helvetica"/>
                <w:sz w:val="20"/>
                <w:szCs w:val="20"/>
                <w:lang w:val="it-IT" w:eastAsia="it-IT"/>
              </w:rPr>
            </w:pPr>
            <w:r w:rsidRPr="001922B0">
              <w:rPr>
                <w:rFonts w:ascii="Helvetica" w:eastAsia="Times New Roman" w:hAnsi="Helvetica" w:cs="Helvetica"/>
                <w:lang w:val="it-IT" w:eastAsia="it-IT"/>
              </w:rPr>
              <w:t xml:space="preserve">La domanda di rinuncia agli studi deve essere presentata seguendo le disposizioni riportate </w:t>
            </w:r>
            <w:r w:rsidR="00B01429">
              <w:rPr>
                <w:rFonts w:ascii="Helvetica" w:eastAsia="Times New Roman" w:hAnsi="Helvetica" w:cs="Helvetica"/>
                <w:lang w:val="it-IT" w:eastAsia="it-IT"/>
              </w:rPr>
              <w:t>sulla piattaforma ESSE3</w:t>
            </w:r>
            <w:r w:rsidRPr="001922B0">
              <w:rPr>
                <w:rFonts w:ascii="Helvetica" w:eastAsia="Times New Roman" w:hAnsi="Helvetica" w:cs="Helvetica"/>
                <w:lang w:val="it-IT" w:eastAsia="it-IT"/>
              </w:rPr>
              <w:t xml:space="preserve"> e con il pagamento dell’</w:t>
            </w:r>
            <w:r w:rsidRPr="001922B0">
              <w:rPr>
                <w:rFonts w:ascii="Helvetica" w:eastAsia="Times New Roman" w:hAnsi="Helvetica" w:cs="Helvetica"/>
                <w:b/>
                <w:bCs/>
                <w:lang w:val="it-IT" w:eastAsia="it-IT"/>
              </w:rPr>
              <w:t>imposta di bollo di € 16,00</w:t>
            </w:r>
            <w:r w:rsidRPr="004A5666">
              <w:rPr>
                <w:rFonts w:ascii="Helvetica" w:eastAsia="Times New Roman" w:hAnsi="Helvetica" w:cs="Helvetica"/>
                <w:bCs/>
                <w:lang w:val="it-IT" w:eastAsia="it-IT"/>
              </w:rPr>
              <w:t xml:space="preserve"> </w:t>
            </w:r>
            <w:r w:rsidRPr="00C437D5">
              <w:rPr>
                <w:rFonts w:ascii="Helvetica" w:eastAsia="Times New Roman" w:hAnsi="Helvetica" w:cs="Helvetica"/>
                <w:b/>
                <w:bCs/>
                <w:lang w:val="it-IT" w:eastAsia="it-IT"/>
              </w:rPr>
              <w:t>o pari al valore in vigore</w:t>
            </w:r>
            <w:r w:rsidRPr="001922B0">
              <w:rPr>
                <w:rFonts w:ascii="Helvetica" w:eastAsia="Times New Roman" w:hAnsi="Helvetica" w:cs="Helvetica"/>
                <w:b/>
                <w:bCs/>
                <w:lang w:val="it-IT" w:eastAsia="it-IT"/>
              </w:rPr>
              <w:t xml:space="preserve">. </w:t>
            </w:r>
          </w:p>
        </w:tc>
      </w:tr>
      <w:tr w:rsidR="00C47B86" w:rsidRPr="00175730" w14:paraId="0AE2E416" w14:textId="77777777" w:rsidTr="0062500B">
        <w:trPr>
          <w:trHeight w:val="341"/>
        </w:trPr>
        <w:tc>
          <w:tcPr>
            <w:tcW w:w="1275" w:type="dxa"/>
            <w:shd w:val="clear" w:color="auto" w:fill="auto"/>
            <w:vAlign w:val="center"/>
          </w:tcPr>
          <w:p w14:paraId="3D611928"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510EE49A"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4364D651"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tcPr>
          <w:p w14:paraId="0E7EAA42" w14:textId="77777777" w:rsidR="00C47B86" w:rsidRPr="00112D1A"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Lo studente rinunciatario ha la facoltà di immatricolarsi nuovamente a qualsiasi </w:t>
            </w:r>
            <w:r>
              <w:rPr>
                <w:rFonts w:ascii="Helvetica" w:eastAsia="Times New Roman" w:hAnsi="Helvetica" w:cs="Helvetica"/>
                <w:color w:val="000000"/>
                <w:lang w:val="it-IT" w:eastAsia="it-IT"/>
              </w:rPr>
              <w:t>c</w:t>
            </w:r>
            <w:r w:rsidRPr="00112D1A">
              <w:rPr>
                <w:rFonts w:ascii="Helvetica" w:eastAsia="Times New Roman" w:hAnsi="Helvetica" w:cs="Helvetica"/>
                <w:color w:val="000000"/>
                <w:lang w:val="it-IT" w:eastAsia="it-IT"/>
              </w:rPr>
              <w:t xml:space="preserve">orso di </w:t>
            </w:r>
            <w:r>
              <w:rPr>
                <w:rFonts w:ascii="Helvetica" w:eastAsia="Times New Roman" w:hAnsi="Helvetica" w:cs="Helvetica"/>
                <w:color w:val="000000"/>
                <w:lang w:val="it-IT" w:eastAsia="it-IT"/>
              </w:rPr>
              <w:t>l</w:t>
            </w:r>
            <w:r w:rsidRPr="00112D1A">
              <w:rPr>
                <w:rFonts w:ascii="Helvetica" w:eastAsia="Times New Roman" w:hAnsi="Helvetica" w:cs="Helvetica"/>
                <w:color w:val="000000"/>
                <w:lang w:val="it-IT" w:eastAsia="it-IT"/>
              </w:rPr>
              <w:t>aurea.</w:t>
            </w:r>
          </w:p>
        </w:tc>
      </w:tr>
      <w:tr w:rsidR="00C47B86" w:rsidRPr="00175730" w14:paraId="244A8FFA" w14:textId="77777777" w:rsidTr="0062500B">
        <w:trPr>
          <w:trHeight w:val="700"/>
        </w:trPr>
        <w:tc>
          <w:tcPr>
            <w:tcW w:w="1275" w:type="dxa"/>
            <w:shd w:val="clear" w:color="auto" w:fill="auto"/>
            <w:vAlign w:val="center"/>
          </w:tcPr>
          <w:p w14:paraId="3D54E5E7"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D049473"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3BFEF32"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hideMark/>
          </w:tcPr>
          <w:p w14:paraId="65482EE6" w14:textId="546DFFFC"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Lo studente rinunciatario</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w:t>
            </w:r>
            <w:r>
              <w:rPr>
                <w:rFonts w:ascii="Helvetica" w:eastAsia="Times New Roman" w:hAnsi="Helvetica" w:cs="Helvetica"/>
                <w:color w:val="000000"/>
                <w:lang w:val="it-IT" w:eastAsia="it-IT"/>
              </w:rPr>
              <w:t xml:space="preserve">in regola con il pagamento dei contributi onnicomprensivi annuali della carriera per la quale ha richiesto la rinuncia, può </w:t>
            </w:r>
            <w:r w:rsidRPr="00112D1A">
              <w:rPr>
                <w:rFonts w:ascii="Helvetica" w:eastAsia="Times New Roman" w:hAnsi="Helvetica" w:cs="Helvetica"/>
                <w:color w:val="000000"/>
                <w:lang w:val="it-IT" w:eastAsia="it-IT"/>
              </w:rPr>
              <w:t xml:space="preserve">iscriversi </w:t>
            </w:r>
            <w:r w:rsidRPr="00F943B8">
              <w:rPr>
                <w:rFonts w:ascii="Helvetica" w:eastAsia="Times New Roman" w:hAnsi="Helvetica" w:cs="Helvetica"/>
                <w:lang w:val="it-IT" w:eastAsia="it-IT"/>
              </w:rPr>
              <w:t>nuovamente e chiedere il rico</w:t>
            </w:r>
            <w:r w:rsidRPr="00112D1A">
              <w:rPr>
                <w:rFonts w:ascii="Helvetica" w:eastAsia="Times New Roman" w:hAnsi="Helvetica" w:cs="Helvetica"/>
                <w:color w:val="000000"/>
                <w:lang w:val="it-IT" w:eastAsia="it-IT"/>
              </w:rPr>
              <w:t xml:space="preserve">noscimento dei crediti formativi acquisiti nella carriera pregressa (CFU), previo pagamento della </w:t>
            </w:r>
            <w:r w:rsidRPr="00112D1A">
              <w:rPr>
                <w:rFonts w:ascii="Arial" w:eastAsia="Times New Roman" w:hAnsi="Arial" w:cs="Arial"/>
                <w:b/>
                <w:bCs/>
                <w:color w:val="000000"/>
                <w:lang w:val="it-IT" w:eastAsia="it-IT"/>
              </w:rPr>
              <w:t xml:space="preserve">tassa recupero crediti </w:t>
            </w:r>
            <w:r w:rsidRPr="00112D1A">
              <w:rPr>
                <w:rFonts w:ascii="Arial" w:eastAsia="Times New Roman" w:hAnsi="Arial" w:cs="Arial"/>
                <w:color w:val="000000"/>
                <w:lang w:val="it-IT" w:eastAsia="it-IT"/>
              </w:rPr>
              <w:t xml:space="preserve">pari a </w:t>
            </w:r>
            <w:r w:rsidRPr="00112D1A">
              <w:rPr>
                <w:rFonts w:ascii="Arial" w:eastAsia="Times New Roman" w:hAnsi="Arial" w:cs="Arial"/>
                <w:b/>
                <w:bCs/>
                <w:color w:val="000000"/>
                <w:lang w:val="it-IT" w:eastAsia="it-IT"/>
              </w:rPr>
              <w:t>€ 109,00</w:t>
            </w:r>
            <w:r>
              <w:rPr>
                <w:rFonts w:ascii="Helvetica" w:eastAsia="Times New Roman" w:hAnsi="Helvetica" w:cs="Helvetica"/>
                <w:color w:val="000000"/>
                <w:lang w:val="it-IT" w:eastAsia="it-IT"/>
              </w:rPr>
              <w:t>.</w:t>
            </w:r>
          </w:p>
        </w:tc>
      </w:tr>
      <w:tr w:rsidR="00C47B86" w:rsidRPr="00EA6C7F" w14:paraId="251D91FF" w14:textId="77777777" w:rsidTr="00201559">
        <w:trPr>
          <w:trHeight w:val="414"/>
        </w:trPr>
        <w:tc>
          <w:tcPr>
            <w:tcW w:w="1275" w:type="dxa"/>
            <w:shd w:val="clear" w:color="auto" w:fill="auto"/>
            <w:vAlign w:val="center"/>
            <w:hideMark/>
          </w:tcPr>
          <w:p w14:paraId="5B82252A"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2AD890B4"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1</w:t>
            </w:r>
            <w:r>
              <w:rPr>
                <w:rFonts w:ascii="Arial" w:eastAsia="Times New Roman" w:hAnsi="Arial" w:cs="Arial"/>
                <w:b/>
                <w:bCs/>
                <w:color w:val="000000"/>
                <w:lang w:val="it-IT" w:eastAsia="it-IT"/>
              </w:rPr>
              <w:t>4</w:t>
            </w:r>
          </w:p>
        </w:tc>
        <w:tc>
          <w:tcPr>
            <w:tcW w:w="12031" w:type="dxa"/>
            <w:shd w:val="clear" w:color="auto" w:fill="auto"/>
            <w:vAlign w:val="center"/>
            <w:hideMark/>
          </w:tcPr>
          <w:p w14:paraId="5134181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INTERRUZIONE DEGLI STUDI: DECADENZA</w:t>
            </w:r>
          </w:p>
        </w:tc>
      </w:tr>
      <w:tr w:rsidR="00C47B86" w:rsidRPr="00175730" w14:paraId="2094FB1A" w14:textId="77777777" w:rsidTr="00201559">
        <w:trPr>
          <w:trHeight w:val="525"/>
        </w:trPr>
        <w:tc>
          <w:tcPr>
            <w:tcW w:w="1275" w:type="dxa"/>
            <w:shd w:val="clear" w:color="auto" w:fill="auto"/>
            <w:vAlign w:val="center"/>
          </w:tcPr>
          <w:p w14:paraId="7A76A0B3"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33FFF4A8"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7D598DCB"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tcPr>
          <w:p w14:paraId="6FA1B0DC" w14:textId="77777777"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 xml:space="preserve">Lo studente che, </w:t>
            </w:r>
            <w:r w:rsidRPr="001400D1">
              <w:rPr>
                <w:rFonts w:ascii="Helvetica" w:eastAsia="Times New Roman" w:hAnsi="Helvetica" w:cs="Helvetica"/>
                <w:color w:val="000000"/>
                <w:lang w:val="it-IT" w:eastAsia="it-IT"/>
              </w:rPr>
              <w:t xml:space="preserve">avendo </w:t>
            </w:r>
            <w:r w:rsidRPr="00112D1A">
              <w:rPr>
                <w:rFonts w:ascii="Helvetica" w:eastAsia="Times New Roman" w:hAnsi="Helvetica" w:cs="Helvetica"/>
                <w:color w:val="000000"/>
                <w:lang w:val="it-IT" w:eastAsia="it-IT"/>
              </w:rPr>
              <w:t>superato tutti gli esami di profitto, risulti in debito del solo esame di laurea non è soggetto all’istituto della decadenza.</w:t>
            </w:r>
          </w:p>
        </w:tc>
      </w:tr>
      <w:tr w:rsidR="00C47B86" w:rsidRPr="00175730" w14:paraId="7E425D1A" w14:textId="77777777" w:rsidTr="00482F65">
        <w:trPr>
          <w:trHeight w:val="1009"/>
        </w:trPr>
        <w:tc>
          <w:tcPr>
            <w:tcW w:w="1275" w:type="dxa"/>
            <w:shd w:val="clear" w:color="auto" w:fill="auto"/>
            <w:vAlign w:val="center"/>
          </w:tcPr>
          <w:p w14:paraId="0E71D03E"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3F4E8C0D"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435FAB09"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hideMark/>
          </w:tcPr>
          <w:p w14:paraId="483149B7" w14:textId="77777777" w:rsidR="00C47B86" w:rsidRPr="00112D1A"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Lo studente iscritto a un </w:t>
            </w:r>
            <w:r>
              <w:rPr>
                <w:rFonts w:ascii="Helvetica" w:eastAsia="Times New Roman" w:hAnsi="Helvetica" w:cs="Helvetica"/>
                <w:color w:val="000000"/>
                <w:lang w:val="it-IT" w:eastAsia="it-IT"/>
              </w:rPr>
              <w:t>c</w:t>
            </w:r>
            <w:r w:rsidRPr="00112D1A">
              <w:rPr>
                <w:rFonts w:ascii="Helvetica" w:eastAsia="Times New Roman" w:hAnsi="Helvetica" w:cs="Helvetica"/>
                <w:color w:val="000000"/>
                <w:lang w:val="it-IT" w:eastAsia="it-IT"/>
              </w:rPr>
              <w:t xml:space="preserve">orso di </w:t>
            </w:r>
            <w:r>
              <w:rPr>
                <w:rFonts w:ascii="Helvetica" w:eastAsia="Times New Roman" w:hAnsi="Helvetica" w:cs="Helvetica"/>
                <w:color w:val="000000"/>
                <w:lang w:val="it-IT" w:eastAsia="it-IT"/>
              </w:rPr>
              <w:t>l</w:t>
            </w:r>
            <w:r w:rsidRPr="00112D1A">
              <w:rPr>
                <w:rFonts w:ascii="Helvetica" w:eastAsia="Times New Roman" w:hAnsi="Helvetica" w:cs="Helvetica"/>
                <w:color w:val="000000"/>
                <w:lang w:val="it-IT" w:eastAsia="it-IT"/>
              </w:rPr>
              <w:t>aurea con ordinamento previgente al D.M. n. 509/99 che, a partire dall’anno accademico successivo alla durata legale del Corso di Studio, per otto anni accademici consecutivi non abbia sostenuto alcun esame o altra prova valutativa prevista o non abbia effettuato alcun atto di carriera, decade d’ufficio dallo status di studente, anche se in regola con la contribuzione.</w:t>
            </w:r>
          </w:p>
        </w:tc>
      </w:tr>
      <w:tr w:rsidR="00C47B86" w:rsidRPr="00175730" w14:paraId="15FB529C" w14:textId="77777777" w:rsidTr="00201559">
        <w:trPr>
          <w:trHeight w:val="505"/>
        </w:trPr>
        <w:tc>
          <w:tcPr>
            <w:tcW w:w="1275" w:type="dxa"/>
            <w:shd w:val="clear" w:color="auto" w:fill="auto"/>
            <w:vAlign w:val="center"/>
          </w:tcPr>
          <w:p w14:paraId="52FA9F70"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73C3623A"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299C4368"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hideMark/>
          </w:tcPr>
          <w:p w14:paraId="6AD2BBD4" w14:textId="1581A274" w:rsidR="00C47B86" w:rsidRPr="00801AC9"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Lo studente iscritto ad un corso di laurea con ordinamento </w:t>
            </w:r>
            <w:r w:rsidRPr="00BA41C7">
              <w:rPr>
                <w:rFonts w:ascii="Helvetica" w:eastAsia="Times New Roman" w:hAnsi="Helvetica" w:cs="Helvetica"/>
                <w:lang w:val="it-IT" w:eastAsia="it-IT"/>
              </w:rPr>
              <w:t>ex</w:t>
            </w:r>
            <w:r>
              <w:rPr>
                <w:rFonts w:ascii="Helvetica" w:eastAsia="Times New Roman" w:hAnsi="Helvetica" w:cs="Helvetica"/>
                <w:color w:val="5B9BD5" w:themeColor="accent1"/>
                <w:lang w:val="it-IT" w:eastAsia="it-IT"/>
              </w:rPr>
              <w:t xml:space="preserve"> </w:t>
            </w:r>
            <w:r w:rsidRPr="00112D1A">
              <w:rPr>
                <w:rFonts w:ascii="Helvetica" w:eastAsia="Times New Roman" w:hAnsi="Helvetica" w:cs="Helvetica"/>
                <w:color w:val="000000"/>
                <w:lang w:val="it-IT" w:eastAsia="it-IT"/>
              </w:rPr>
              <w:t xml:space="preserve">D.M. n. 509/99 e successivi </w:t>
            </w:r>
            <w:r w:rsidR="00801AC9" w:rsidRPr="00801AC9">
              <w:rPr>
                <w:rFonts w:ascii="Helvetica" w:hAnsi="Helvetica" w:cs="Helvetica"/>
                <w:color w:val="000000"/>
                <w:lang w:val="it-IT"/>
              </w:rPr>
              <w:t>decade nei casi previsti dai Regolamenti didattici dei singoli corsi di studio.</w:t>
            </w:r>
          </w:p>
        </w:tc>
      </w:tr>
      <w:tr w:rsidR="00C47B86" w:rsidRPr="00175730" w14:paraId="045F13D9" w14:textId="77777777" w:rsidTr="0062500B">
        <w:trPr>
          <w:trHeight w:val="406"/>
        </w:trPr>
        <w:tc>
          <w:tcPr>
            <w:tcW w:w="1275" w:type="dxa"/>
            <w:shd w:val="clear" w:color="auto" w:fill="auto"/>
            <w:vAlign w:val="center"/>
          </w:tcPr>
          <w:p w14:paraId="659CF73F"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hideMark/>
          </w:tcPr>
          <w:p w14:paraId="51C61E27"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87F9815" w14:textId="77777777" w:rsidR="00C47B86" w:rsidRPr="00FF70B9"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hideMark/>
          </w:tcPr>
          <w:p w14:paraId="11FA3646" w14:textId="77777777"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F943B8">
              <w:rPr>
                <w:rFonts w:ascii="Helvetica" w:eastAsia="Times New Roman" w:hAnsi="Helvetica" w:cs="Helvetica"/>
                <w:color w:val="000000"/>
                <w:lang w:val="it-IT" w:eastAsia="it-IT"/>
              </w:rPr>
              <w:t xml:space="preserve">Lo studente decaduto, che intenda iscriversi nuovamente, può chiedere il riconoscimento dei crediti formativi acquisiti nella carriera pregressa, previo il pagamento della </w:t>
            </w:r>
            <w:r w:rsidRPr="00F943B8">
              <w:rPr>
                <w:rFonts w:ascii="Arial" w:eastAsia="Times New Roman" w:hAnsi="Arial" w:cs="Arial"/>
                <w:b/>
                <w:bCs/>
                <w:color w:val="000000"/>
                <w:lang w:val="it-IT" w:eastAsia="it-IT"/>
              </w:rPr>
              <w:t xml:space="preserve">tassa recupero crediti </w:t>
            </w:r>
            <w:r w:rsidRPr="00F943B8">
              <w:rPr>
                <w:rFonts w:ascii="Arial" w:eastAsia="Times New Roman" w:hAnsi="Arial" w:cs="Arial"/>
                <w:color w:val="000000"/>
                <w:lang w:val="it-IT" w:eastAsia="it-IT"/>
              </w:rPr>
              <w:t xml:space="preserve">pari a </w:t>
            </w:r>
            <w:r w:rsidRPr="00F943B8">
              <w:rPr>
                <w:rFonts w:ascii="Arial" w:eastAsia="Times New Roman" w:hAnsi="Arial" w:cs="Arial"/>
                <w:b/>
                <w:bCs/>
                <w:color w:val="000000"/>
                <w:lang w:val="it-IT" w:eastAsia="it-IT"/>
              </w:rPr>
              <w:t>€ 109,00</w:t>
            </w:r>
            <w:r w:rsidRPr="00F943B8">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w:t>
            </w:r>
          </w:p>
        </w:tc>
      </w:tr>
      <w:tr w:rsidR="00C47B86" w:rsidRPr="00112D1A" w14:paraId="324767D6" w14:textId="77777777" w:rsidTr="00EF4230">
        <w:trPr>
          <w:trHeight w:val="386"/>
        </w:trPr>
        <w:tc>
          <w:tcPr>
            <w:tcW w:w="1275" w:type="dxa"/>
            <w:shd w:val="clear" w:color="auto" w:fill="auto"/>
            <w:vAlign w:val="center"/>
            <w:hideMark/>
          </w:tcPr>
          <w:p w14:paraId="4E890DB3"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7ADF69C2"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1</w:t>
            </w:r>
            <w:r>
              <w:rPr>
                <w:rFonts w:ascii="Arial" w:eastAsia="Times New Roman" w:hAnsi="Arial" w:cs="Arial"/>
                <w:b/>
                <w:bCs/>
                <w:color w:val="000000"/>
                <w:lang w:val="it-IT" w:eastAsia="it-IT"/>
              </w:rPr>
              <w:t>5</w:t>
            </w:r>
          </w:p>
        </w:tc>
        <w:tc>
          <w:tcPr>
            <w:tcW w:w="12031" w:type="dxa"/>
            <w:shd w:val="clear" w:color="auto" w:fill="auto"/>
            <w:vAlign w:val="center"/>
            <w:hideMark/>
          </w:tcPr>
          <w:p w14:paraId="67E94098"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RICHIESTA DUPLICATO</w:t>
            </w:r>
          </w:p>
        </w:tc>
      </w:tr>
      <w:tr w:rsidR="00C47B86" w:rsidRPr="00112D1A" w14:paraId="67927499" w14:textId="77777777" w:rsidTr="00EF4230">
        <w:trPr>
          <w:trHeight w:val="832"/>
        </w:trPr>
        <w:tc>
          <w:tcPr>
            <w:tcW w:w="1275" w:type="dxa"/>
            <w:shd w:val="clear" w:color="auto" w:fill="auto"/>
            <w:vAlign w:val="center"/>
            <w:hideMark/>
          </w:tcPr>
          <w:p w14:paraId="78674BF0"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2DD9362B"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0FFCC64"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sidRPr="005F56F0">
              <w:rPr>
                <w:rFonts w:ascii="Helvetica" w:eastAsia="Times New Roman" w:hAnsi="Helvetica" w:cs="Helvetica"/>
                <w:b/>
                <w:color w:val="000000"/>
                <w:sz w:val="20"/>
                <w:szCs w:val="20"/>
                <w:lang w:val="it-IT" w:eastAsia="it-IT"/>
              </w:rPr>
              <w:t>1</w:t>
            </w:r>
          </w:p>
        </w:tc>
        <w:tc>
          <w:tcPr>
            <w:tcW w:w="12031" w:type="dxa"/>
            <w:shd w:val="clear" w:color="auto" w:fill="auto"/>
            <w:hideMark/>
          </w:tcPr>
          <w:p w14:paraId="7050D7B7"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L’Università, su richiesta dell’interessato rilascia il duplicato della Pergamena relativa al conseguimento di titoli universitari. Il duplicato è rilasciato nei seguenti casi:</w:t>
            </w:r>
          </w:p>
          <w:p w14:paraId="68707AF2" w14:textId="77777777" w:rsidR="00C47B86" w:rsidRPr="00FF70B9" w:rsidRDefault="00C47B86" w:rsidP="00B44E13">
            <w:pPr>
              <w:pStyle w:val="Paragrafoelenco"/>
              <w:numPr>
                <w:ilvl w:val="0"/>
                <w:numId w:val="8"/>
              </w:numPr>
              <w:tabs>
                <w:tab w:val="left" w:pos="480"/>
              </w:tabs>
              <w:spacing w:after="0" w:line="240" w:lineRule="auto"/>
              <w:ind w:left="50" w:firstLine="0"/>
              <w:jc w:val="both"/>
              <w:rPr>
                <w:rFonts w:ascii="Helvetica" w:eastAsia="Times New Roman" w:hAnsi="Helvetica" w:cs="Helvetica"/>
                <w:color w:val="000000"/>
                <w:lang w:val="it-IT" w:eastAsia="it-IT"/>
              </w:rPr>
            </w:pPr>
            <w:r w:rsidRPr="00FF70B9">
              <w:rPr>
                <w:rFonts w:ascii="Helvetica" w:eastAsia="Times New Roman" w:hAnsi="Helvetica" w:cs="Helvetica"/>
                <w:color w:val="000000"/>
                <w:lang w:val="it-IT" w:eastAsia="it-IT"/>
              </w:rPr>
              <w:t>per furto, smarrimento o completa distruzione;</w:t>
            </w:r>
          </w:p>
          <w:p w14:paraId="3E2977D9" w14:textId="77777777" w:rsidR="00C47B86" w:rsidRPr="00FF70B9" w:rsidRDefault="00C47B86" w:rsidP="00B44E13">
            <w:pPr>
              <w:pStyle w:val="Paragrafoelenco"/>
              <w:numPr>
                <w:ilvl w:val="0"/>
                <w:numId w:val="8"/>
              </w:numPr>
              <w:tabs>
                <w:tab w:val="left" w:pos="480"/>
              </w:tabs>
              <w:spacing w:after="0" w:line="240" w:lineRule="auto"/>
              <w:ind w:left="50" w:firstLine="0"/>
              <w:jc w:val="both"/>
              <w:rPr>
                <w:rFonts w:ascii="Helvetica" w:eastAsia="Times New Roman" w:hAnsi="Helvetica" w:cs="Helvetica"/>
                <w:color w:val="000000"/>
                <w:sz w:val="20"/>
                <w:szCs w:val="20"/>
                <w:lang w:val="it-IT" w:eastAsia="it-IT"/>
              </w:rPr>
            </w:pPr>
            <w:r w:rsidRPr="00FF70B9">
              <w:rPr>
                <w:rFonts w:ascii="Helvetica" w:eastAsia="Times New Roman" w:hAnsi="Helvetica" w:cs="Helvetica"/>
                <w:color w:val="000000"/>
                <w:lang w:val="it-IT" w:eastAsia="it-IT"/>
              </w:rPr>
              <w:t>per deterioramento.</w:t>
            </w:r>
          </w:p>
        </w:tc>
      </w:tr>
      <w:tr w:rsidR="00C47B86" w:rsidRPr="00175730" w14:paraId="61B50241" w14:textId="77777777" w:rsidTr="0062500B">
        <w:trPr>
          <w:trHeight w:val="1266"/>
        </w:trPr>
        <w:tc>
          <w:tcPr>
            <w:tcW w:w="1275" w:type="dxa"/>
            <w:shd w:val="clear" w:color="auto" w:fill="auto"/>
            <w:vAlign w:val="center"/>
            <w:hideMark/>
          </w:tcPr>
          <w:p w14:paraId="78900844"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489A0E1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91C60A6"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sidRPr="005F56F0">
              <w:rPr>
                <w:rFonts w:ascii="Helvetica" w:eastAsia="Times New Roman" w:hAnsi="Helvetica" w:cs="Helvetica"/>
                <w:b/>
                <w:color w:val="000000"/>
                <w:sz w:val="20"/>
                <w:szCs w:val="20"/>
                <w:lang w:val="it-IT" w:eastAsia="it-IT"/>
              </w:rPr>
              <w:t>2</w:t>
            </w:r>
          </w:p>
        </w:tc>
        <w:tc>
          <w:tcPr>
            <w:tcW w:w="12031" w:type="dxa"/>
            <w:shd w:val="clear" w:color="auto" w:fill="auto"/>
            <w:hideMark/>
          </w:tcPr>
          <w:p w14:paraId="30B4B2A6" w14:textId="31D34517" w:rsidR="00C47B86" w:rsidRPr="001922B0" w:rsidRDefault="00C47B86" w:rsidP="00C47B86">
            <w:pPr>
              <w:spacing w:after="0" w:line="240" w:lineRule="auto"/>
              <w:jc w:val="both"/>
              <w:rPr>
                <w:rFonts w:ascii="Helvetica" w:eastAsia="Times New Roman" w:hAnsi="Helvetica" w:cs="Helvetica"/>
                <w:lang w:val="it-IT" w:eastAsia="it-IT"/>
              </w:rPr>
            </w:pPr>
            <w:r w:rsidRPr="00112D1A">
              <w:rPr>
                <w:rFonts w:ascii="Helvetica" w:eastAsia="Times New Roman" w:hAnsi="Helvetica" w:cs="Helvetica"/>
                <w:color w:val="000000"/>
                <w:lang w:val="it-IT" w:eastAsia="it-IT"/>
              </w:rPr>
              <w:t xml:space="preserve">La domanda di duplicato deve essere </w:t>
            </w:r>
            <w:r>
              <w:rPr>
                <w:rFonts w:ascii="Helvetica" w:eastAsia="Times New Roman" w:hAnsi="Helvetica" w:cs="Helvetica"/>
                <w:color w:val="000000"/>
                <w:lang w:val="it-IT" w:eastAsia="it-IT"/>
              </w:rPr>
              <w:t xml:space="preserve">presentata </w:t>
            </w:r>
            <w:r w:rsidRPr="00620007">
              <w:rPr>
                <w:rFonts w:ascii="Helvetica" w:eastAsia="Times New Roman" w:hAnsi="Helvetica" w:cs="Helvetica"/>
                <w:lang w:val="it-IT" w:eastAsia="it-IT"/>
              </w:rPr>
              <w:t>alla struttura organizzativa dell’Università dedicata alla gestione delle carriere degli studenti e</w:t>
            </w:r>
            <w:r w:rsidRPr="00620007">
              <w:rPr>
                <w:rFonts w:ascii="Helvetica" w:eastAsia="Times New Roman" w:hAnsi="Helvetica" w:cs="Helvetica"/>
                <w:b/>
                <w:lang w:val="it-IT" w:eastAsia="it-IT"/>
              </w:rPr>
              <w:t xml:space="preserve"> </w:t>
            </w:r>
            <w:r w:rsidRPr="00620007">
              <w:rPr>
                <w:rFonts w:ascii="Helvetica" w:eastAsia="Times New Roman" w:hAnsi="Helvetica" w:cs="Helvetica"/>
                <w:lang w:val="it-IT" w:eastAsia="it-IT"/>
              </w:rPr>
              <w:t xml:space="preserve">deve essere </w:t>
            </w:r>
            <w:r>
              <w:rPr>
                <w:rFonts w:ascii="Helvetica" w:eastAsia="Times New Roman" w:hAnsi="Helvetica" w:cs="Helvetica"/>
                <w:color w:val="000000"/>
                <w:lang w:val="it-IT" w:eastAsia="it-IT"/>
              </w:rPr>
              <w:t xml:space="preserve">corredata </w:t>
            </w:r>
            <w:r w:rsidRPr="001922B0">
              <w:rPr>
                <w:rFonts w:ascii="Helvetica" w:eastAsia="Times New Roman" w:hAnsi="Helvetica" w:cs="Helvetica"/>
                <w:lang w:val="it-IT" w:eastAsia="it-IT"/>
              </w:rPr>
              <w:t xml:space="preserve">da: </w:t>
            </w:r>
          </w:p>
          <w:p w14:paraId="7FFB272B" w14:textId="10B6DB66" w:rsidR="00C47B86" w:rsidRDefault="00C47B86" w:rsidP="00B44E13">
            <w:pPr>
              <w:pStyle w:val="Paragrafoelenco"/>
              <w:numPr>
                <w:ilvl w:val="0"/>
                <w:numId w:val="9"/>
              </w:numPr>
              <w:tabs>
                <w:tab w:val="left" w:pos="480"/>
              </w:tabs>
              <w:spacing w:after="0" w:line="240" w:lineRule="auto"/>
              <w:ind w:left="50" w:firstLine="0"/>
              <w:jc w:val="both"/>
              <w:rPr>
                <w:rFonts w:ascii="Helvetica" w:eastAsia="Times New Roman" w:hAnsi="Helvetica" w:cs="Helvetica"/>
                <w:color w:val="000000"/>
                <w:lang w:val="it-IT" w:eastAsia="it-IT"/>
              </w:rPr>
            </w:pPr>
            <w:r w:rsidRPr="001922B0">
              <w:rPr>
                <w:rFonts w:ascii="Helvetica" w:eastAsia="Times New Roman" w:hAnsi="Helvetica" w:cs="Helvetica"/>
                <w:lang w:val="it-IT" w:eastAsia="it-IT"/>
              </w:rPr>
              <w:t xml:space="preserve">attestazione di versamento </w:t>
            </w:r>
            <w:r w:rsidRPr="009469CA">
              <w:rPr>
                <w:rFonts w:ascii="Helvetica" w:eastAsia="Times New Roman" w:hAnsi="Helvetica" w:cs="Helvetica"/>
                <w:color w:val="000000"/>
                <w:lang w:val="it-IT" w:eastAsia="it-IT"/>
              </w:rPr>
              <w:t xml:space="preserve">della tassa di duplicato pari a </w:t>
            </w:r>
            <w:r w:rsidRPr="009469CA">
              <w:rPr>
                <w:rFonts w:ascii="Helvetica" w:eastAsia="Times New Roman" w:hAnsi="Helvetica" w:cs="Helvetica"/>
                <w:b/>
                <w:bCs/>
                <w:color w:val="000000"/>
                <w:lang w:val="it-IT" w:eastAsia="it-IT"/>
              </w:rPr>
              <w:t>€ 3</w:t>
            </w:r>
            <w:r>
              <w:rPr>
                <w:rFonts w:ascii="Helvetica" w:eastAsia="Times New Roman" w:hAnsi="Helvetica" w:cs="Helvetica"/>
                <w:b/>
                <w:bCs/>
                <w:color w:val="000000"/>
                <w:lang w:val="it-IT" w:eastAsia="it-IT"/>
              </w:rPr>
              <w:t>3</w:t>
            </w:r>
            <w:r w:rsidRPr="009469CA">
              <w:rPr>
                <w:rFonts w:ascii="Helvetica" w:eastAsia="Times New Roman" w:hAnsi="Helvetica" w:cs="Helvetica"/>
                <w:b/>
                <w:bCs/>
                <w:color w:val="000000"/>
                <w:lang w:val="it-IT" w:eastAsia="it-IT"/>
              </w:rPr>
              <w:t>,00</w:t>
            </w:r>
            <w:r w:rsidRPr="009469CA">
              <w:rPr>
                <w:rFonts w:ascii="Helvetica" w:eastAsia="Times New Roman" w:hAnsi="Helvetica" w:cs="Helvetica"/>
                <w:color w:val="000000"/>
                <w:lang w:val="it-IT" w:eastAsia="it-IT"/>
              </w:rPr>
              <w:t xml:space="preserve">; </w:t>
            </w:r>
          </w:p>
          <w:p w14:paraId="611A98A0" w14:textId="3530AEFB" w:rsidR="00C47B86" w:rsidRPr="00620007" w:rsidRDefault="00C47B86" w:rsidP="00B44E13">
            <w:pPr>
              <w:pStyle w:val="Paragrafoelenco"/>
              <w:numPr>
                <w:ilvl w:val="0"/>
                <w:numId w:val="9"/>
              </w:numPr>
              <w:tabs>
                <w:tab w:val="left" w:pos="480"/>
              </w:tabs>
              <w:spacing w:after="0" w:line="240" w:lineRule="auto"/>
              <w:ind w:left="50" w:firstLine="0"/>
              <w:jc w:val="both"/>
              <w:rPr>
                <w:rFonts w:ascii="Helvetica" w:eastAsia="Times New Roman" w:hAnsi="Helvetica" w:cs="Helvetica"/>
                <w:lang w:val="it-IT" w:eastAsia="it-IT"/>
              </w:rPr>
            </w:pPr>
            <w:r w:rsidRPr="009469CA">
              <w:rPr>
                <w:rFonts w:ascii="Helvetica" w:eastAsia="Times New Roman" w:hAnsi="Helvetica" w:cs="Helvetica"/>
                <w:color w:val="000000"/>
                <w:lang w:val="it-IT" w:eastAsia="it-IT"/>
              </w:rPr>
              <w:t>atto di denuncia per furto o</w:t>
            </w:r>
            <w:r>
              <w:rPr>
                <w:rFonts w:ascii="Helvetica" w:eastAsia="Times New Roman" w:hAnsi="Helvetica" w:cs="Helvetica"/>
                <w:color w:val="000000"/>
                <w:lang w:val="it-IT" w:eastAsia="it-IT"/>
              </w:rPr>
              <w:t xml:space="preserve"> </w:t>
            </w:r>
            <w:r w:rsidRPr="00620007">
              <w:rPr>
                <w:rFonts w:ascii="Helvetica" w:eastAsia="Times New Roman" w:hAnsi="Helvetica" w:cs="Helvetica"/>
                <w:lang w:val="it-IT" w:eastAsia="it-IT"/>
              </w:rPr>
              <w:t xml:space="preserve">pergamena deteriorata della quale si chiede la sostituzione; </w:t>
            </w:r>
          </w:p>
          <w:p w14:paraId="545E23A4" w14:textId="749623EF" w:rsidR="00C47B86" w:rsidRPr="009469CA" w:rsidRDefault="00C47B86" w:rsidP="00B44E13">
            <w:pPr>
              <w:pStyle w:val="Paragrafoelenco"/>
              <w:numPr>
                <w:ilvl w:val="0"/>
                <w:numId w:val="9"/>
              </w:numPr>
              <w:tabs>
                <w:tab w:val="left" w:pos="480"/>
              </w:tabs>
              <w:spacing w:after="0" w:line="240" w:lineRule="auto"/>
              <w:ind w:left="50" w:firstLine="0"/>
              <w:jc w:val="both"/>
              <w:rPr>
                <w:rFonts w:ascii="Helvetica" w:eastAsia="Times New Roman" w:hAnsi="Helvetica" w:cs="Helvetica"/>
                <w:color w:val="000000"/>
                <w:lang w:val="it-IT" w:eastAsia="it-IT"/>
              </w:rPr>
            </w:pPr>
            <w:r>
              <w:rPr>
                <w:rFonts w:ascii="Helvetica" w:eastAsia="Times New Roman" w:hAnsi="Helvetica" w:cs="Helvetica"/>
                <w:lang w:val="it-IT" w:eastAsia="it-IT"/>
              </w:rPr>
              <w:t>imposta</w:t>
            </w:r>
            <w:r w:rsidRPr="00620007">
              <w:rPr>
                <w:rFonts w:ascii="Helvetica" w:eastAsia="Times New Roman" w:hAnsi="Helvetica" w:cs="Helvetica"/>
                <w:lang w:val="it-IT" w:eastAsia="it-IT"/>
              </w:rPr>
              <w:t xml:space="preserve"> d</w:t>
            </w:r>
            <w:r>
              <w:rPr>
                <w:rFonts w:ascii="Helvetica" w:eastAsia="Times New Roman" w:hAnsi="Helvetica" w:cs="Helvetica"/>
                <w:lang w:val="it-IT" w:eastAsia="it-IT"/>
              </w:rPr>
              <w:t>i</w:t>
            </w:r>
            <w:r w:rsidRPr="00620007">
              <w:rPr>
                <w:rFonts w:ascii="Helvetica" w:eastAsia="Times New Roman" w:hAnsi="Helvetica" w:cs="Helvetica"/>
                <w:lang w:val="it-IT" w:eastAsia="it-IT"/>
              </w:rPr>
              <w:t xml:space="preserve"> bollo da </w:t>
            </w:r>
            <w:r w:rsidRPr="00620007">
              <w:rPr>
                <w:rFonts w:ascii="Helvetica" w:eastAsia="Times New Roman" w:hAnsi="Helvetica" w:cs="Helvetica"/>
                <w:b/>
                <w:bCs/>
                <w:lang w:val="it-IT" w:eastAsia="it-IT"/>
              </w:rPr>
              <w:t>€16,00,</w:t>
            </w:r>
            <w:r w:rsidRPr="00620007">
              <w:rPr>
                <w:rFonts w:ascii="Helvetica" w:eastAsia="Times New Roman" w:hAnsi="Helvetica" w:cs="Helvetica"/>
                <w:bCs/>
                <w:lang w:val="it-IT" w:eastAsia="it-IT"/>
              </w:rPr>
              <w:t xml:space="preserve"> </w:t>
            </w:r>
            <w:r w:rsidRPr="004A5666">
              <w:rPr>
                <w:rFonts w:ascii="Helvetica" w:eastAsia="Times New Roman" w:hAnsi="Helvetica" w:cs="Helvetica"/>
                <w:bCs/>
                <w:lang w:val="it-IT" w:eastAsia="it-IT"/>
              </w:rPr>
              <w:t>o pari al valore in vigore</w:t>
            </w:r>
            <w:r>
              <w:rPr>
                <w:rFonts w:ascii="Helvetica" w:eastAsia="Times New Roman" w:hAnsi="Helvetica" w:cs="Helvetica"/>
                <w:bCs/>
                <w:lang w:val="it-IT" w:eastAsia="it-IT"/>
              </w:rPr>
              <w:t>,</w:t>
            </w:r>
            <w:r w:rsidRPr="009469CA">
              <w:rPr>
                <w:rFonts w:ascii="Helvetica" w:eastAsia="Times New Roman" w:hAnsi="Helvetica" w:cs="Helvetica"/>
                <w:color w:val="000000"/>
                <w:lang w:val="it-IT" w:eastAsia="it-IT"/>
              </w:rPr>
              <w:t xml:space="preserve"> che </w:t>
            </w:r>
            <w:r>
              <w:rPr>
                <w:rFonts w:ascii="Helvetica" w:eastAsia="Times New Roman" w:hAnsi="Helvetica" w:cs="Helvetica"/>
                <w:color w:val="000000"/>
                <w:lang w:val="it-IT" w:eastAsia="it-IT"/>
              </w:rPr>
              <w:t>sarà</w:t>
            </w:r>
            <w:r w:rsidRPr="009469CA">
              <w:rPr>
                <w:rFonts w:ascii="Helvetica" w:eastAsia="Times New Roman" w:hAnsi="Helvetica" w:cs="Helvetica"/>
                <w:color w:val="000000"/>
                <w:lang w:val="it-IT" w:eastAsia="it-IT"/>
              </w:rPr>
              <w:t xml:space="preserve"> apposta sul diploma di laurea richiesto.</w:t>
            </w:r>
          </w:p>
        </w:tc>
      </w:tr>
      <w:tr w:rsidR="00C47B86" w:rsidRPr="00EA6C7F" w14:paraId="4741D81F" w14:textId="77777777" w:rsidTr="0062500B">
        <w:trPr>
          <w:trHeight w:val="278"/>
        </w:trPr>
        <w:tc>
          <w:tcPr>
            <w:tcW w:w="1275" w:type="dxa"/>
            <w:shd w:val="clear" w:color="auto" w:fill="auto"/>
            <w:vAlign w:val="center"/>
          </w:tcPr>
          <w:p w14:paraId="78246F7F"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28D64CF4"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16</w:t>
            </w:r>
          </w:p>
        </w:tc>
        <w:tc>
          <w:tcPr>
            <w:tcW w:w="12031" w:type="dxa"/>
            <w:shd w:val="clear" w:color="auto" w:fill="auto"/>
          </w:tcPr>
          <w:p w14:paraId="4BADF40C" w14:textId="77777777" w:rsidR="00C47B86" w:rsidRPr="00112D1A" w:rsidRDefault="00C47B86" w:rsidP="00C47B86">
            <w:pPr>
              <w:spacing w:after="0" w:line="240" w:lineRule="auto"/>
              <w:jc w:val="center"/>
              <w:rPr>
                <w:rFonts w:ascii="Helvetica" w:eastAsia="Times New Roman" w:hAnsi="Helvetica" w:cs="Helvetica"/>
                <w:color w:val="000000"/>
                <w:lang w:val="it-IT" w:eastAsia="it-IT"/>
              </w:rPr>
            </w:pPr>
            <w:r>
              <w:rPr>
                <w:rFonts w:ascii="Arial" w:eastAsia="Times New Roman" w:hAnsi="Arial" w:cs="Arial"/>
                <w:b/>
                <w:bCs/>
                <w:color w:val="000000"/>
                <w:lang w:val="it-IT" w:eastAsia="it-IT"/>
              </w:rPr>
              <w:t>CONSEGUIMENTO TITOLO FINALE</w:t>
            </w:r>
          </w:p>
        </w:tc>
      </w:tr>
      <w:tr w:rsidR="00C47B86" w:rsidRPr="00175730" w14:paraId="46DE72D6" w14:textId="77777777" w:rsidTr="0062500B">
        <w:trPr>
          <w:trHeight w:val="267"/>
        </w:trPr>
        <w:tc>
          <w:tcPr>
            <w:tcW w:w="1275" w:type="dxa"/>
            <w:shd w:val="clear" w:color="auto" w:fill="auto"/>
            <w:vAlign w:val="center"/>
          </w:tcPr>
          <w:p w14:paraId="440CFB4C"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41116AE0" w14:textId="3FA5D1C4"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543DEC2A"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tcPr>
          <w:p w14:paraId="6699EA76" w14:textId="77777777" w:rsidR="00C47B86" w:rsidRPr="00C90675" w:rsidRDefault="00C47B86" w:rsidP="00C47B86">
            <w:pPr>
              <w:autoSpaceDE w:val="0"/>
              <w:autoSpaceDN w:val="0"/>
              <w:adjustRightInd w:val="0"/>
              <w:spacing w:after="0" w:line="240" w:lineRule="auto"/>
              <w:jc w:val="both"/>
              <w:rPr>
                <w:rFonts w:ascii="Helvetica" w:hAnsi="Helvetica" w:cs="Helvetica"/>
                <w:lang w:val="it-IT"/>
              </w:rPr>
            </w:pPr>
            <w:r w:rsidRPr="00C90675">
              <w:rPr>
                <w:rFonts w:ascii="Helvetica" w:hAnsi="Helvetica" w:cs="Helvetica"/>
                <w:lang w:val="it-IT"/>
              </w:rPr>
              <w:t>Lo studente che abbia acquisito tutti i crediti formativi previsti dal proprio Corso di Studio è ammesso all’esame di laurea.</w:t>
            </w:r>
          </w:p>
        </w:tc>
      </w:tr>
      <w:tr w:rsidR="00C47B86" w:rsidRPr="00175730" w14:paraId="78CBA1DF" w14:textId="77777777" w:rsidTr="0062500B">
        <w:trPr>
          <w:trHeight w:val="1560"/>
        </w:trPr>
        <w:tc>
          <w:tcPr>
            <w:tcW w:w="1275" w:type="dxa"/>
            <w:shd w:val="clear" w:color="auto" w:fill="auto"/>
            <w:vAlign w:val="center"/>
          </w:tcPr>
          <w:p w14:paraId="5EE8526F"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11AF4C3C" w14:textId="11732482"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tcPr>
          <w:p w14:paraId="0D0C6075"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tcPr>
          <w:p w14:paraId="2EDD26FF" w14:textId="04775815" w:rsidR="00C47B86" w:rsidRPr="00C90675" w:rsidRDefault="00C47B86" w:rsidP="00B01429">
            <w:pPr>
              <w:autoSpaceDE w:val="0"/>
              <w:autoSpaceDN w:val="0"/>
              <w:adjustRightInd w:val="0"/>
              <w:spacing w:after="0" w:line="240" w:lineRule="auto"/>
              <w:jc w:val="both"/>
              <w:rPr>
                <w:rFonts w:ascii="Helvetica" w:hAnsi="Helvetica" w:cs="Helvetica"/>
                <w:lang w:val="it-IT"/>
              </w:rPr>
            </w:pPr>
            <w:r w:rsidRPr="00C90675">
              <w:rPr>
                <w:rFonts w:ascii="Helvetica" w:hAnsi="Helvetica" w:cs="Helvetica"/>
                <w:lang w:val="it-IT"/>
              </w:rPr>
              <w:t xml:space="preserve">La domanda di assegnazione della tesi di laurea viene presentata dallo studente dopo aver superato un numero di crediti prefissato nel regolamento </w:t>
            </w:r>
            <w:r>
              <w:rPr>
                <w:rFonts w:ascii="Helvetica" w:hAnsi="Helvetica" w:cs="Helvetica"/>
                <w:lang w:val="it-IT"/>
              </w:rPr>
              <w:t>conseguimento titolo finale.</w:t>
            </w:r>
            <w:r w:rsidRPr="00C90675">
              <w:rPr>
                <w:rFonts w:ascii="Helvetica" w:hAnsi="Helvetica" w:cs="Helvetica"/>
                <w:lang w:val="it-IT"/>
              </w:rPr>
              <w:t xml:space="preserve"> </w:t>
            </w:r>
            <w:r w:rsidRPr="00BA41C7">
              <w:rPr>
                <w:rFonts w:ascii="Helvetica" w:hAnsi="Helvetica" w:cs="Helvetica"/>
                <w:lang w:val="it-IT"/>
              </w:rPr>
              <w:t>La richiesta di assegnazione della tesi</w:t>
            </w:r>
            <w:r w:rsidR="00B01429">
              <w:rPr>
                <w:rFonts w:ascii="Helvetica" w:hAnsi="Helvetica" w:cs="Helvetica"/>
                <w:lang w:val="it-IT"/>
              </w:rPr>
              <w:t xml:space="preserve"> </w:t>
            </w:r>
            <w:r w:rsidRPr="00BA41C7">
              <w:rPr>
                <w:rFonts w:ascii="Helvetica" w:hAnsi="Helvetica" w:cs="Helvetica"/>
                <w:lang w:val="it-IT"/>
              </w:rPr>
              <w:t xml:space="preserve">deve essere presentata on line dallo studente, avvalendosi della specifica funzionalità riportata sulla propria pagina personale della Piattaforma ESSE3, inserendo il titolo di massima della tesi. Il docente relatore, tramite il proprio profilo ESSE3, </w:t>
            </w:r>
            <w:r>
              <w:rPr>
                <w:rFonts w:ascii="Helvetica" w:hAnsi="Helvetica" w:cs="Helvetica"/>
                <w:lang w:val="it-IT"/>
              </w:rPr>
              <w:t>validerà</w:t>
            </w:r>
            <w:r w:rsidRPr="00BA41C7">
              <w:rPr>
                <w:rFonts w:ascii="Helvetica" w:hAnsi="Helvetica" w:cs="Helvetica"/>
                <w:lang w:val="it-IT"/>
              </w:rPr>
              <w:t xml:space="preserve"> la richiesta dello </w:t>
            </w:r>
            <w:r>
              <w:rPr>
                <w:rFonts w:ascii="Helvetica" w:hAnsi="Helvetica" w:cs="Helvetica"/>
                <w:lang w:val="it-IT"/>
              </w:rPr>
              <w:t>studente</w:t>
            </w:r>
            <w:r w:rsidRPr="00BA41C7">
              <w:rPr>
                <w:rFonts w:ascii="Helvetica" w:hAnsi="Helvetica" w:cs="Helvetica"/>
                <w:lang w:val="it-IT"/>
              </w:rPr>
              <w:t xml:space="preserve">. Il sistema invierà una mail di conferma allo studente sull’esito della </w:t>
            </w:r>
            <w:r>
              <w:rPr>
                <w:rFonts w:ascii="Helvetica" w:hAnsi="Helvetica" w:cs="Helvetica"/>
                <w:lang w:val="it-IT"/>
              </w:rPr>
              <w:t>validazione</w:t>
            </w:r>
            <w:r w:rsidRPr="00BA41C7">
              <w:rPr>
                <w:rFonts w:ascii="Helvetica" w:hAnsi="Helvetica" w:cs="Helvetica"/>
                <w:lang w:val="it-IT"/>
              </w:rPr>
              <w:t>.</w:t>
            </w:r>
          </w:p>
        </w:tc>
      </w:tr>
      <w:tr w:rsidR="0004610E" w:rsidRPr="00175730" w14:paraId="6A96BD42" w14:textId="77777777" w:rsidTr="00885238">
        <w:trPr>
          <w:trHeight w:val="3534"/>
        </w:trPr>
        <w:tc>
          <w:tcPr>
            <w:tcW w:w="1275" w:type="dxa"/>
            <w:shd w:val="clear" w:color="auto" w:fill="auto"/>
            <w:vAlign w:val="center"/>
          </w:tcPr>
          <w:p w14:paraId="370DED4F" w14:textId="77777777" w:rsidR="0004610E" w:rsidRPr="00112D1A" w:rsidRDefault="0004610E" w:rsidP="0004610E">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2C55CEEF" w14:textId="70119E51"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45276A">
              <w:rPr>
                <w:rFonts w:ascii="Helvetica" w:eastAsia="Times New Roman" w:hAnsi="Helvetica" w:cs="Helvetica"/>
                <w:b/>
                <w:color w:val="000000"/>
                <w:lang w:val="it-IT" w:eastAsia="it-IT"/>
              </w:rPr>
              <w:t>co.</w:t>
            </w:r>
          </w:p>
        </w:tc>
        <w:tc>
          <w:tcPr>
            <w:tcW w:w="454" w:type="dxa"/>
            <w:gridSpan w:val="3"/>
            <w:shd w:val="clear" w:color="auto" w:fill="auto"/>
            <w:vAlign w:val="center"/>
          </w:tcPr>
          <w:p w14:paraId="72F07B7E" w14:textId="77777777" w:rsidR="0004610E" w:rsidRPr="005F56F0" w:rsidRDefault="0004610E"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tcPr>
          <w:p w14:paraId="0EBE745B" w14:textId="7E9F3F79" w:rsidR="0004610E" w:rsidRPr="00BA41C7" w:rsidRDefault="0004610E" w:rsidP="0004610E">
            <w:pPr>
              <w:spacing w:after="0"/>
              <w:jc w:val="both"/>
              <w:rPr>
                <w:rFonts w:ascii="Helvetica" w:eastAsia="Times New Roman" w:hAnsi="Helvetica" w:cs="Helvetica"/>
                <w:strike/>
                <w:lang w:val="it-IT" w:eastAsia="it-IT"/>
              </w:rPr>
            </w:pPr>
            <w:r w:rsidRPr="00C90675">
              <w:rPr>
                <w:rFonts w:ascii="Helvetica" w:eastAsia="Times New Roman" w:hAnsi="Helvetica" w:cs="Helvetica"/>
                <w:color w:val="000000"/>
                <w:lang w:val="it-IT" w:eastAsia="it-IT"/>
              </w:rPr>
              <w:t xml:space="preserve">La domanda </w:t>
            </w:r>
            <w:r w:rsidRPr="00BA41C7">
              <w:rPr>
                <w:rFonts w:ascii="Helvetica" w:eastAsia="Times New Roman" w:hAnsi="Helvetica" w:cs="Helvetica"/>
                <w:lang w:val="it-IT" w:eastAsia="it-IT"/>
              </w:rPr>
              <w:t>di laurea potrà essere presentata a cura dello studente, con le modalità di cui al precedente comma, a condizione che ricorrano congiuntamente i seguenti requisiti:</w:t>
            </w:r>
          </w:p>
          <w:p w14:paraId="3B8289F8" w14:textId="0141DB76" w:rsidR="0004610E" w:rsidRPr="00C90675" w:rsidRDefault="0004610E" w:rsidP="0004610E">
            <w:pPr>
              <w:pStyle w:val="Paragrafoelenco"/>
              <w:numPr>
                <w:ilvl w:val="0"/>
                <w:numId w:val="25"/>
              </w:numPr>
              <w:tabs>
                <w:tab w:val="left" w:pos="313"/>
              </w:tabs>
              <w:spacing w:after="0" w:line="240" w:lineRule="auto"/>
              <w:ind w:left="29" w:firstLine="0"/>
              <w:jc w:val="both"/>
              <w:rPr>
                <w:rFonts w:ascii="Helvetica" w:eastAsia="Times New Roman" w:hAnsi="Helvetica" w:cs="Helvetica"/>
                <w:color w:val="000000"/>
                <w:lang w:val="it-IT" w:eastAsia="it-IT"/>
              </w:rPr>
            </w:pPr>
            <w:r w:rsidRPr="00C90675">
              <w:rPr>
                <w:rFonts w:ascii="Helvetica" w:eastAsia="Times New Roman" w:hAnsi="Helvetica" w:cs="Helvetica"/>
                <w:color w:val="000000"/>
                <w:lang w:val="it-IT" w:eastAsia="it-IT"/>
              </w:rPr>
              <w:t xml:space="preserve">regolarità nei pagamenti dei contributi onnicomprensivi annuali riferiti agli anni accademici di propria frequenza e </w:t>
            </w:r>
            <w:r w:rsidRPr="00C90675">
              <w:rPr>
                <w:rFonts w:ascii="Helvetica" w:eastAsia="Times New Roman" w:hAnsi="Helvetica" w:cs="Helvetica"/>
                <w:lang w:val="it-IT" w:eastAsia="it-IT"/>
              </w:rPr>
              <w:t>delle indennità di mora eventualmente dovute pe</w:t>
            </w:r>
            <w:r w:rsidRPr="00C90675">
              <w:rPr>
                <w:rFonts w:ascii="Helvetica" w:eastAsia="Times New Roman" w:hAnsi="Helvetica" w:cs="Helvetica"/>
                <w:color w:val="000000"/>
                <w:lang w:val="it-IT" w:eastAsia="it-IT"/>
              </w:rPr>
              <w:t xml:space="preserve">r gli stessi anni; </w:t>
            </w:r>
          </w:p>
          <w:p w14:paraId="399E1CEB" w14:textId="11BCBB4B" w:rsidR="0004610E" w:rsidRPr="00C90675" w:rsidRDefault="0004610E" w:rsidP="0004610E">
            <w:pPr>
              <w:pStyle w:val="Paragrafoelenco"/>
              <w:numPr>
                <w:ilvl w:val="0"/>
                <w:numId w:val="25"/>
              </w:numPr>
              <w:tabs>
                <w:tab w:val="left" w:pos="313"/>
              </w:tabs>
              <w:spacing w:after="0" w:line="240" w:lineRule="auto"/>
              <w:ind w:left="29" w:firstLine="0"/>
              <w:jc w:val="both"/>
              <w:rPr>
                <w:rFonts w:ascii="Helvetica" w:eastAsia="Times New Roman" w:hAnsi="Helvetica" w:cs="Helvetica"/>
                <w:color w:val="000000"/>
                <w:lang w:val="it-IT" w:eastAsia="it-IT"/>
              </w:rPr>
            </w:pPr>
            <w:r w:rsidRPr="00C90675">
              <w:rPr>
                <w:rFonts w:ascii="Helvetica" w:eastAsia="Times New Roman" w:hAnsi="Helvetica" w:cs="Helvetica"/>
                <w:color w:val="000000"/>
                <w:lang w:val="it-IT" w:eastAsia="it-IT"/>
              </w:rPr>
              <w:t xml:space="preserve">versamento della </w:t>
            </w:r>
            <w:r w:rsidRPr="00C90675">
              <w:rPr>
                <w:rFonts w:ascii="Helvetica" w:eastAsia="Times New Roman" w:hAnsi="Helvetica" w:cs="Helvetica"/>
                <w:b/>
                <w:bCs/>
                <w:color w:val="000000"/>
                <w:lang w:val="it-IT" w:eastAsia="it-IT"/>
              </w:rPr>
              <w:t xml:space="preserve">tassa per pergamena di laurea </w:t>
            </w:r>
            <w:r w:rsidRPr="00C90675">
              <w:rPr>
                <w:rFonts w:ascii="Helvetica" w:eastAsia="Times New Roman" w:hAnsi="Helvetica" w:cs="Helvetica"/>
                <w:bCs/>
                <w:color w:val="000000"/>
                <w:lang w:val="it-IT" w:eastAsia="it-IT"/>
              </w:rPr>
              <w:t>pari a</w:t>
            </w:r>
            <w:r w:rsidRPr="00C90675">
              <w:rPr>
                <w:rFonts w:ascii="Helvetica" w:eastAsia="Times New Roman" w:hAnsi="Helvetica" w:cs="Helvetica"/>
                <w:b/>
                <w:bCs/>
                <w:color w:val="000000"/>
                <w:lang w:val="it-IT" w:eastAsia="it-IT"/>
              </w:rPr>
              <w:t xml:space="preserve"> € 33,00 </w:t>
            </w:r>
            <w:r w:rsidRPr="00C90675">
              <w:rPr>
                <w:rFonts w:ascii="Helvetica" w:eastAsia="Times New Roman" w:hAnsi="Helvetica" w:cs="Helvetica"/>
                <w:bCs/>
                <w:color w:val="000000"/>
                <w:lang w:val="it-IT" w:eastAsia="it-IT"/>
              </w:rPr>
              <w:t>e</w:t>
            </w:r>
            <w:r w:rsidRPr="00C90675">
              <w:rPr>
                <w:rFonts w:ascii="Helvetica" w:eastAsia="Times New Roman" w:hAnsi="Helvetica" w:cs="Helvetica"/>
                <w:b/>
                <w:bCs/>
                <w:color w:val="000000"/>
                <w:lang w:val="it-IT" w:eastAsia="it-IT"/>
              </w:rPr>
              <w:t xml:space="preserve"> </w:t>
            </w:r>
            <w:r w:rsidRPr="00C90675">
              <w:rPr>
                <w:rFonts w:ascii="Helvetica" w:eastAsia="Times New Roman" w:hAnsi="Helvetica" w:cs="Helvetica"/>
                <w:bCs/>
                <w:color w:val="000000"/>
                <w:lang w:val="it-IT" w:eastAsia="it-IT"/>
              </w:rPr>
              <w:t>l’</w:t>
            </w:r>
            <w:r w:rsidRPr="00C90675">
              <w:rPr>
                <w:rFonts w:ascii="Helvetica" w:eastAsia="Times New Roman" w:hAnsi="Helvetica" w:cs="Helvetica"/>
                <w:b/>
                <w:bCs/>
                <w:color w:val="000000"/>
                <w:lang w:val="it-IT" w:eastAsia="it-IT"/>
              </w:rPr>
              <w:t xml:space="preserve">imposta di bollo </w:t>
            </w:r>
            <w:r w:rsidRPr="00C90675">
              <w:rPr>
                <w:rFonts w:ascii="Helvetica" w:eastAsia="Times New Roman" w:hAnsi="Helvetica" w:cs="Helvetica"/>
                <w:bCs/>
                <w:color w:val="000000"/>
                <w:lang w:val="it-IT" w:eastAsia="it-IT"/>
              </w:rPr>
              <w:t>per la pergamena</w:t>
            </w:r>
            <w:r w:rsidRPr="00C90675">
              <w:rPr>
                <w:rFonts w:ascii="Helvetica" w:eastAsia="Times New Roman" w:hAnsi="Helvetica" w:cs="Helvetica"/>
                <w:b/>
                <w:bCs/>
                <w:color w:val="000000"/>
                <w:lang w:val="it-IT" w:eastAsia="it-IT"/>
              </w:rPr>
              <w:t xml:space="preserve"> </w:t>
            </w:r>
            <w:r w:rsidRPr="00C90675">
              <w:rPr>
                <w:rFonts w:ascii="Helvetica" w:eastAsia="Times New Roman" w:hAnsi="Helvetica" w:cs="Helvetica"/>
                <w:bCs/>
                <w:color w:val="000000"/>
                <w:lang w:val="it-IT" w:eastAsia="it-IT"/>
              </w:rPr>
              <w:t>di</w:t>
            </w:r>
            <w:r w:rsidRPr="00C90675">
              <w:rPr>
                <w:rFonts w:ascii="Helvetica" w:eastAsia="Times New Roman" w:hAnsi="Helvetica" w:cs="Helvetica"/>
                <w:b/>
                <w:bCs/>
                <w:color w:val="000000"/>
                <w:lang w:val="it-IT" w:eastAsia="it-IT"/>
              </w:rPr>
              <w:t xml:space="preserve"> € 16,00 </w:t>
            </w:r>
            <w:r w:rsidRPr="00C90675">
              <w:rPr>
                <w:rFonts w:ascii="Helvetica" w:eastAsia="Times New Roman" w:hAnsi="Helvetica" w:cs="Helvetica"/>
                <w:bCs/>
                <w:lang w:val="it-IT" w:eastAsia="it-IT"/>
              </w:rPr>
              <w:t>o pari al valore in vigore</w:t>
            </w:r>
            <w:r w:rsidRPr="00C90675">
              <w:rPr>
                <w:rFonts w:ascii="Helvetica" w:eastAsia="Times New Roman" w:hAnsi="Helvetica" w:cs="Helvetica"/>
                <w:color w:val="000000"/>
                <w:lang w:val="it-IT" w:eastAsia="it-IT"/>
              </w:rPr>
              <w:t>;</w:t>
            </w:r>
          </w:p>
          <w:p w14:paraId="01C8320D" w14:textId="527F836A" w:rsidR="0004610E" w:rsidRPr="00C90675" w:rsidRDefault="0004610E" w:rsidP="0004610E">
            <w:pPr>
              <w:pStyle w:val="Paragrafoelenco"/>
              <w:numPr>
                <w:ilvl w:val="0"/>
                <w:numId w:val="25"/>
              </w:numPr>
              <w:tabs>
                <w:tab w:val="left" w:pos="313"/>
              </w:tabs>
              <w:spacing w:after="0" w:line="240" w:lineRule="auto"/>
              <w:ind w:left="29" w:firstLine="0"/>
              <w:jc w:val="both"/>
              <w:rPr>
                <w:rFonts w:ascii="Helvetica" w:hAnsi="Helvetica" w:cs="Helvetica"/>
                <w:lang w:val="it-IT"/>
              </w:rPr>
            </w:pPr>
            <w:r w:rsidRPr="00C90675">
              <w:rPr>
                <w:rFonts w:ascii="Helvetica" w:eastAsia="Times New Roman" w:hAnsi="Helvetica" w:cs="Helvetica"/>
                <w:color w:val="000000"/>
                <w:lang w:val="it-IT" w:eastAsia="it-IT"/>
              </w:rPr>
              <w:t xml:space="preserve">versamento, </w:t>
            </w:r>
            <w:r w:rsidRPr="00BA41C7">
              <w:rPr>
                <w:rFonts w:ascii="Helvetica" w:eastAsia="Times New Roman" w:hAnsi="Helvetica" w:cs="Helvetica"/>
                <w:lang w:val="it-IT" w:eastAsia="it-IT"/>
              </w:rPr>
              <w:t xml:space="preserve">dovuto unicamente </w:t>
            </w:r>
            <w:r w:rsidRPr="00C90675">
              <w:rPr>
                <w:rFonts w:ascii="Helvetica" w:eastAsia="Times New Roman" w:hAnsi="Helvetica" w:cs="Helvetica"/>
                <w:color w:val="000000"/>
                <w:lang w:val="it-IT" w:eastAsia="it-IT"/>
              </w:rPr>
              <w:t xml:space="preserve">per i Corsi di Laurea delle Professioni Sanitarie, della </w:t>
            </w:r>
            <w:r w:rsidRPr="00C90675">
              <w:rPr>
                <w:rFonts w:ascii="Helvetica" w:eastAsia="Times New Roman" w:hAnsi="Helvetica" w:cs="Helvetica"/>
                <w:b/>
                <w:bCs/>
                <w:color w:val="000000"/>
                <w:lang w:val="it-IT" w:eastAsia="it-IT"/>
              </w:rPr>
              <w:t xml:space="preserve">tassa di abilitazione </w:t>
            </w:r>
            <w:r w:rsidRPr="00C90675">
              <w:rPr>
                <w:rFonts w:ascii="Helvetica" w:eastAsia="Times New Roman" w:hAnsi="Helvetica" w:cs="Helvetica"/>
                <w:color w:val="000000"/>
                <w:lang w:val="it-IT" w:eastAsia="it-IT"/>
              </w:rPr>
              <w:t xml:space="preserve">alla professione pari a </w:t>
            </w:r>
            <w:r w:rsidRPr="00C90675">
              <w:rPr>
                <w:rFonts w:ascii="Helvetica" w:eastAsia="Times New Roman" w:hAnsi="Helvetica" w:cs="Helvetica"/>
                <w:b/>
                <w:bCs/>
                <w:color w:val="000000"/>
                <w:lang w:val="it-IT" w:eastAsia="it-IT"/>
              </w:rPr>
              <w:t>€ 103,00;</w:t>
            </w:r>
          </w:p>
          <w:p w14:paraId="7834C58E" w14:textId="3E5309F5" w:rsidR="0004610E" w:rsidRPr="002B5EBB" w:rsidRDefault="0004610E" w:rsidP="0004610E">
            <w:pPr>
              <w:pStyle w:val="Paragrafoelenco"/>
              <w:numPr>
                <w:ilvl w:val="0"/>
                <w:numId w:val="25"/>
              </w:numPr>
              <w:tabs>
                <w:tab w:val="left" w:pos="313"/>
              </w:tabs>
              <w:spacing w:after="0" w:line="240" w:lineRule="auto"/>
              <w:ind w:left="29" w:firstLine="0"/>
              <w:jc w:val="both"/>
              <w:rPr>
                <w:rFonts w:ascii="Helvetica" w:eastAsia="Times New Roman" w:hAnsi="Helvetica" w:cs="Helvetica"/>
                <w:color w:val="000000"/>
                <w:lang w:val="it-IT" w:eastAsia="it-IT"/>
              </w:rPr>
            </w:pPr>
            <w:r w:rsidRPr="002B5EBB">
              <w:rPr>
                <w:rFonts w:ascii="Helvetica" w:hAnsi="Helvetica" w:cs="Helvetica"/>
                <w:lang w:val="it-IT"/>
              </w:rPr>
              <w:t xml:space="preserve">versamento, dovuto unicamente per il Corso di Laurea magistrale a ciclo unico in Medicina e Chirurgia, della tassa di abilitazione alla professione di medico-chirurgo pari a </w:t>
            </w:r>
            <w:r w:rsidRPr="002B5EBB">
              <w:rPr>
                <w:rFonts w:ascii="Helvetica" w:hAnsi="Helvetica" w:cs="Helvetica"/>
                <w:b/>
                <w:lang w:val="it-IT"/>
              </w:rPr>
              <w:t>€ 250,00</w:t>
            </w:r>
            <w:r w:rsidRPr="002B5EBB">
              <w:rPr>
                <w:rFonts w:ascii="Helvetica" w:hAnsi="Helvetica" w:cs="Helvetica"/>
                <w:lang w:val="it-IT"/>
              </w:rPr>
              <w:t>. Laddove il laureando in Medicina e Chirurgia, ai sensi e per gli effetti dell’art. 102, co. 1 e 2 del DL 17 marzo 2020, n. 18, convertito dalla legge 24 aprile 2020, n. 27, eserciti la facoltà di concludere gli studi con il conseguimento del solo titolo accademico, ai fini della successiva abilitazione all’esercizio della professione di medico-chirurgo dovrà versare il contributo previsto dal successivo art. 37;</w:t>
            </w:r>
          </w:p>
          <w:p w14:paraId="1B8BD891" w14:textId="401C2BD4" w:rsidR="0004610E" w:rsidRPr="002B5EBB" w:rsidRDefault="0004610E" w:rsidP="0004610E">
            <w:pPr>
              <w:pStyle w:val="Paragrafoelenco"/>
              <w:numPr>
                <w:ilvl w:val="0"/>
                <w:numId w:val="25"/>
              </w:numPr>
              <w:tabs>
                <w:tab w:val="left" w:pos="313"/>
              </w:tabs>
              <w:spacing w:after="0" w:line="240" w:lineRule="auto"/>
              <w:ind w:left="29" w:firstLine="0"/>
              <w:jc w:val="both"/>
              <w:rPr>
                <w:rFonts w:ascii="Helvetica" w:eastAsia="Times New Roman" w:hAnsi="Helvetica" w:cs="Helvetica"/>
                <w:color w:val="000000" w:themeColor="text1"/>
                <w:lang w:val="it-IT" w:eastAsia="it-IT"/>
              </w:rPr>
            </w:pPr>
            <w:r w:rsidRPr="002B5EBB">
              <w:rPr>
                <w:rFonts w:ascii="Helvetica" w:eastAsia="Times New Roman" w:hAnsi="Helvetica" w:cs="Helvetica"/>
                <w:color w:val="000000"/>
                <w:lang w:val="it-IT" w:eastAsia="it-IT"/>
              </w:rPr>
              <w:t xml:space="preserve">rispetto delle scadenze definite </w:t>
            </w:r>
            <w:r w:rsidRPr="002B5EBB">
              <w:rPr>
                <w:rFonts w:ascii="Helvetica" w:eastAsia="Times New Roman" w:hAnsi="Helvetica" w:cs="Helvetica"/>
                <w:color w:val="000000" w:themeColor="text1"/>
                <w:lang w:val="it-IT" w:eastAsia="it-IT"/>
              </w:rPr>
              <w:t>dal regolamento del corso di laurea ai fini della presentazione della domanda stessa.</w:t>
            </w:r>
          </w:p>
          <w:p w14:paraId="5F000685" w14:textId="4EA06228" w:rsidR="0004610E" w:rsidRPr="00C90675" w:rsidRDefault="0004610E" w:rsidP="0004610E">
            <w:pPr>
              <w:pStyle w:val="Paragrafoelenco"/>
              <w:tabs>
                <w:tab w:val="left" w:pos="313"/>
              </w:tabs>
              <w:spacing w:after="0" w:line="240" w:lineRule="auto"/>
              <w:ind w:left="29"/>
              <w:jc w:val="both"/>
              <w:rPr>
                <w:rFonts w:ascii="Helvetica" w:eastAsia="Times New Roman" w:hAnsi="Helvetica" w:cs="Helvetica"/>
                <w:color w:val="000000"/>
                <w:lang w:val="it-IT" w:eastAsia="it-IT"/>
              </w:rPr>
            </w:pPr>
            <w:r w:rsidRPr="00C90675">
              <w:rPr>
                <w:rFonts w:ascii="Helvetica" w:hAnsi="Helvetica" w:cs="Helvetica"/>
                <w:lang w:val="it-IT"/>
              </w:rPr>
              <w:t>L’eventuale carenza e/o incompletezza della suddetta documentazione o il mancato e/o non completo pagamento delle tasse previste impedirà la chiusura corretta della procedura.</w:t>
            </w:r>
          </w:p>
        </w:tc>
      </w:tr>
      <w:tr w:rsidR="0004610E" w:rsidRPr="00175730" w14:paraId="707E339C" w14:textId="77777777" w:rsidTr="0004610E">
        <w:trPr>
          <w:trHeight w:val="699"/>
        </w:trPr>
        <w:tc>
          <w:tcPr>
            <w:tcW w:w="1275" w:type="dxa"/>
            <w:shd w:val="clear" w:color="auto" w:fill="auto"/>
            <w:vAlign w:val="center"/>
          </w:tcPr>
          <w:p w14:paraId="33E789F5" w14:textId="77777777" w:rsidR="0004610E" w:rsidRPr="00112D1A" w:rsidRDefault="0004610E" w:rsidP="0004610E">
            <w:pPr>
              <w:spacing w:after="0" w:line="240" w:lineRule="auto"/>
              <w:rPr>
                <w:rFonts w:ascii="Helvetica" w:eastAsia="Times New Roman" w:hAnsi="Helvetica" w:cs="Helvetica"/>
                <w:b/>
                <w:color w:val="000000"/>
                <w:sz w:val="20"/>
                <w:szCs w:val="20"/>
                <w:lang w:val="it-IT" w:eastAsia="it-IT"/>
              </w:rPr>
            </w:pPr>
          </w:p>
        </w:tc>
        <w:tc>
          <w:tcPr>
            <w:tcW w:w="558" w:type="dxa"/>
            <w:gridSpan w:val="2"/>
            <w:shd w:val="clear" w:color="auto" w:fill="auto"/>
            <w:vAlign w:val="center"/>
          </w:tcPr>
          <w:p w14:paraId="54A454F1" w14:textId="0DFF8DBE"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45276A">
              <w:rPr>
                <w:rFonts w:ascii="Helvetica" w:eastAsia="Times New Roman" w:hAnsi="Helvetica" w:cs="Helvetica"/>
                <w:b/>
                <w:color w:val="000000"/>
                <w:lang w:val="it-IT" w:eastAsia="it-IT"/>
              </w:rPr>
              <w:t>co.</w:t>
            </w:r>
          </w:p>
        </w:tc>
        <w:tc>
          <w:tcPr>
            <w:tcW w:w="454" w:type="dxa"/>
            <w:gridSpan w:val="3"/>
            <w:shd w:val="clear" w:color="auto" w:fill="auto"/>
            <w:vAlign w:val="center"/>
          </w:tcPr>
          <w:p w14:paraId="3F5B92B1" w14:textId="77777777" w:rsidR="0004610E" w:rsidRPr="005F56F0" w:rsidRDefault="0004610E"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tcPr>
          <w:p w14:paraId="371774C8" w14:textId="776F8786" w:rsidR="0004610E" w:rsidRPr="00482F65" w:rsidRDefault="0004610E" w:rsidP="0004610E">
            <w:pPr>
              <w:spacing w:after="0" w:line="240" w:lineRule="auto"/>
              <w:jc w:val="both"/>
              <w:rPr>
                <w:rFonts w:ascii="Arial" w:eastAsia="Times New Roman" w:hAnsi="Arial" w:cs="Arial"/>
                <w:color w:val="000000"/>
                <w:lang w:val="it-IT" w:eastAsia="it-IT"/>
              </w:rPr>
            </w:pPr>
            <w:r w:rsidRPr="00482F65">
              <w:rPr>
                <w:rFonts w:ascii="Helvetica" w:eastAsia="Times New Roman" w:hAnsi="Helvetica" w:cs="Helvetica"/>
                <w:color w:val="000000"/>
                <w:lang w:val="it-IT" w:eastAsia="it-IT"/>
              </w:rPr>
              <w:t xml:space="preserve">Lo studente che ha presentato correttamente la domanda per il sostenimento dell’esame di laurea al fine di conseguire il titolo finale, ma non intende laurearsi nella sessione indicata, deve, sulla piattaforma ESSE3 dalla pagina personale, annullare la domanda prodotta. Il rinnovo della domanda non richiede pagamenti aggiuntivi </w:t>
            </w:r>
            <w:r w:rsidRPr="00482F65">
              <w:rPr>
                <w:rFonts w:ascii="Helvetica" w:eastAsia="Times New Roman" w:hAnsi="Helvetica" w:cs="Helvetica"/>
                <w:lang w:val="it-IT" w:eastAsia="it-IT"/>
              </w:rPr>
              <w:t>ad eccezione del caso in cui la stessa sia</w:t>
            </w:r>
            <w:r w:rsidRPr="00482F65">
              <w:rPr>
                <w:rFonts w:ascii="Helvetica" w:eastAsia="Times New Roman" w:hAnsi="Helvetica" w:cs="Helvetica"/>
                <w:color w:val="000000"/>
                <w:lang w:val="it-IT" w:eastAsia="it-IT"/>
              </w:rPr>
              <w:t xml:space="preserve"> presentata nell’anno accademico successivo; in tal caso è dovuto il versamento di una nuova </w:t>
            </w:r>
            <w:r w:rsidRPr="00482F65">
              <w:rPr>
                <w:rFonts w:ascii="Helvetica" w:eastAsia="Times New Roman" w:hAnsi="Helvetica" w:cs="Helvetica"/>
                <w:b/>
                <w:bCs/>
                <w:color w:val="000000"/>
                <w:lang w:val="it-IT" w:eastAsia="it-IT"/>
              </w:rPr>
              <w:t xml:space="preserve">imposta di bollo </w:t>
            </w:r>
            <w:r w:rsidRPr="00482F65">
              <w:rPr>
                <w:rFonts w:ascii="Helvetica" w:eastAsia="Times New Roman" w:hAnsi="Helvetica" w:cs="Helvetica"/>
                <w:color w:val="000000"/>
                <w:lang w:val="it-IT" w:eastAsia="it-IT"/>
              </w:rPr>
              <w:t>pari a</w:t>
            </w:r>
            <w:r w:rsidRPr="00482F65">
              <w:rPr>
                <w:rFonts w:ascii="Helvetica" w:eastAsia="Times New Roman" w:hAnsi="Helvetica" w:cs="Helvetica"/>
                <w:b/>
                <w:bCs/>
                <w:color w:val="000000"/>
                <w:lang w:val="it-IT" w:eastAsia="it-IT"/>
              </w:rPr>
              <w:t xml:space="preserve"> € 16,00 </w:t>
            </w:r>
            <w:r w:rsidRPr="00482F65">
              <w:rPr>
                <w:rFonts w:ascii="Helvetica" w:eastAsia="Times New Roman" w:hAnsi="Helvetica" w:cs="Helvetica"/>
                <w:bCs/>
                <w:lang w:val="it-IT" w:eastAsia="it-IT"/>
              </w:rPr>
              <w:t>o pari al valore in vigore</w:t>
            </w:r>
            <w:r w:rsidRPr="00482F65">
              <w:rPr>
                <w:rFonts w:ascii="Helvetica" w:eastAsia="Times New Roman" w:hAnsi="Helvetica" w:cs="Helvetica"/>
                <w:color w:val="000000"/>
                <w:lang w:val="it-IT" w:eastAsia="it-IT"/>
              </w:rPr>
              <w:t>.</w:t>
            </w:r>
          </w:p>
        </w:tc>
      </w:tr>
      <w:tr w:rsidR="00C47B86" w:rsidRPr="00EA6C7F" w14:paraId="7B1C460E" w14:textId="77777777" w:rsidTr="00201559">
        <w:trPr>
          <w:trHeight w:val="429"/>
        </w:trPr>
        <w:tc>
          <w:tcPr>
            <w:tcW w:w="1275" w:type="dxa"/>
            <w:shd w:val="clear" w:color="auto" w:fill="auto"/>
            <w:vAlign w:val="center"/>
          </w:tcPr>
          <w:p w14:paraId="348EEB19"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69DDE8A2"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17</w:t>
            </w:r>
          </w:p>
        </w:tc>
        <w:tc>
          <w:tcPr>
            <w:tcW w:w="12031" w:type="dxa"/>
            <w:shd w:val="clear" w:color="auto" w:fill="auto"/>
            <w:vAlign w:val="center"/>
          </w:tcPr>
          <w:p w14:paraId="013284CB" w14:textId="77777777" w:rsidR="00C47B86" w:rsidRPr="000227B9" w:rsidRDefault="00C47B86" w:rsidP="00C47B86">
            <w:pPr>
              <w:spacing w:after="0" w:line="240" w:lineRule="auto"/>
              <w:jc w:val="center"/>
              <w:rPr>
                <w:rFonts w:ascii="Arial" w:hAnsi="Arial" w:cs="Arial"/>
                <w:b/>
                <w:lang w:val="it-IT"/>
              </w:rPr>
            </w:pPr>
            <w:r>
              <w:rPr>
                <w:rFonts w:ascii="Arial" w:hAnsi="Arial" w:cs="Arial"/>
                <w:b/>
                <w:lang w:val="it-IT"/>
              </w:rPr>
              <w:t>CONTRIBUZIONE STUDENTESCA</w:t>
            </w:r>
          </w:p>
        </w:tc>
      </w:tr>
      <w:tr w:rsidR="00C47B86" w:rsidRPr="00175730" w14:paraId="47CD94D2" w14:textId="77777777" w:rsidTr="00201559">
        <w:trPr>
          <w:trHeight w:val="429"/>
        </w:trPr>
        <w:tc>
          <w:tcPr>
            <w:tcW w:w="1275" w:type="dxa"/>
            <w:shd w:val="clear" w:color="auto" w:fill="auto"/>
            <w:vAlign w:val="center"/>
          </w:tcPr>
          <w:p w14:paraId="06B889B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7086EF7D" w14:textId="70927A39"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039E845A"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tcPr>
          <w:p w14:paraId="73482092" w14:textId="10645D84" w:rsidR="00C47B86" w:rsidRPr="005950B6" w:rsidRDefault="00C47B86" w:rsidP="00C47B86">
            <w:pPr>
              <w:spacing w:after="0" w:line="240" w:lineRule="auto"/>
              <w:jc w:val="both"/>
              <w:rPr>
                <w:rFonts w:ascii="Helvetica" w:hAnsi="Helvetica" w:cs="Helvetica"/>
                <w:b/>
                <w:lang w:val="it-IT"/>
              </w:rPr>
            </w:pPr>
            <w:r w:rsidRPr="005950B6">
              <w:rPr>
                <w:rFonts w:ascii="Helvetica" w:hAnsi="Helvetica" w:cs="Helvetica"/>
                <w:lang w:val="it-IT"/>
              </w:rPr>
              <w:t>Lo studente contribuisce alla copertura dei costi dei servizi didattici, scientifici e amministrativi mediante un contributo onnicomprensivo annuale, nel quale è ricompresa anche la quota fissa in favore della promozione e dello sviluppo delle attività fisiche e sportive del Centro Universitario Sportivo di Foggia (C.U.S. Foggia)</w:t>
            </w:r>
            <w:r>
              <w:rPr>
                <w:rFonts w:ascii="Helvetica" w:hAnsi="Helvetica" w:cs="Helvetica"/>
                <w:lang w:val="it-IT"/>
              </w:rPr>
              <w:t>,</w:t>
            </w:r>
            <w:r w:rsidRPr="005950B6">
              <w:rPr>
                <w:rFonts w:ascii="Helvetica" w:hAnsi="Helvetica" w:cs="Helvetica"/>
                <w:lang w:val="it-IT"/>
              </w:rPr>
              <w:t xml:space="preserve"> come deliberato dal Consiglio di Amministrazione del 27 novembre 2012. </w:t>
            </w:r>
          </w:p>
        </w:tc>
      </w:tr>
      <w:tr w:rsidR="00C47B86" w:rsidRPr="007638AD" w14:paraId="3D8874F2" w14:textId="77777777" w:rsidTr="00201559">
        <w:trPr>
          <w:trHeight w:val="429"/>
        </w:trPr>
        <w:tc>
          <w:tcPr>
            <w:tcW w:w="1275" w:type="dxa"/>
            <w:shd w:val="clear" w:color="auto" w:fill="auto"/>
            <w:vAlign w:val="center"/>
          </w:tcPr>
          <w:p w14:paraId="34D30678"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EABFCB1" w14:textId="2EBE48FC"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4709D6A3"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tcPr>
          <w:p w14:paraId="37CCF664" w14:textId="3A39B331" w:rsidR="00C47B86" w:rsidRPr="005950B6" w:rsidRDefault="00175730" w:rsidP="00175730">
            <w:pPr>
              <w:jc w:val="both"/>
              <w:rPr>
                <w:rFonts w:ascii="Helvetica" w:hAnsi="Helvetica" w:cs="Helvetica"/>
                <w:b/>
                <w:lang w:val="it-IT"/>
              </w:rPr>
            </w:pPr>
            <w:r w:rsidRPr="005950B6">
              <w:rPr>
                <w:rFonts w:ascii="Helvetica" w:hAnsi="Helvetica" w:cs="Helvetica"/>
                <w:lang w:val="it-IT"/>
              </w:rPr>
              <w:t xml:space="preserve">Tenuto conto di quanto riportato </w:t>
            </w:r>
            <w:r>
              <w:rPr>
                <w:rFonts w:ascii="Helvetica" w:hAnsi="Helvetica" w:cs="Helvetica"/>
                <w:lang w:val="it-IT"/>
              </w:rPr>
              <w:t>a</w:t>
            </w:r>
            <w:r w:rsidRPr="005950B6">
              <w:rPr>
                <w:rFonts w:ascii="Helvetica" w:hAnsi="Helvetica" w:cs="Helvetica"/>
                <w:lang w:val="it-IT"/>
              </w:rPr>
              <w:t>ll’articolo 1 comma 1</w:t>
            </w:r>
            <w:r>
              <w:rPr>
                <w:rFonts w:ascii="Helvetica" w:hAnsi="Helvetica" w:cs="Helvetica"/>
                <w:lang w:val="it-IT"/>
              </w:rPr>
              <w:t xml:space="preserve"> </w:t>
            </w:r>
            <w:r w:rsidRPr="00425BBC">
              <w:rPr>
                <w:rFonts w:ascii="Helvetica" w:hAnsi="Helvetica" w:cs="Helvetica"/>
                <w:lang w:val="it-IT"/>
              </w:rPr>
              <w:t>del presente regolamento</w:t>
            </w:r>
            <w:r>
              <w:rPr>
                <w:rFonts w:ascii="Helvetica" w:hAnsi="Helvetica" w:cs="Helvetica"/>
                <w:lang w:val="it-IT"/>
              </w:rPr>
              <w:t>,</w:t>
            </w:r>
            <w:r w:rsidRPr="005950B6">
              <w:rPr>
                <w:rFonts w:ascii="Helvetica" w:hAnsi="Helvetica" w:cs="Helvetica"/>
                <w:lang w:val="it-IT"/>
              </w:rPr>
              <w:t xml:space="preserve"> le fasce di </w:t>
            </w:r>
            <w:r w:rsidR="0093520A">
              <w:rPr>
                <w:rFonts w:ascii="Helvetica" w:hAnsi="Helvetica" w:cs="Helvetica"/>
                <w:lang w:val="it-IT"/>
              </w:rPr>
              <w:t>ISEEU</w:t>
            </w:r>
            <w:r w:rsidRPr="005950B6">
              <w:rPr>
                <w:rFonts w:ascii="Helvetica" w:hAnsi="Helvetica" w:cs="Helvetica"/>
                <w:lang w:val="it-IT"/>
              </w:rPr>
              <w:t xml:space="preserve"> oggetto di riduzione sono</w:t>
            </w:r>
            <w:r>
              <w:rPr>
                <w:rFonts w:ascii="Helvetica" w:hAnsi="Helvetica" w:cs="Helvetica"/>
                <w:lang w:val="it-IT"/>
              </w:rPr>
              <w:t xml:space="preserve"> </w:t>
            </w:r>
            <w:r w:rsidRPr="00175730">
              <w:rPr>
                <w:rFonts w:ascii="Helvetica" w:hAnsi="Helvetica" w:cs="Helvetica"/>
                <w:lang w:val="it-IT"/>
              </w:rPr>
              <w:t xml:space="preserve">quelle riportate all’appendice 1 al presente regolamento. </w:t>
            </w:r>
          </w:p>
        </w:tc>
      </w:tr>
      <w:tr w:rsidR="00C47B86" w:rsidRPr="005A3CAA" w14:paraId="0A2952E1" w14:textId="77777777" w:rsidTr="001B656F">
        <w:trPr>
          <w:trHeight w:val="367"/>
        </w:trPr>
        <w:tc>
          <w:tcPr>
            <w:tcW w:w="1275" w:type="dxa"/>
            <w:shd w:val="clear" w:color="auto" w:fill="auto"/>
            <w:vAlign w:val="center"/>
          </w:tcPr>
          <w:p w14:paraId="36FB3E3B" w14:textId="77777777" w:rsidR="00C47B86" w:rsidRPr="00112D1A" w:rsidRDefault="00C47B86" w:rsidP="00C47B86">
            <w:pPr>
              <w:spacing w:after="0" w:line="240" w:lineRule="auto"/>
              <w:jc w:val="center"/>
              <w:rPr>
                <w:rFonts w:ascii="Helvetica" w:eastAsia="Times New Roman" w:hAnsi="Helvetica" w:cs="Helvetica"/>
                <w:b/>
                <w:color w:val="000000"/>
                <w:sz w:val="20"/>
                <w:szCs w:val="2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5F8F40DD"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18</w:t>
            </w:r>
          </w:p>
        </w:tc>
        <w:tc>
          <w:tcPr>
            <w:tcW w:w="12031" w:type="dxa"/>
            <w:shd w:val="clear" w:color="auto" w:fill="auto"/>
            <w:vAlign w:val="center"/>
          </w:tcPr>
          <w:p w14:paraId="15B8398D" w14:textId="78CAC1B0" w:rsidR="00C47B86" w:rsidRPr="00482F65" w:rsidRDefault="00C47B86" w:rsidP="00C47B86">
            <w:pPr>
              <w:spacing w:after="0" w:line="240" w:lineRule="auto"/>
              <w:jc w:val="center"/>
              <w:rPr>
                <w:rFonts w:ascii="Arial" w:eastAsia="Times New Roman" w:hAnsi="Arial" w:cs="Arial"/>
                <w:color w:val="000000"/>
                <w:sz w:val="24"/>
                <w:szCs w:val="24"/>
                <w:lang w:val="it-IT" w:eastAsia="it-IT"/>
              </w:rPr>
            </w:pPr>
            <w:r w:rsidRPr="00482F65">
              <w:rPr>
                <w:rFonts w:ascii="Arial" w:hAnsi="Arial" w:cs="Arial"/>
                <w:b/>
                <w:lang w:val="it-IT"/>
              </w:rPr>
              <w:t>IMMATRICOLAZIONE: CONTRIBUZIONE STUDENTESCA</w:t>
            </w:r>
          </w:p>
        </w:tc>
      </w:tr>
      <w:tr w:rsidR="00C47B86" w:rsidRPr="00175730" w14:paraId="575EEC2E" w14:textId="77777777" w:rsidTr="001B656F">
        <w:trPr>
          <w:trHeight w:val="712"/>
        </w:trPr>
        <w:tc>
          <w:tcPr>
            <w:tcW w:w="1275" w:type="dxa"/>
            <w:shd w:val="clear" w:color="auto" w:fill="auto"/>
            <w:vAlign w:val="center"/>
          </w:tcPr>
          <w:p w14:paraId="6E5D2C85"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781DFA8" w14:textId="61FD0AF1"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1C6DF4E5"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tcPr>
          <w:p w14:paraId="4158A5E5" w14:textId="4D1EE9CB" w:rsidR="00C47B86" w:rsidRPr="005950B6" w:rsidRDefault="00175730" w:rsidP="00C47B86">
            <w:pPr>
              <w:spacing w:after="0" w:line="240" w:lineRule="auto"/>
              <w:jc w:val="both"/>
              <w:rPr>
                <w:rFonts w:ascii="Helvetica" w:hAnsi="Helvetica" w:cs="Helvetica"/>
                <w:b/>
                <w:lang w:val="it-IT"/>
              </w:rPr>
            </w:pPr>
            <w:r w:rsidRPr="003C1B32">
              <w:rPr>
                <w:rFonts w:ascii="Helvetica" w:hAnsi="Helvetica" w:cs="Helvetica"/>
                <w:lang w:val="it-IT"/>
              </w:rPr>
              <w:t xml:space="preserve">In attuazione della normativa vigente (L.232/2016), l’Università esonera totalmente dal contributo omnicomprensivo annuale, lo studente immatricolato che appartiene a un nucleo familiare il cui </w:t>
            </w:r>
            <w:r w:rsidR="0093520A">
              <w:rPr>
                <w:rFonts w:ascii="Helvetica" w:hAnsi="Helvetica" w:cs="Helvetica"/>
                <w:lang w:val="it-IT"/>
              </w:rPr>
              <w:t>ISEEU</w:t>
            </w:r>
            <w:r w:rsidRPr="003C1B32">
              <w:rPr>
                <w:rFonts w:ascii="Helvetica" w:hAnsi="Helvetica" w:cs="Helvetica"/>
                <w:lang w:val="it-IT"/>
              </w:rPr>
              <w:t xml:space="preserve"> (Indicatore della Situazione Economica Equivalente rilasciato per il diritto allo studio universitario) sia inferiore o uguale a </w:t>
            </w:r>
            <w:r w:rsidRPr="00175730">
              <w:rPr>
                <w:rFonts w:ascii="Helvetica" w:hAnsi="Helvetica" w:cs="Helvetica"/>
                <w:lang w:val="it-IT"/>
              </w:rPr>
              <w:t>all’importo previsto all’appendice 1 al presente regolamento.</w:t>
            </w:r>
          </w:p>
        </w:tc>
      </w:tr>
      <w:tr w:rsidR="00C47B86" w:rsidRPr="00175730" w14:paraId="20D963C7" w14:textId="77777777" w:rsidTr="00175730">
        <w:trPr>
          <w:trHeight w:val="558"/>
        </w:trPr>
        <w:tc>
          <w:tcPr>
            <w:tcW w:w="1275" w:type="dxa"/>
            <w:shd w:val="clear" w:color="auto" w:fill="auto"/>
            <w:vAlign w:val="center"/>
          </w:tcPr>
          <w:p w14:paraId="6F97877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333BA1E" w14:textId="7B138FA8"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1277D011"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tcPr>
          <w:p w14:paraId="5E79EBF6" w14:textId="1EBC1323" w:rsidR="00175730" w:rsidRPr="00175730" w:rsidRDefault="00175730" w:rsidP="00175730">
            <w:pPr>
              <w:spacing w:after="0" w:line="240" w:lineRule="auto"/>
              <w:jc w:val="both"/>
              <w:rPr>
                <w:rFonts w:ascii="Helvetica" w:hAnsi="Helvetica" w:cs="Helvetica"/>
                <w:lang w:val="it-IT"/>
              </w:rPr>
            </w:pPr>
            <w:r w:rsidRPr="003C1B32">
              <w:rPr>
                <w:rFonts w:ascii="Helvetica" w:hAnsi="Helvetica" w:cs="Helvetica"/>
                <w:lang w:val="it-IT"/>
              </w:rPr>
              <w:t xml:space="preserve">Lo studente immatricolato paga un contributo onnicomprensivo annuale sulla base delle fasce di valore </w:t>
            </w:r>
            <w:r w:rsidR="0093520A">
              <w:rPr>
                <w:rFonts w:ascii="Helvetica" w:hAnsi="Helvetica" w:cs="Helvetica"/>
                <w:lang w:val="it-IT"/>
              </w:rPr>
              <w:t>ISEEU</w:t>
            </w:r>
            <w:r w:rsidRPr="003C1B32">
              <w:rPr>
                <w:rFonts w:ascii="Helvetica" w:hAnsi="Helvetica" w:cs="Helvetica"/>
                <w:lang w:val="it-IT"/>
              </w:rPr>
              <w:t xml:space="preserve"> in cui ricade quello del nucleo familiare di appartenenza</w:t>
            </w:r>
            <w:r w:rsidRPr="00175730">
              <w:rPr>
                <w:rFonts w:ascii="Helvetica" w:hAnsi="Helvetica" w:cs="Helvetica"/>
                <w:lang w:val="it-IT"/>
              </w:rPr>
              <w:t xml:space="preserve">, così come riportato all’appendice 1 al presente regolamento. </w:t>
            </w:r>
          </w:p>
          <w:p w14:paraId="55958E79" w14:textId="22F2FA52" w:rsidR="00C47B86" w:rsidRPr="005950B6" w:rsidRDefault="00C47B86" w:rsidP="00C47B86">
            <w:pPr>
              <w:spacing w:after="0" w:line="240" w:lineRule="auto"/>
              <w:jc w:val="center"/>
              <w:rPr>
                <w:rFonts w:ascii="Helvetica" w:hAnsi="Helvetica" w:cs="Helvetica"/>
                <w:lang w:val="it-IT"/>
              </w:rPr>
            </w:pPr>
          </w:p>
        </w:tc>
      </w:tr>
      <w:tr w:rsidR="00C47B86" w:rsidRPr="00EA6C7F" w14:paraId="5053FBA5" w14:textId="77777777" w:rsidTr="001B656F">
        <w:trPr>
          <w:trHeight w:val="421"/>
        </w:trPr>
        <w:tc>
          <w:tcPr>
            <w:tcW w:w="1275" w:type="dxa"/>
            <w:shd w:val="clear" w:color="auto" w:fill="auto"/>
            <w:vAlign w:val="center"/>
          </w:tcPr>
          <w:p w14:paraId="4ED593FF"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729B7B25"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19</w:t>
            </w:r>
          </w:p>
        </w:tc>
        <w:tc>
          <w:tcPr>
            <w:tcW w:w="12031" w:type="dxa"/>
            <w:shd w:val="clear" w:color="auto" w:fill="auto"/>
            <w:vAlign w:val="center"/>
          </w:tcPr>
          <w:p w14:paraId="51D02EA8" w14:textId="300248DC" w:rsidR="00C47B86" w:rsidRPr="00AC5F83" w:rsidRDefault="00C47B86" w:rsidP="00C47B86">
            <w:pPr>
              <w:spacing w:after="0" w:line="240" w:lineRule="auto"/>
              <w:jc w:val="center"/>
              <w:rPr>
                <w:rFonts w:ascii="Helvetica" w:hAnsi="Helvetica" w:cs="Helvetica"/>
                <w:b/>
                <w:lang w:val="it-IT"/>
              </w:rPr>
            </w:pPr>
            <w:r w:rsidRPr="00AC5F83">
              <w:rPr>
                <w:rFonts w:ascii="Helvetica" w:hAnsi="Helvetica" w:cs="Helvetica"/>
                <w:b/>
                <w:lang w:val="it-IT"/>
              </w:rPr>
              <w:t>CONTRIBUZIONE STUDENTESCA: ISCRIZIONE</w:t>
            </w:r>
          </w:p>
        </w:tc>
      </w:tr>
      <w:tr w:rsidR="00C47B86" w:rsidRPr="00175730" w14:paraId="462F9BB8" w14:textId="77777777" w:rsidTr="001B656F">
        <w:trPr>
          <w:trHeight w:val="696"/>
        </w:trPr>
        <w:tc>
          <w:tcPr>
            <w:tcW w:w="1275" w:type="dxa"/>
            <w:shd w:val="clear" w:color="auto" w:fill="auto"/>
            <w:vAlign w:val="center"/>
          </w:tcPr>
          <w:p w14:paraId="40E9D98F"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64C1D03" w14:textId="62C7BB33"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1101E2AB"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tcPr>
          <w:p w14:paraId="10618727" w14:textId="2BF0AC6D" w:rsidR="00C47B86" w:rsidRPr="005950B6" w:rsidRDefault="00C47B86" w:rsidP="00C47B86">
            <w:pPr>
              <w:spacing w:after="0" w:line="240" w:lineRule="auto"/>
              <w:jc w:val="both"/>
              <w:rPr>
                <w:rFonts w:ascii="Helvetica" w:hAnsi="Helvetica" w:cs="Helvetica"/>
                <w:b/>
                <w:lang w:val="it-IT"/>
              </w:rPr>
            </w:pPr>
            <w:r w:rsidRPr="005950B6">
              <w:rPr>
                <w:rFonts w:ascii="Helvetica" w:hAnsi="Helvetica" w:cs="Helvetica"/>
                <w:lang w:val="it-IT"/>
              </w:rPr>
              <w:t>Lo studente, che non è in regola con il pagamento d</w:t>
            </w:r>
            <w:r>
              <w:rPr>
                <w:rFonts w:ascii="Helvetica" w:hAnsi="Helvetica" w:cs="Helvetica"/>
                <w:lang w:val="it-IT"/>
              </w:rPr>
              <w:t>e</w:t>
            </w:r>
            <w:r w:rsidRPr="005950B6">
              <w:rPr>
                <w:rFonts w:ascii="Helvetica" w:hAnsi="Helvetica" w:cs="Helvetica"/>
                <w:lang w:val="it-IT"/>
              </w:rPr>
              <w:t>l contributo omnicomprensivo annuale e del</w:t>
            </w:r>
            <w:r>
              <w:rPr>
                <w:rFonts w:ascii="Helvetica" w:hAnsi="Helvetica" w:cs="Helvetica"/>
                <w:lang w:val="it-IT"/>
              </w:rPr>
              <w:t xml:space="preserve">le eventuali indennità di mora non può compiere alcun atto di </w:t>
            </w:r>
            <w:r w:rsidRPr="002568C4">
              <w:rPr>
                <w:rFonts w:ascii="Helvetica" w:hAnsi="Helvetica" w:cs="Helvetica"/>
                <w:lang w:val="it-IT"/>
              </w:rPr>
              <w:t>carriera fino alla totale regolarizzazione della propria posizione debitoria, che dovrà essere</w:t>
            </w:r>
            <w:r>
              <w:rPr>
                <w:rFonts w:ascii="Helvetica" w:hAnsi="Helvetica" w:cs="Helvetica"/>
                <w:lang w:val="it-IT"/>
              </w:rPr>
              <w:t>, comunque,</w:t>
            </w:r>
            <w:r w:rsidRPr="002568C4">
              <w:rPr>
                <w:rFonts w:ascii="Helvetica" w:hAnsi="Helvetica" w:cs="Helvetica"/>
                <w:lang w:val="it-IT"/>
              </w:rPr>
              <w:t xml:space="preserve"> </w:t>
            </w:r>
            <w:r>
              <w:rPr>
                <w:rFonts w:ascii="Helvetica" w:hAnsi="Helvetica" w:cs="Helvetica"/>
                <w:lang w:val="it-IT"/>
              </w:rPr>
              <w:t xml:space="preserve">effettuata entro e non oltre la data di iscrizione </w:t>
            </w:r>
            <w:r w:rsidRPr="002568C4">
              <w:rPr>
                <w:rFonts w:ascii="Helvetica" w:hAnsi="Helvetica" w:cs="Helvetica"/>
                <w:lang w:val="it-IT"/>
              </w:rPr>
              <w:t>all’anno accademico successivo.</w:t>
            </w:r>
          </w:p>
        </w:tc>
      </w:tr>
      <w:tr w:rsidR="00C47B86" w:rsidRPr="00175730" w14:paraId="04B8E2B6" w14:textId="77777777" w:rsidTr="002361BB">
        <w:trPr>
          <w:trHeight w:val="287"/>
        </w:trPr>
        <w:tc>
          <w:tcPr>
            <w:tcW w:w="1275" w:type="dxa"/>
            <w:shd w:val="clear" w:color="auto" w:fill="auto"/>
            <w:vAlign w:val="center"/>
          </w:tcPr>
          <w:p w14:paraId="2B75BCBC"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ED6386F" w14:textId="084EFC3A" w:rsidR="00C47B86" w:rsidRPr="00112D1A" w:rsidRDefault="0004610E"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5B3FE6BE"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tcPr>
          <w:p w14:paraId="3D8400DB" w14:textId="2FF3742D" w:rsidR="00C47B86" w:rsidRPr="005950B6" w:rsidRDefault="00175730" w:rsidP="00C47B86">
            <w:pPr>
              <w:spacing w:after="0" w:line="240" w:lineRule="auto"/>
              <w:jc w:val="both"/>
              <w:rPr>
                <w:rFonts w:ascii="Helvetica" w:hAnsi="Helvetica" w:cs="Helvetica"/>
                <w:b/>
                <w:lang w:val="it-IT"/>
              </w:rPr>
            </w:pPr>
            <w:r w:rsidRPr="00175730">
              <w:rPr>
                <w:rFonts w:ascii="Helvetica" w:hAnsi="Helvetica" w:cs="Helvetica"/>
                <w:lang w:val="it-IT"/>
              </w:rPr>
              <w:t>Ai fini della quantificazione del contributo onnicomprensivo annuale si rinvia all’appendice 1 al presente regolamento</w:t>
            </w:r>
            <w:r>
              <w:rPr>
                <w:rFonts w:ascii="Helvetica" w:hAnsi="Helvetica" w:cs="Helvetica"/>
                <w:lang w:val="it-IT"/>
              </w:rPr>
              <w:t>.</w:t>
            </w:r>
          </w:p>
        </w:tc>
      </w:tr>
      <w:tr w:rsidR="0004610E" w:rsidRPr="00175730" w14:paraId="5A5629EC" w14:textId="77777777" w:rsidTr="0004610E">
        <w:trPr>
          <w:trHeight w:val="201"/>
        </w:trPr>
        <w:tc>
          <w:tcPr>
            <w:tcW w:w="1275" w:type="dxa"/>
            <w:shd w:val="clear" w:color="auto" w:fill="auto"/>
            <w:vAlign w:val="center"/>
          </w:tcPr>
          <w:p w14:paraId="4612FA1C"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111E02F" w14:textId="6900F7F6"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B05B82">
              <w:rPr>
                <w:rFonts w:ascii="Helvetica" w:eastAsia="Times New Roman" w:hAnsi="Helvetica" w:cs="Helvetica"/>
                <w:b/>
                <w:color w:val="000000"/>
                <w:lang w:val="it-IT" w:eastAsia="it-IT"/>
              </w:rPr>
              <w:t>co.</w:t>
            </w:r>
          </w:p>
        </w:tc>
        <w:tc>
          <w:tcPr>
            <w:tcW w:w="506" w:type="dxa"/>
            <w:gridSpan w:val="4"/>
            <w:shd w:val="clear" w:color="auto" w:fill="auto"/>
            <w:vAlign w:val="center"/>
          </w:tcPr>
          <w:p w14:paraId="05D24704" w14:textId="207C3B93" w:rsidR="0004610E" w:rsidRPr="005F56F0" w:rsidRDefault="00175730"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tcPr>
          <w:p w14:paraId="6EFB130E" w14:textId="77777777" w:rsidR="0004610E" w:rsidRPr="005950B6" w:rsidRDefault="0004610E" w:rsidP="0004610E">
            <w:pPr>
              <w:spacing w:after="0" w:line="240" w:lineRule="auto"/>
              <w:jc w:val="both"/>
              <w:rPr>
                <w:rFonts w:ascii="Helvetica" w:hAnsi="Helvetica" w:cs="Helvetica"/>
                <w:b/>
                <w:lang w:val="it-IT"/>
              </w:rPr>
            </w:pPr>
            <w:r w:rsidRPr="005950B6">
              <w:rPr>
                <w:rFonts w:ascii="Helvetica" w:hAnsi="Helvetica" w:cs="Helvetica"/>
                <w:lang w:val="it-IT"/>
              </w:rPr>
              <w:t xml:space="preserve">Lo studente, non decaduto, che si iscrive ad un corso di laurea ante D. M. 509/99 paga l’importo di </w:t>
            </w:r>
            <w:r w:rsidRPr="00195178">
              <w:rPr>
                <w:rFonts w:ascii="Helvetica" w:hAnsi="Helvetica" w:cs="Helvetica"/>
                <w:b/>
                <w:lang w:val="it-IT"/>
              </w:rPr>
              <w:t>€ 1.990,00</w:t>
            </w:r>
            <w:r w:rsidRPr="005950B6">
              <w:rPr>
                <w:rFonts w:ascii="Helvetica" w:hAnsi="Helvetica" w:cs="Helvetica"/>
                <w:lang w:val="it-IT"/>
              </w:rPr>
              <w:t xml:space="preserve">. </w:t>
            </w:r>
          </w:p>
        </w:tc>
      </w:tr>
      <w:tr w:rsidR="0004610E" w:rsidRPr="00175730" w14:paraId="1CE915E9" w14:textId="77777777" w:rsidTr="0004610E">
        <w:trPr>
          <w:trHeight w:val="1102"/>
        </w:trPr>
        <w:tc>
          <w:tcPr>
            <w:tcW w:w="1275" w:type="dxa"/>
            <w:shd w:val="clear" w:color="auto" w:fill="auto"/>
            <w:vAlign w:val="center"/>
          </w:tcPr>
          <w:p w14:paraId="369325F1"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62354E9" w14:textId="50C11206"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B05B82">
              <w:rPr>
                <w:rFonts w:ascii="Helvetica" w:eastAsia="Times New Roman" w:hAnsi="Helvetica" w:cs="Helvetica"/>
                <w:b/>
                <w:color w:val="000000"/>
                <w:lang w:val="it-IT" w:eastAsia="it-IT"/>
              </w:rPr>
              <w:t>co.</w:t>
            </w:r>
          </w:p>
        </w:tc>
        <w:tc>
          <w:tcPr>
            <w:tcW w:w="506" w:type="dxa"/>
            <w:gridSpan w:val="4"/>
            <w:shd w:val="clear" w:color="auto" w:fill="auto"/>
            <w:vAlign w:val="center"/>
          </w:tcPr>
          <w:p w14:paraId="547D37A0" w14:textId="58D6D92E" w:rsidR="0004610E" w:rsidRPr="005F56F0" w:rsidRDefault="00175730"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tcPr>
          <w:p w14:paraId="3F56F0D6" w14:textId="451F3270" w:rsidR="0004610E" w:rsidRPr="005950B6" w:rsidRDefault="0004610E" w:rsidP="0004610E">
            <w:pPr>
              <w:spacing w:after="0" w:line="240" w:lineRule="auto"/>
              <w:jc w:val="both"/>
              <w:rPr>
                <w:rFonts w:ascii="Helvetica" w:hAnsi="Helvetica" w:cs="Helvetica"/>
                <w:b/>
                <w:lang w:val="it-IT"/>
              </w:rPr>
            </w:pPr>
            <w:r w:rsidRPr="00BA41C7">
              <w:rPr>
                <w:rFonts w:ascii="Helvetica" w:hAnsi="Helvetica" w:cs="Helvetica"/>
                <w:lang w:val="it-IT"/>
              </w:rPr>
              <w:t>Ai fini dell’esonero per merito, in riferimento ai commi dal 3 al 7 del presente articolo, lo studente che per l’anno di nuova iscrizione non abbia conseguito i crediti prefissati come requisito per la condizione di merito stabilita dall’articolo 1 comma 1, ma ne abbia conseguiti di eccedenti nei 24 mesi antecedenti la data del 10 agosto precedente alla relativa iscrizione, può utilizzare parte dei CFU eccedenti per massimo 10 CFU, ai fini dell’ottenimento della soglia minima prevista.</w:t>
            </w:r>
          </w:p>
        </w:tc>
      </w:tr>
      <w:tr w:rsidR="0004610E" w:rsidRPr="00175730" w14:paraId="2CC4F79D" w14:textId="77777777" w:rsidTr="0004610E">
        <w:trPr>
          <w:trHeight w:val="983"/>
        </w:trPr>
        <w:tc>
          <w:tcPr>
            <w:tcW w:w="1275" w:type="dxa"/>
            <w:shd w:val="clear" w:color="auto" w:fill="auto"/>
            <w:vAlign w:val="center"/>
          </w:tcPr>
          <w:p w14:paraId="34FA51DA"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222F99B" w14:textId="5D2208CF"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B05B82">
              <w:rPr>
                <w:rFonts w:ascii="Helvetica" w:eastAsia="Times New Roman" w:hAnsi="Helvetica" w:cs="Helvetica"/>
                <w:b/>
                <w:color w:val="000000"/>
                <w:lang w:val="it-IT" w:eastAsia="it-IT"/>
              </w:rPr>
              <w:t>co.</w:t>
            </w:r>
          </w:p>
        </w:tc>
        <w:tc>
          <w:tcPr>
            <w:tcW w:w="506" w:type="dxa"/>
            <w:gridSpan w:val="4"/>
            <w:shd w:val="clear" w:color="auto" w:fill="auto"/>
            <w:vAlign w:val="center"/>
          </w:tcPr>
          <w:p w14:paraId="12CE67E2" w14:textId="30913988" w:rsidR="0004610E" w:rsidRPr="005F56F0" w:rsidRDefault="00175730"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tcPr>
          <w:p w14:paraId="137401E7" w14:textId="0B09C801" w:rsidR="0004610E" w:rsidRPr="0070559A" w:rsidRDefault="0004610E" w:rsidP="0004610E">
            <w:pPr>
              <w:spacing w:after="0" w:line="240" w:lineRule="auto"/>
              <w:jc w:val="both"/>
              <w:rPr>
                <w:rFonts w:ascii="Helvetica" w:hAnsi="Helvetica" w:cs="Helvetica"/>
                <w:lang w:val="it-IT"/>
              </w:rPr>
            </w:pPr>
            <w:r w:rsidRPr="0060316D">
              <w:rPr>
                <w:rFonts w:ascii="Helvetica" w:hAnsi="Helvetica" w:cs="Helvetica"/>
                <w:lang w:val="it-IT"/>
              </w:rPr>
              <w:t xml:space="preserve">Lo studente che risulti unico componente del nucleo familiare convenzionale è definito “Studente indipendente”, a condizione che sussistano contestualmente </w:t>
            </w:r>
            <w:r w:rsidRPr="005950B6">
              <w:rPr>
                <w:rFonts w:ascii="Helvetica" w:hAnsi="Helvetica" w:cs="Helvetica"/>
                <w:lang w:val="it-IT"/>
              </w:rPr>
              <w:t>i seguenti requisiti previsti dal D.P.C.M. 5 dicembre 2013, n. 159: a) residenza fuori dall'unità abitativa della famiglia di origine da almeno due anni rispetto alla data di presentazione della domanda di iscrizione per la prima volta a ciascun corso di studi, in alloggio non di proprietà di un suo membro; b) presenza di una adeguata capacità di reddito non inferiore a € 6.500,00 annui, fiscalmente dichiarato da almeno due anni, derivanti da lavoro dipendente o assimilato e non prestato alle dipendenze di un familiare.</w:t>
            </w:r>
          </w:p>
        </w:tc>
      </w:tr>
      <w:tr w:rsidR="0004610E" w:rsidRPr="00175730" w14:paraId="081D98B2" w14:textId="77777777" w:rsidTr="0004610E">
        <w:trPr>
          <w:trHeight w:val="578"/>
        </w:trPr>
        <w:tc>
          <w:tcPr>
            <w:tcW w:w="1275" w:type="dxa"/>
            <w:shd w:val="clear" w:color="auto" w:fill="auto"/>
            <w:vAlign w:val="center"/>
          </w:tcPr>
          <w:p w14:paraId="1B5C0553"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444F8FA" w14:textId="37D1F89D"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B05B82">
              <w:rPr>
                <w:rFonts w:ascii="Helvetica" w:eastAsia="Times New Roman" w:hAnsi="Helvetica" w:cs="Helvetica"/>
                <w:b/>
                <w:color w:val="000000"/>
                <w:lang w:val="it-IT" w:eastAsia="it-IT"/>
              </w:rPr>
              <w:t>co.</w:t>
            </w:r>
          </w:p>
        </w:tc>
        <w:tc>
          <w:tcPr>
            <w:tcW w:w="506" w:type="dxa"/>
            <w:gridSpan w:val="4"/>
            <w:shd w:val="clear" w:color="auto" w:fill="auto"/>
            <w:vAlign w:val="center"/>
          </w:tcPr>
          <w:p w14:paraId="55104EA9" w14:textId="3DD6E352" w:rsidR="0004610E" w:rsidRPr="005F56F0" w:rsidRDefault="00175730"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tcPr>
          <w:p w14:paraId="6DA679F1" w14:textId="77777777" w:rsidR="0004610E" w:rsidRPr="005950B6" w:rsidRDefault="0004610E" w:rsidP="0004610E">
            <w:pPr>
              <w:spacing w:after="0" w:line="240" w:lineRule="auto"/>
              <w:jc w:val="both"/>
              <w:rPr>
                <w:rFonts w:ascii="Helvetica" w:hAnsi="Helvetica" w:cs="Helvetica"/>
                <w:b/>
                <w:lang w:val="it-IT"/>
              </w:rPr>
            </w:pPr>
            <w:r w:rsidRPr="005950B6">
              <w:rPr>
                <w:rFonts w:ascii="Helvetica" w:hAnsi="Helvetica" w:cs="Helvetica"/>
                <w:lang w:val="it-IT"/>
              </w:rPr>
              <w:t xml:space="preserve">Qualora lo studente sia orfano di genitori e non abbia un reddito minimo di € 6.500,00 sarà considerato “studente indipendente”. </w:t>
            </w:r>
          </w:p>
        </w:tc>
      </w:tr>
      <w:tr w:rsidR="0004610E" w:rsidRPr="00175730" w14:paraId="6116D8A1" w14:textId="77777777" w:rsidTr="0004610E">
        <w:trPr>
          <w:trHeight w:val="274"/>
        </w:trPr>
        <w:tc>
          <w:tcPr>
            <w:tcW w:w="1275" w:type="dxa"/>
            <w:shd w:val="clear" w:color="auto" w:fill="auto"/>
            <w:vAlign w:val="center"/>
          </w:tcPr>
          <w:p w14:paraId="7277925E"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703718B5" w14:textId="39D32680"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B05B82">
              <w:rPr>
                <w:rFonts w:ascii="Helvetica" w:eastAsia="Times New Roman" w:hAnsi="Helvetica" w:cs="Helvetica"/>
                <w:b/>
                <w:color w:val="000000"/>
                <w:lang w:val="it-IT" w:eastAsia="it-IT"/>
              </w:rPr>
              <w:t>co.</w:t>
            </w:r>
          </w:p>
        </w:tc>
        <w:tc>
          <w:tcPr>
            <w:tcW w:w="506" w:type="dxa"/>
            <w:gridSpan w:val="4"/>
            <w:shd w:val="clear" w:color="auto" w:fill="auto"/>
            <w:vAlign w:val="center"/>
          </w:tcPr>
          <w:p w14:paraId="0CBBBBA3" w14:textId="1AEFEEC5" w:rsidR="0004610E" w:rsidRPr="005F56F0" w:rsidRDefault="00175730"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7</w:t>
            </w:r>
          </w:p>
        </w:tc>
        <w:tc>
          <w:tcPr>
            <w:tcW w:w="12031" w:type="dxa"/>
            <w:shd w:val="clear" w:color="auto" w:fill="auto"/>
          </w:tcPr>
          <w:p w14:paraId="1624FFD7" w14:textId="77777777" w:rsidR="0004610E" w:rsidRDefault="0004610E" w:rsidP="0004610E">
            <w:pPr>
              <w:spacing w:after="0" w:line="240" w:lineRule="auto"/>
              <w:jc w:val="both"/>
              <w:rPr>
                <w:rFonts w:ascii="Helvetica" w:hAnsi="Helvetica" w:cs="Helvetica"/>
                <w:lang w:val="it-IT"/>
              </w:rPr>
            </w:pPr>
            <w:r w:rsidRPr="0070559A">
              <w:rPr>
                <w:rFonts w:ascii="Helvetica" w:hAnsi="Helvetica" w:cs="Helvetica"/>
                <w:lang w:val="it-IT"/>
              </w:rPr>
              <w:t xml:space="preserve">Lo studente versa il contributo onnicomprensivo annuale massimo in 3 rate: </w:t>
            </w:r>
          </w:p>
          <w:p w14:paraId="1BFBA0E7" w14:textId="77777777" w:rsidR="0004610E" w:rsidRDefault="0004610E" w:rsidP="0004610E">
            <w:pPr>
              <w:spacing w:after="0" w:line="240" w:lineRule="auto"/>
              <w:jc w:val="both"/>
              <w:rPr>
                <w:rFonts w:ascii="Helvetica" w:hAnsi="Helvetica" w:cs="Helvetica"/>
                <w:lang w:val="it-IT"/>
              </w:rPr>
            </w:pPr>
            <w:r w:rsidRPr="0070559A">
              <w:rPr>
                <w:rFonts w:ascii="Helvetica" w:hAnsi="Helvetica" w:cs="Helvetica"/>
                <w:lang w:val="it-IT"/>
              </w:rPr>
              <w:t xml:space="preserve">a) I rata entro il 31 gennaio; </w:t>
            </w:r>
          </w:p>
          <w:p w14:paraId="22B796B0" w14:textId="77777777" w:rsidR="0004610E" w:rsidRDefault="0004610E" w:rsidP="0004610E">
            <w:pPr>
              <w:spacing w:after="0" w:line="240" w:lineRule="auto"/>
              <w:jc w:val="both"/>
              <w:rPr>
                <w:rFonts w:ascii="Helvetica" w:hAnsi="Helvetica" w:cs="Helvetica"/>
                <w:lang w:val="it-IT"/>
              </w:rPr>
            </w:pPr>
            <w:r w:rsidRPr="0070559A">
              <w:rPr>
                <w:rFonts w:ascii="Helvetica" w:hAnsi="Helvetica" w:cs="Helvetica"/>
                <w:lang w:val="it-IT"/>
              </w:rPr>
              <w:t xml:space="preserve">b) II rata entro il 31 marzo; </w:t>
            </w:r>
          </w:p>
          <w:p w14:paraId="191A14A3" w14:textId="1F588A1F" w:rsidR="0004610E" w:rsidRPr="005950B6" w:rsidRDefault="0004610E" w:rsidP="0004610E">
            <w:pPr>
              <w:spacing w:after="0" w:line="240" w:lineRule="auto"/>
              <w:jc w:val="both"/>
              <w:rPr>
                <w:rFonts w:ascii="Helvetica" w:hAnsi="Helvetica" w:cs="Helvetica"/>
                <w:b/>
                <w:lang w:val="it-IT"/>
              </w:rPr>
            </w:pPr>
            <w:r w:rsidRPr="0070559A">
              <w:rPr>
                <w:rFonts w:ascii="Helvetica" w:hAnsi="Helvetica" w:cs="Helvetica"/>
                <w:lang w:val="it-IT"/>
              </w:rPr>
              <w:t>c) III rata entro il 31 maggio.</w:t>
            </w:r>
            <w:r w:rsidRPr="005950B6">
              <w:rPr>
                <w:rFonts w:ascii="Helvetica" w:hAnsi="Helvetica" w:cs="Helvetica"/>
                <w:lang w:val="it-IT"/>
              </w:rPr>
              <w:t xml:space="preserve"> </w:t>
            </w:r>
          </w:p>
        </w:tc>
      </w:tr>
      <w:tr w:rsidR="0004610E" w:rsidRPr="00175730" w14:paraId="60283965" w14:textId="77777777" w:rsidTr="0004610E">
        <w:trPr>
          <w:trHeight w:val="841"/>
        </w:trPr>
        <w:tc>
          <w:tcPr>
            <w:tcW w:w="1275" w:type="dxa"/>
            <w:shd w:val="clear" w:color="auto" w:fill="auto"/>
            <w:vAlign w:val="center"/>
          </w:tcPr>
          <w:p w14:paraId="44817F71"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702DB8E" w14:textId="5B3C53D8" w:rsidR="0004610E" w:rsidRPr="00112D1A" w:rsidRDefault="0004610E" w:rsidP="0004610E">
            <w:pPr>
              <w:spacing w:after="0" w:line="240" w:lineRule="auto"/>
              <w:jc w:val="center"/>
              <w:rPr>
                <w:rFonts w:ascii="Helvetica" w:eastAsia="Times New Roman" w:hAnsi="Helvetica" w:cs="Helvetica"/>
                <w:b/>
                <w:color w:val="000000"/>
                <w:lang w:val="it-IT" w:eastAsia="it-IT"/>
              </w:rPr>
            </w:pPr>
            <w:r w:rsidRPr="00B05B82">
              <w:rPr>
                <w:rFonts w:ascii="Helvetica" w:eastAsia="Times New Roman" w:hAnsi="Helvetica" w:cs="Helvetica"/>
                <w:b/>
                <w:color w:val="000000"/>
                <w:lang w:val="it-IT" w:eastAsia="it-IT"/>
              </w:rPr>
              <w:t>co.</w:t>
            </w:r>
          </w:p>
        </w:tc>
        <w:tc>
          <w:tcPr>
            <w:tcW w:w="506" w:type="dxa"/>
            <w:gridSpan w:val="4"/>
            <w:shd w:val="clear" w:color="auto" w:fill="auto"/>
            <w:vAlign w:val="center"/>
          </w:tcPr>
          <w:p w14:paraId="03ADB7B2" w14:textId="343689F5" w:rsidR="0004610E" w:rsidRPr="005F56F0" w:rsidRDefault="00175730" w:rsidP="0004610E">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8</w:t>
            </w:r>
          </w:p>
        </w:tc>
        <w:tc>
          <w:tcPr>
            <w:tcW w:w="12031" w:type="dxa"/>
            <w:shd w:val="clear" w:color="auto" w:fill="auto"/>
          </w:tcPr>
          <w:p w14:paraId="3A6CEABA" w14:textId="464D7AE8" w:rsidR="0004610E" w:rsidRPr="005950B6" w:rsidRDefault="0004610E" w:rsidP="0004610E">
            <w:pPr>
              <w:spacing w:after="0" w:line="240" w:lineRule="auto"/>
              <w:jc w:val="both"/>
              <w:rPr>
                <w:rFonts w:ascii="Helvetica" w:hAnsi="Helvetica" w:cs="Helvetica"/>
                <w:b/>
                <w:lang w:val="it-IT"/>
              </w:rPr>
            </w:pPr>
            <w:r w:rsidRPr="0070559A">
              <w:rPr>
                <w:rFonts w:ascii="Helvetica" w:hAnsi="Helvetica" w:cs="Helvetica"/>
                <w:lang w:val="it-IT"/>
              </w:rPr>
              <w:t xml:space="preserve">La prima rata del contributo onnicomprensivo annuale comprende </w:t>
            </w:r>
            <w:r>
              <w:rPr>
                <w:rFonts w:ascii="Helvetica" w:hAnsi="Helvetica" w:cs="Helvetica"/>
                <w:lang w:val="it-IT"/>
              </w:rPr>
              <w:t>l’integrazione</w:t>
            </w:r>
            <w:r w:rsidRPr="0070559A">
              <w:rPr>
                <w:rFonts w:ascii="Helvetica" w:hAnsi="Helvetica" w:cs="Helvetica"/>
                <w:lang w:val="it-IT"/>
              </w:rPr>
              <w:t xml:space="preserve"> </w:t>
            </w:r>
            <w:proofErr w:type="spellStart"/>
            <w:r w:rsidRPr="0070559A">
              <w:rPr>
                <w:rFonts w:ascii="Helvetica" w:hAnsi="Helvetica" w:cs="Helvetica"/>
                <w:lang w:val="it-IT"/>
              </w:rPr>
              <w:t>A.Di.S.U</w:t>
            </w:r>
            <w:proofErr w:type="spellEnd"/>
            <w:r w:rsidRPr="0070559A">
              <w:rPr>
                <w:rFonts w:ascii="Helvetica" w:hAnsi="Helvetica" w:cs="Helvetica"/>
                <w:lang w:val="it-IT"/>
              </w:rPr>
              <w:t xml:space="preserve">. che è pari a </w:t>
            </w:r>
            <w:r w:rsidRPr="00195178">
              <w:rPr>
                <w:rFonts w:ascii="Helvetica" w:hAnsi="Helvetica" w:cs="Helvetica"/>
                <w:b/>
                <w:lang w:val="it-IT"/>
              </w:rPr>
              <w:t>€ 20,00</w:t>
            </w:r>
            <w:r w:rsidRPr="0070559A">
              <w:rPr>
                <w:rFonts w:ascii="Helvetica" w:hAnsi="Helvetica" w:cs="Helvetica"/>
                <w:lang w:val="it-IT"/>
              </w:rPr>
              <w:t xml:space="preserve"> per coloro che hanno un </w:t>
            </w:r>
            <w:r w:rsidR="007638AD">
              <w:rPr>
                <w:rFonts w:ascii="Helvetica" w:hAnsi="Helvetica" w:cs="Helvetica"/>
                <w:lang w:val="it-IT"/>
              </w:rPr>
              <w:t>ISE</w:t>
            </w:r>
            <w:r w:rsidR="0093520A">
              <w:rPr>
                <w:rFonts w:ascii="Helvetica" w:hAnsi="Helvetica" w:cs="Helvetica"/>
                <w:lang w:val="it-IT"/>
              </w:rPr>
              <w:t>EU</w:t>
            </w:r>
            <w:r w:rsidRPr="0070559A">
              <w:rPr>
                <w:rFonts w:ascii="Helvetica" w:hAnsi="Helvetica" w:cs="Helvetica"/>
                <w:lang w:val="it-IT"/>
              </w:rPr>
              <w:t xml:space="preserve"> compreso tra 23.000,01 e 46.000,00; mentre corrisponde a </w:t>
            </w:r>
            <w:r w:rsidRPr="00195178">
              <w:rPr>
                <w:rFonts w:ascii="Helvetica" w:hAnsi="Helvetica" w:cs="Helvetica"/>
                <w:b/>
                <w:lang w:val="it-IT"/>
              </w:rPr>
              <w:t>€ 40,00</w:t>
            </w:r>
            <w:r w:rsidRPr="0070559A">
              <w:rPr>
                <w:rFonts w:ascii="Helvetica" w:hAnsi="Helvetica" w:cs="Helvetica"/>
                <w:lang w:val="it-IT"/>
              </w:rPr>
              <w:t xml:space="preserve"> per coloro che hanno un </w:t>
            </w:r>
            <w:r w:rsidR="0093520A">
              <w:rPr>
                <w:rFonts w:ascii="Helvetica" w:hAnsi="Helvetica" w:cs="Helvetica"/>
                <w:lang w:val="it-IT"/>
              </w:rPr>
              <w:t>ISEEU</w:t>
            </w:r>
            <w:r w:rsidRPr="0070559A">
              <w:rPr>
                <w:rFonts w:ascii="Helvetica" w:hAnsi="Helvetica" w:cs="Helvetica"/>
                <w:lang w:val="it-IT"/>
              </w:rPr>
              <w:t xml:space="preserve"> superiore a 46.000,01 o che decidono di non presentare l’attestazione </w:t>
            </w:r>
            <w:r w:rsidR="0093520A">
              <w:rPr>
                <w:rFonts w:ascii="Helvetica" w:hAnsi="Helvetica" w:cs="Helvetica"/>
                <w:lang w:val="it-IT"/>
              </w:rPr>
              <w:t>ISEEU</w:t>
            </w:r>
            <w:r w:rsidRPr="0070559A">
              <w:rPr>
                <w:rFonts w:ascii="Helvetica" w:hAnsi="Helvetica" w:cs="Helvetica"/>
                <w:lang w:val="it-IT"/>
              </w:rPr>
              <w:t>.</w:t>
            </w:r>
            <w:r w:rsidRPr="005950B6">
              <w:rPr>
                <w:rFonts w:ascii="Helvetica" w:hAnsi="Helvetica" w:cs="Helvetica"/>
                <w:lang w:val="it-IT"/>
              </w:rPr>
              <w:t xml:space="preserve">  </w:t>
            </w:r>
          </w:p>
        </w:tc>
      </w:tr>
      <w:tr w:rsidR="00C47B86" w:rsidRPr="00112D1A" w14:paraId="7F2DD98A" w14:textId="77777777" w:rsidTr="001B656F">
        <w:trPr>
          <w:trHeight w:val="413"/>
        </w:trPr>
        <w:tc>
          <w:tcPr>
            <w:tcW w:w="1275" w:type="dxa"/>
            <w:shd w:val="clear" w:color="auto" w:fill="auto"/>
            <w:vAlign w:val="center"/>
          </w:tcPr>
          <w:p w14:paraId="1EA92B50" w14:textId="77777777" w:rsidR="00C47B86" w:rsidRPr="00112D1A" w:rsidRDefault="00C47B86" w:rsidP="00C47B86">
            <w:pPr>
              <w:spacing w:after="0" w:line="240" w:lineRule="auto"/>
              <w:jc w:val="center"/>
              <w:rPr>
                <w:rFonts w:ascii="Helvetica" w:eastAsia="Times New Roman" w:hAnsi="Helvetica" w:cs="Helvetica"/>
                <w:b/>
                <w:color w:val="000000"/>
                <w:sz w:val="20"/>
                <w:szCs w:val="2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5AEF6005"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20</w:t>
            </w:r>
          </w:p>
        </w:tc>
        <w:tc>
          <w:tcPr>
            <w:tcW w:w="12031" w:type="dxa"/>
            <w:shd w:val="clear" w:color="auto" w:fill="auto"/>
            <w:vAlign w:val="center"/>
          </w:tcPr>
          <w:p w14:paraId="2C43965B"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ULTERIORE CONTRIBUZIONE</w:t>
            </w:r>
          </w:p>
        </w:tc>
      </w:tr>
      <w:tr w:rsidR="0004610E" w:rsidRPr="00175730" w14:paraId="5467DDD0" w14:textId="77777777" w:rsidTr="0004610E">
        <w:trPr>
          <w:trHeight w:val="987"/>
        </w:trPr>
        <w:tc>
          <w:tcPr>
            <w:tcW w:w="1275" w:type="dxa"/>
            <w:shd w:val="clear" w:color="auto" w:fill="auto"/>
            <w:vAlign w:val="center"/>
          </w:tcPr>
          <w:p w14:paraId="06923E0C"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67002F0" w14:textId="0A1C1487" w:rsidR="0004610E" w:rsidRDefault="0004610E" w:rsidP="0004610E">
            <w:pPr>
              <w:spacing w:after="0" w:line="240" w:lineRule="auto"/>
              <w:jc w:val="center"/>
              <w:rPr>
                <w:rFonts w:ascii="Arial" w:eastAsia="Times New Roman" w:hAnsi="Arial" w:cs="Arial"/>
                <w:b/>
                <w:bCs/>
                <w:color w:val="000000"/>
                <w:lang w:val="it-IT" w:eastAsia="it-IT"/>
              </w:rPr>
            </w:pPr>
            <w:r w:rsidRPr="00FB158B">
              <w:rPr>
                <w:rFonts w:ascii="Helvetica" w:eastAsia="Times New Roman" w:hAnsi="Helvetica" w:cs="Helvetica"/>
                <w:b/>
                <w:color w:val="000000"/>
                <w:lang w:val="it-IT" w:eastAsia="it-IT"/>
              </w:rPr>
              <w:t>co.</w:t>
            </w:r>
          </w:p>
        </w:tc>
        <w:tc>
          <w:tcPr>
            <w:tcW w:w="506" w:type="dxa"/>
            <w:gridSpan w:val="4"/>
            <w:shd w:val="clear" w:color="auto" w:fill="auto"/>
            <w:vAlign w:val="center"/>
          </w:tcPr>
          <w:p w14:paraId="3362FBDF" w14:textId="09062DD3" w:rsidR="0004610E" w:rsidRDefault="0004610E" w:rsidP="0004610E">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7765659C" w14:textId="37A1F106" w:rsidR="0004610E" w:rsidRPr="00AC5F83" w:rsidRDefault="0004610E" w:rsidP="0004610E">
            <w:pPr>
              <w:tabs>
                <w:tab w:val="left" w:pos="793"/>
              </w:tabs>
              <w:spacing w:after="0" w:line="240" w:lineRule="auto"/>
              <w:jc w:val="both"/>
              <w:rPr>
                <w:rFonts w:ascii="Helvetica" w:eastAsia="Times New Roman" w:hAnsi="Helvetica" w:cs="Helvetica"/>
                <w:b/>
                <w:bCs/>
                <w:color w:val="000000"/>
                <w:lang w:val="it-IT" w:eastAsia="it-IT"/>
              </w:rPr>
            </w:pPr>
            <w:r w:rsidRPr="00AC5F83">
              <w:rPr>
                <w:rFonts w:ascii="Helvetica" w:hAnsi="Helvetica" w:cs="Helvetica"/>
                <w:lang w:val="it-IT"/>
              </w:rPr>
              <w:t>Per gli studenti iscritti al corso di laurea in Scienze e Tecnologie biomolecolari il contributo onnicomprensivo massimo calcolato in base all’</w:t>
            </w:r>
            <w:r w:rsidR="0093520A">
              <w:rPr>
                <w:rFonts w:ascii="Helvetica" w:hAnsi="Helvetica" w:cs="Helvetica"/>
                <w:lang w:val="it-IT"/>
              </w:rPr>
              <w:t>ISEEU</w:t>
            </w:r>
            <w:r w:rsidRPr="00AC5F83">
              <w:rPr>
                <w:rFonts w:ascii="Helvetica" w:hAnsi="Helvetica" w:cs="Helvetica"/>
                <w:lang w:val="it-IT"/>
              </w:rPr>
              <w:t xml:space="preserve"> e al merito, è pari a </w:t>
            </w:r>
            <w:r w:rsidR="00E87AC4" w:rsidRPr="00E87AC4">
              <w:rPr>
                <w:rFonts w:ascii="Helvetica" w:hAnsi="Helvetica" w:cs="Helvetica"/>
                <w:b/>
                <w:lang w:val="it-IT"/>
              </w:rPr>
              <w:t xml:space="preserve">€ </w:t>
            </w:r>
            <w:r w:rsidRPr="00E87AC4">
              <w:rPr>
                <w:rFonts w:ascii="Helvetica" w:hAnsi="Helvetica" w:cs="Helvetica"/>
                <w:b/>
                <w:lang w:val="it-IT"/>
              </w:rPr>
              <w:t>2.190,00</w:t>
            </w:r>
            <w:r w:rsidRPr="00AC5F83">
              <w:rPr>
                <w:rFonts w:ascii="Helvetica" w:hAnsi="Helvetica" w:cs="Helvetica"/>
                <w:lang w:val="it-IT"/>
              </w:rPr>
              <w:t xml:space="preserve"> per gli studenti iscritti agli anni successivi e </w:t>
            </w:r>
            <w:r w:rsidRPr="00E87AC4">
              <w:rPr>
                <w:rFonts w:ascii="Helvetica" w:hAnsi="Helvetica" w:cs="Helvetica"/>
                <w:b/>
                <w:lang w:val="it-IT"/>
              </w:rPr>
              <w:t>€ 1.915,00</w:t>
            </w:r>
            <w:r w:rsidRPr="00AC5F83">
              <w:rPr>
                <w:rFonts w:ascii="Helvetica" w:hAnsi="Helvetica" w:cs="Helvetica"/>
                <w:lang w:val="it-IT"/>
              </w:rPr>
              <w:t xml:space="preserve"> per gli studenti immatricolati. Il maggior costo è dovuto alla particolarità del corso strutturato con una marcata componente didattica pratica necessaria per elevare la qualità della formazione erogata.</w:t>
            </w:r>
          </w:p>
        </w:tc>
      </w:tr>
      <w:tr w:rsidR="0004610E" w:rsidRPr="00175730" w14:paraId="7B015305" w14:textId="77777777" w:rsidTr="0004610E">
        <w:trPr>
          <w:trHeight w:val="1241"/>
        </w:trPr>
        <w:tc>
          <w:tcPr>
            <w:tcW w:w="1275" w:type="dxa"/>
            <w:shd w:val="clear" w:color="auto" w:fill="auto"/>
            <w:vAlign w:val="center"/>
          </w:tcPr>
          <w:p w14:paraId="6E8E5EF8"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6DE4C3F" w14:textId="722F137C" w:rsidR="0004610E" w:rsidRDefault="0004610E" w:rsidP="0004610E">
            <w:pPr>
              <w:spacing w:after="0" w:line="240" w:lineRule="auto"/>
              <w:jc w:val="center"/>
              <w:rPr>
                <w:rFonts w:ascii="Arial" w:eastAsia="Times New Roman" w:hAnsi="Arial" w:cs="Arial"/>
                <w:b/>
                <w:bCs/>
                <w:color w:val="000000"/>
                <w:lang w:val="it-IT" w:eastAsia="it-IT"/>
              </w:rPr>
            </w:pPr>
            <w:r w:rsidRPr="00FB158B">
              <w:rPr>
                <w:rFonts w:ascii="Helvetica" w:eastAsia="Times New Roman" w:hAnsi="Helvetica" w:cs="Helvetica"/>
                <w:b/>
                <w:color w:val="000000"/>
                <w:lang w:val="it-IT" w:eastAsia="it-IT"/>
              </w:rPr>
              <w:t>co.</w:t>
            </w:r>
          </w:p>
        </w:tc>
        <w:tc>
          <w:tcPr>
            <w:tcW w:w="506" w:type="dxa"/>
            <w:gridSpan w:val="4"/>
            <w:shd w:val="clear" w:color="auto" w:fill="auto"/>
            <w:vAlign w:val="center"/>
          </w:tcPr>
          <w:p w14:paraId="79200C56" w14:textId="46C2FEA7" w:rsidR="0004610E" w:rsidRDefault="0004610E" w:rsidP="0004610E">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5D863E52" w14:textId="3F45F143" w:rsidR="0004610E" w:rsidRPr="00AC5F83" w:rsidRDefault="0004610E" w:rsidP="00885238">
            <w:pPr>
              <w:tabs>
                <w:tab w:val="left" w:pos="793"/>
              </w:tabs>
              <w:spacing w:after="0" w:line="240" w:lineRule="auto"/>
              <w:jc w:val="both"/>
              <w:rPr>
                <w:rFonts w:ascii="Helvetica" w:eastAsia="Times New Roman" w:hAnsi="Helvetica" w:cs="Helvetica"/>
                <w:b/>
                <w:bCs/>
                <w:color w:val="000000"/>
                <w:lang w:val="it-IT" w:eastAsia="it-IT"/>
              </w:rPr>
            </w:pPr>
            <w:r w:rsidRPr="00AC5F83">
              <w:rPr>
                <w:rFonts w:ascii="Helvetica" w:hAnsi="Helvetica" w:cs="Helvetica"/>
                <w:lang w:val="it-IT"/>
              </w:rPr>
              <w:t>Il corso di laurea Magistrale in “Scienze Pedagogiche e della Progettazione educativa” relativamente al curriculum “esperto e coordinatore dei servizi educativi Montessori 0-3 anni”</w:t>
            </w:r>
            <w:r w:rsidR="00885238">
              <w:rPr>
                <w:rFonts w:ascii="Helvetica" w:hAnsi="Helvetica" w:cs="Helvetica"/>
                <w:lang w:val="it-IT"/>
              </w:rPr>
              <w:t xml:space="preserve"> </w:t>
            </w:r>
            <w:r w:rsidRPr="00AC5F83">
              <w:rPr>
                <w:rFonts w:ascii="Helvetica" w:hAnsi="Helvetica" w:cs="Helvetica"/>
                <w:lang w:val="it-IT"/>
              </w:rPr>
              <w:t xml:space="preserve">avrà un ulteriore costo fisso pari a </w:t>
            </w:r>
            <w:r w:rsidR="00885238" w:rsidRPr="00885238">
              <w:rPr>
                <w:rFonts w:ascii="Helvetica" w:hAnsi="Helvetica" w:cs="Helvetica"/>
                <w:b/>
                <w:lang w:val="it-IT"/>
              </w:rPr>
              <w:t xml:space="preserve">€ </w:t>
            </w:r>
            <w:r w:rsidRPr="00885238">
              <w:rPr>
                <w:rFonts w:ascii="Helvetica" w:hAnsi="Helvetica" w:cs="Helvetica"/>
                <w:b/>
                <w:lang w:val="it-IT"/>
              </w:rPr>
              <w:t>850,00</w:t>
            </w:r>
            <w:r w:rsidRPr="00AC5F83">
              <w:rPr>
                <w:rFonts w:ascii="Helvetica" w:hAnsi="Helvetica" w:cs="Helvetica"/>
                <w:lang w:val="it-IT"/>
              </w:rPr>
              <w:t xml:space="preserve"> euro che andrà ad aggiungersi al costo delle tasse che lo studente regolarmente versa per la frequenza del Corso di laurea Magistrale interclasse in “Scienze Pedagogiche e della Progettazione Educativa” e che non potranno in alcun modo essere restituite allo studente in caso di rinuncia.</w:t>
            </w:r>
          </w:p>
        </w:tc>
      </w:tr>
      <w:tr w:rsidR="0004610E" w:rsidRPr="00175730" w14:paraId="73CF019F" w14:textId="77777777" w:rsidTr="0004610E">
        <w:trPr>
          <w:trHeight w:val="239"/>
        </w:trPr>
        <w:tc>
          <w:tcPr>
            <w:tcW w:w="1275" w:type="dxa"/>
            <w:shd w:val="clear" w:color="auto" w:fill="auto"/>
            <w:vAlign w:val="center"/>
          </w:tcPr>
          <w:p w14:paraId="59630AFF" w14:textId="77777777" w:rsidR="0004610E" w:rsidRPr="00112D1A" w:rsidRDefault="0004610E" w:rsidP="0004610E">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7A9ACDB" w14:textId="369FA38E" w:rsidR="0004610E" w:rsidRDefault="0004610E" w:rsidP="0004610E">
            <w:pPr>
              <w:spacing w:after="0" w:line="240" w:lineRule="auto"/>
              <w:jc w:val="center"/>
              <w:rPr>
                <w:rFonts w:ascii="Arial" w:eastAsia="Times New Roman" w:hAnsi="Arial" w:cs="Arial"/>
                <w:b/>
                <w:bCs/>
                <w:color w:val="000000"/>
                <w:lang w:val="it-IT" w:eastAsia="it-IT"/>
              </w:rPr>
            </w:pPr>
            <w:r w:rsidRPr="00FB158B">
              <w:rPr>
                <w:rFonts w:ascii="Helvetica" w:eastAsia="Times New Roman" w:hAnsi="Helvetica" w:cs="Helvetica"/>
                <w:b/>
                <w:color w:val="000000"/>
                <w:lang w:val="it-IT" w:eastAsia="it-IT"/>
              </w:rPr>
              <w:t>co.</w:t>
            </w:r>
          </w:p>
        </w:tc>
        <w:tc>
          <w:tcPr>
            <w:tcW w:w="506" w:type="dxa"/>
            <w:gridSpan w:val="4"/>
            <w:shd w:val="clear" w:color="auto" w:fill="auto"/>
            <w:vAlign w:val="center"/>
          </w:tcPr>
          <w:p w14:paraId="53592DB1" w14:textId="1BCB1188" w:rsidR="0004610E" w:rsidRDefault="0004610E" w:rsidP="0004610E">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1F3ABADE" w14:textId="4967F0C0" w:rsidR="0004610E" w:rsidRPr="00AC5F83" w:rsidRDefault="0004610E" w:rsidP="0004610E">
            <w:pPr>
              <w:tabs>
                <w:tab w:val="left" w:pos="793"/>
              </w:tabs>
              <w:spacing w:after="0" w:line="240" w:lineRule="auto"/>
              <w:jc w:val="both"/>
              <w:rPr>
                <w:rFonts w:ascii="Helvetica" w:hAnsi="Helvetica" w:cs="Helvetica"/>
                <w:lang w:val="it-IT"/>
              </w:rPr>
            </w:pPr>
            <w:r w:rsidRPr="00AC5F83">
              <w:rPr>
                <w:rFonts w:ascii="Helvetica" w:hAnsi="Helvetica" w:cs="Helvetica"/>
                <w:lang w:val="it-IT"/>
              </w:rPr>
              <w:t>Il costo sarà richiesto al raggiungimento del numero minimo indicato nella convenzione.</w:t>
            </w:r>
          </w:p>
        </w:tc>
      </w:tr>
      <w:tr w:rsidR="00C47B86" w:rsidRPr="00112D1A" w14:paraId="5370FB4B" w14:textId="77777777" w:rsidTr="001B656F">
        <w:trPr>
          <w:trHeight w:val="413"/>
        </w:trPr>
        <w:tc>
          <w:tcPr>
            <w:tcW w:w="1275" w:type="dxa"/>
            <w:shd w:val="clear" w:color="auto" w:fill="auto"/>
            <w:vAlign w:val="center"/>
          </w:tcPr>
          <w:p w14:paraId="1CFF6F42" w14:textId="77777777" w:rsidR="00C47B86" w:rsidRPr="00112D1A" w:rsidRDefault="00C47B86" w:rsidP="00C47B86">
            <w:pPr>
              <w:spacing w:after="0" w:line="240" w:lineRule="auto"/>
              <w:jc w:val="center"/>
              <w:rPr>
                <w:rFonts w:ascii="Helvetica" w:eastAsia="Times New Roman" w:hAnsi="Helvetica" w:cs="Helvetica"/>
                <w:b/>
                <w:color w:val="000000"/>
                <w:sz w:val="20"/>
                <w:szCs w:val="2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0E5BEEA7"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21</w:t>
            </w:r>
          </w:p>
        </w:tc>
        <w:tc>
          <w:tcPr>
            <w:tcW w:w="12031" w:type="dxa"/>
            <w:shd w:val="clear" w:color="auto" w:fill="auto"/>
            <w:vAlign w:val="center"/>
          </w:tcPr>
          <w:p w14:paraId="77DF2E9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INDENNITA’ PROGRESSIVA DI MORA</w:t>
            </w:r>
          </w:p>
        </w:tc>
      </w:tr>
      <w:tr w:rsidR="00C47B86" w:rsidRPr="00175730" w14:paraId="0186A416" w14:textId="77777777" w:rsidTr="00201559">
        <w:trPr>
          <w:trHeight w:val="132"/>
        </w:trPr>
        <w:tc>
          <w:tcPr>
            <w:tcW w:w="1275" w:type="dxa"/>
            <w:shd w:val="clear" w:color="auto" w:fill="auto"/>
            <w:vAlign w:val="center"/>
          </w:tcPr>
          <w:p w14:paraId="2BAB0FEA"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7EF6CFD" w14:textId="402B3821" w:rsidR="00C47B86" w:rsidRDefault="00C47B86" w:rsidP="00C47B86">
            <w:pPr>
              <w:spacing w:after="0" w:line="240" w:lineRule="auto"/>
              <w:jc w:val="center"/>
              <w:rPr>
                <w:rFonts w:ascii="Arial" w:eastAsia="Times New Roman" w:hAnsi="Arial" w:cs="Arial"/>
                <w:b/>
                <w:bCs/>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5C8E3E87" w14:textId="55150F39"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58019590" w14:textId="76AAC5DC"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Il ritardato versamento di ciascun pagamento comporta l’applicazione dell’indennità progressiva di mora.</w:t>
            </w:r>
          </w:p>
        </w:tc>
      </w:tr>
      <w:tr w:rsidR="00C47B86" w:rsidRPr="00175730" w14:paraId="34C56892" w14:textId="77777777" w:rsidTr="001B656F">
        <w:trPr>
          <w:trHeight w:val="423"/>
        </w:trPr>
        <w:tc>
          <w:tcPr>
            <w:tcW w:w="1275" w:type="dxa"/>
            <w:shd w:val="clear" w:color="auto" w:fill="auto"/>
            <w:vAlign w:val="center"/>
          </w:tcPr>
          <w:p w14:paraId="4A3A0695"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F1B500E" w14:textId="23F5D141" w:rsidR="00C47B86" w:rsidRDefault="00C47B86" w:rsidP="00C47B86">
            <w:pPr>
              <w:spacing w:after="0" w:line="240" w:lineRule="auto"/>
              <w:jc w:val="center"/>
              <w:rPr>
                <w:rFonts w:ascii="Arial" w:eastAsia="Times New Roman" w:hAnsi="Arial" w:cs="Arial"/>
                <w:b/>
                <w:bCs/>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45DAFF54" w14:textId="28697265" w:rsidR="00C47B86" w:rsidRDefault="00C47B86" w:rsidP="00C47B86">
            <w:pPr>
              <w:spacing w:after="0" w:line="240" w:lineRule="auto"/>
              <w:jc w:val="center"/>
              <w:rPr>
                <w:rFonts w:ascii="Arial" w:eastAsia="Times New Roman" w:hAnsi="Arial" w:cs="Arial"/>
                <w:b/>
                <w:bCs/>
                <w:color w:val="000000"/>
                <w:lang w:val="it-IT" w:eastAsia="it-IT"/>
              </w:rPr>
            </w:pPr>
            <w:r w:rsidRPr="005F56F0">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7D8215F9" w14:textId="4422742D"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A partire dal primo giorno di mancato pagamento e fino al trentesimo, all’importo dovuto è applicata l’indennità progressiva di mora pari al </w:t>
            </w:r>
            <w:r w:rsidRPr="00195178">
              <w:rPr>
                <w:rFonts w:ascii="Helvetica" w:hAnsi="Helvetica" w:cs="Helvetica"/>
                <w:b/>
                <w:lang w:val="it-IT"/>
              </w:rPr>
              <w:t>5%</w:t>
            </w:r>
            <w:r w:rsidRPr="000D084C">
              <w:rPr>
                <w:rFonts w:ascii="Helvetica" w:hAnsi="Helvetica" w:cs="Helvetica"/>
                <w:lang w:val="it-IT"/>
              </w:rPr>
              <w:t>.</w:t>
            </w:r>
          </w:p>
        </w:tc>
      </w:tr>
      <w:tr w:rsidR="00C47B86" w:rsidRPr="00175730" w14:paraId="1C9E41DC" w14:textId="77777777" w:rsidTr="001B656F">
        <w:trPr>
          <w:trHeight w:val="473"/>
        </w:trPr>
        <w:tc>
          <w:tcPr>
            <w:tcW w:w="1275" w:type="dxa"/>
            <w:shd w:val="clear" w:color="auto" w:fill="auto"/>
            <w:vAlign w:val="center"/>
          </w:tcPr>
          <w:p w14:paraId="4D6E309C"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74BBF45" w14:textId="705666FA" w:rsidR="00C47B86" w:rsidRDefault="00C47B86" w:rsidP="00C47B86">
            <w:pPr>
              <w:spacing w:after="0" w:line="240" w:lineRule="auto"/>
              <w:jc w:val="center"/>
              <w:rPr>
                <w:rFonts w:ascii="Arial" w:eastAsia="Times New Roman" w:hAnsi="Arial" w:cs="Arial"/>
                <w:b/>
                <w:bCs/>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4FF57170" w14:textId="3DB9804D"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160DB872" w14:textId="78CFACE6"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A partire dal trentunesimo giorno di mancato pagamento e fino al sessantesimo, all’importo dovuto è applicata l’indennità progressiva di mora pari al </w:t>
            </w:r>
            <w:r w:rsidRPr="00195178">
              <w:rPr>
                <w:rFonts w:ascii="Helvetica" w:hAnsi="Helvetica" w:cs="Helvetica"/>
                <w:b/>
                <w:lang w:val="it-IT"/>
              </w:rPr>
              <w:t>10%</w:t>
            </w:r>
            <w:r w:rsidRPr="000D084C">
              <w:rPr>
                <w:rFonts w:ascii="Helvetica" w:hAnsi="Helvetica" w:cs="Helvetica"/>
                <w:lang w:val="it-IT"/>
              </w:rPr>
              <w:t>.</w:t>
            </w:r>
          </w:p>
        </w:tc>
      </w:tr>
      <w:tr w:rsidR="00C47B86" w:rsidRPr="00175730" w14:paraId="4C8C7FA8" w14:textId="77777777" w:rsidTr="001B656F">
        <w:trPr>
          <w:trHeight w:val="523"/>
        </w:trPr>
        <w:tc>
          <w:tcPr>
            <w:tcW w:w="1275" w:type="dxa"/>
            <w:shd w:val="clear" w:color="auto" w:fill="auto"/>
            <w:vAlign w:val="center"/>
          </w:tcPr>
          <w:p w14:paraId="19CEDAE8"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FB0C4E2" w14:textId="107BF101" w:rsidR="00C47B86" w:rsidRDefault="00C47B86" w:rsidP="00C47B86">
            <w:pPr>
              <w:spacing w:after="0" w:line="240" w:lineRule="auto"/>
              <w:jc w:val="center"/>
              <w:rPr>
                <w:rFonts w:ascii="Arial" w:eastAsia="Times New Roman" w:hAnsi="Arial" w:cs="Arial"/>
                <w:b/>
                <w:bCs/>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2B7DDA56" w14:textId="7DD95D78"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162DCC9E" w14:textId="5228E97E"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A partire dal sessantunesimo giorno di mancato pagamento e fino al novantesimo, all’importo dovuto è applicata l’indennità progressiva di mora pari al </w:t>
            </w:r>
            <w:r w:rsidRPr="00195178">
              <w:rPr>
                <w:rFonts w:ascii="Helvetica" w:hAnsi="Helvetica" w:cs="Helvetica"/>
                <w:b/>
                <w:lang w:val="it-IT"/>
              </w:rPr>
              <w:t>15%</w:t>
            </w:r>
            <w:r w:rsidRPr="000D084C">
              <w:rPr>
                <w:rFonts w:ascii="Helvetica" w:hAnsi="Helvetica" w:cs="Helvetica"/>
                <w:lang w:val="it-IT"/>
              </w:rPr>
              <w:t>.</w:t>
            </w:r>
          </w:p>
        </w:tc>
      </w:tr>
      <w:tr w:rsidR="00C47B86" w:rsidRPr="00175730" w14:paraId="10120C67" w14:textId="77777777" w:rsidTr="001B656F">
        <w:trPr>
          <w:trHeight w:val="573"/>
        </w:trPr>
        <w:tc>
          <w:tcPr>
            <w:tcW w:w="1275" w:type="dxa"/>
            <w:shd w:val="clear" w:color="auto" w:fill="auto"/>
            <w:vAlign w:val="center"/>
          </w:tcPr>
          <w:p w14:paraId="06B9E042"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3DCEC84" w14:textId="16E3C7F2" w:rsidR="00C47B86" w:rsidRDefault="00C47B86" w:rsidP="00C47B86">
            <w:pPr>
              <w:spacing w:after="0" w:line="240" w:lineRule="auto"/>
              <w:jc w:val="center"/>
              <w:rPr>
                <w:rFonts w:ascii="Arial" w:eastAsia="Times New Roman" w:hAnsi="Arial" w:cs="Arial"/>
                <w:b/>
                <w:bCs/>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6D6A41B1" w14:textId="3B7A526D"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vAlign w:val="center"/>
          </w:tcPr>
          <w:p w14:paraId="206716EB" w14:textId="58DE9198" w:rsidR="00C47B86" w:rsidRPr="000D084C" w:rsidRDefault="00C47B86" w:rsidP="00C47B86">
            <w:pPr>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A partire dal novantunesimo giorno di mancato pagamento e fino al </w:t>
            </w:r>
            <w:proofErr w:type="spellStart"/>
            <w:r w:rsidRPr="000D084C">
              <w:rPr>
                <w:rFonts w:ascii="Helvetica" w:hAnsi="Helvetica" w:cs="Helvetica"/>
                <w:lang w:val="it-IT"/>
              </w:rPr>
              <w:t>trecentosessantacinquesimo</w:t>
            </w:r>
            <w:proofErr w:type="spellEnd"/>
            <w:r w:rsidRPr="000D084C">
              <w:rPr>
                <w:rFonts w:ascii="Helvetica" w:hAnsi="Helvetica" w:cs="Helvetica"/>
                <w:lang w:val="it-IT"/>
              </w:rPr>
              <w:t xml:space="preserve">, all’importo dovuto è applicata l’indennità progressiva di mora pari al </w:t>
            </w:r>
            <w:r w:rsidRPr="00195178">
              <w:rPr>
                <w:rFonts w:ascii="Helvetica" w:hAnsi="Helvetica" w:cs="Helvetica"/>
                <w:b/>
                <w:lang w:val="it-IT"/>
              </w:rPr>
              <w:t>20%</w:t>
            </w:r>
            <w:r w:rsidRPr="000D084C">
              <w:rPr>
                <w:rFonts w:ascii="Helvetica" w:hAnsi="Helvetica" w:cs="Helvetica"/>
                <w:lang w:val="it-IT"/>
              </w:rPr>
              <w:t>.</w:t>
            </w:r>
          </w:p>
        </w:tc>
      </w:tr>
      <w:tr w:rsidR="00C47B86" w:rsidRPr="00175730" w14:paraId="2AA875CA" w14:textId="77777777" w:rsidTr="001B656F">
        <w:trPr>
          <w:trHeight w:val="411"/>
        </w:trPr>
        <w:tc>
          <w:tcPr>
            <w:tcW w:w="1275" w:type="dxa"/>
            <w:shd w:val="clear" w:color="auto" w:fill="auto"/>
            <w:vAlign w:val="center"/>
          </w:tcPr>
          <w:p w14:paraId="2BE9AB7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E62B829" w14:textId="5EB8EC53" w:rsidR="00C47B86" w:rsidRDefault="00C47B86" w:rsidP="00C47B86">
            <w:pPr>
              <w:spacing w:after="0" w:line="240" w:lineRule="auto"/>
              <w:jc w:val="center"/>
              <w:rPr>
                <w:rFonts w:ascii="Arial" w:eastAsia="Times New Roman" w:hAnsi="Arial" w:cs="Arial"/>
                <w:b/>
                <w:bCs/>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6C3FD9E1" w14:textId="774F05FD"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vAlign w:val="center"/>
          </w:tcPr>
          <w:p w14:paraId="68967689" w14:textId="06925D05"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A partire dal </w:t>
            </w:r>
            <w:proofErr w:type="spellStart"/>
            <w:r w:rsidRPr="000D084C">
              <w:rPr>
                <w:rFonts w:ascii="Helvetica" w:hAnsi="Helvetica" w:cs="Helvetica"/>
                <w:lang w:val="it-IT"/>
              </w:rPr>
              <w:t>trecentosessantaseiesimo</w:t>
            </w:r>
            <w:proofErr w:type="spellEnd"/>
            <w:r w:rsidRPr="000D084C">
              <w:rPr>
                <w:rFonts w:ascii="Helvetica" w:hAnsi="Helvetica" w:cs="Helvetica"/>
                <w:lang w:val="it-IT"/>
              </w:rPr>
              <w:t xml:space="preserve"> giorno di mancato pagamento e per due anni, all’importo dovuto è applicata l’indennità progressiva di mora pari al </w:t>
            </w:r>
            <w:r w:rsidRPr="00195178">
              <w:rPr>
                <w:rFonts w:ascii="Helvetica" w:hAnsi="Helvetica" w:cs="Helvetica"/>
                <w:b/>
                <w:lang w:val="it-IT"/>
              </w:rPr>
              <w:t>25%</w:t>
            </w:r>
            <w:r w:rsidRPr="000D084C">
              <w:rPr>
                <w:rFonts w:ascii="Helvetica" w:hAnsi="Helvetica" w:cs="Helvetica"/>
                <w:lang w:val="it-IT"/>
              </w:rPr>
              <w:t>.</w:t>
            </w:r>
          </w:p>
        </w:tc>
      </w:tr>
      <w:tr w:rsidR="00C47B86" w:rsidRPr="00175730" w14:paraId="0568A7E8" w14:textId="77777777" w:rsidTr="001B656F">
        <w:trPr>
          <w:trHeight w:val="177"/>
        </w:trPr>
        <w:tc>
          <w:tcPr>
            <w:tcW w:w="1275" w:type="dxa"/>
            <w:shd w:val="clear" w:color="auto" w:fill="auto"/>
            <w:vAlign w:val="center"/>
          </w:tcPr>
          <w:p w14:paraId="32A490FE"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E5B2D72" w14:textId="2DA5B2F2" w:rsidR="00C47B86" w:rsidRDefault="00C47B86" w:rsidP="00C47B86">
            <w:pPr>
              <w:spacing w:after="0" w:line="240" w:lineRule="auto"/>
              <w:jc w:val="center"/>
              <w:rPr>
                <w:rFonts w:ascii="Arial" w:eastAsia="Times New Roman" w:hAnsi="Arial" w:cs="Arial"/>
                <w:b/>
                <w:bCs/>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3AEB7210" w14:textId="48CEC774"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7</w:t>
            </w:r>
          </w:p>
        </w:tc>
        <w:tc>
          <w:tcPr>
            <w:tcW w:w="12031" w:type="dxa"/>
            <w:shd w:val="clear" w:color="auto" w:fill="auto"/>
            <w:vAlign w:val="center"/>
          </w:tcPr>
          <w:p w14:paraId="7583AF31" w14:textId="38073EEA"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Dal 3° anno, all’importo dovuto è applicata l’indennità progressiva di mora pari al </w:t>
            </w:r>
            <w:r w:rsidRPr="00195178">
              <w:rPr>
                <w:rFonts w:ascii="Helvetica" w:hAnsi="Helvetica" w:cs="Helvetica"/>
                <w:b/>
                <w:lang w:val="it-IT"/>
              </w:rPr>
              <w:t>30%</w:t>
            </w:r>
            <w:r w:rsidRPr="000D084C">
              <w:rPr>
                <w:rFonts w:ascii="Helvetica" w:hAnsi="Helvetica" w:cs="Helvetica"/>
                <w:lang w:val="it-IT"/>
              </w:rPr>
              <w:t>.</w:t>
            </w:r>
          </w:p>
        </w:tc>
      </w:tr>
      <w:tr w:rsidR="00C47B86" w:rsidRPr="00175730" w14:paraId="07874AA5" w14:textId="77777777" w:rsidTr="001B656F">
        <w:trPr>
          <w:trHeight w:val="479"/>
        </w:trPr>
        <w:tc>
          <w:tcPr>
            <w:tcW w:w="1275" w:type="dxa"/>
            <w:shd w:val="clear" w:color="auto" w:fill="auto"/>
            <w:vAlign w:val="center"/>
          </w:tcPr>
          <w:p w14:paraId="30655FF0" w14:textId="77777777" w:rsidR="00C47B86" w:rsidRPr="00112D1A" w:rsidRDefault="00C47B86" w:rsidP="00C47B86">
            <w:pPr>
              <w:spacing w:after="0" w:line="240" w:lineRule="auto"/>
              <w:jc w:val="center"/>
              <w:rPr>
                <w:rFonts w:ascii="Helvetica" w:eastAsia="Times New Roman" w:hAnsi="Helvetica" w:cs="Helvetica"/>
                <w:b/>
                <w:color w:val="000000"/>
                <w:sz w:val="20"/>
                <w:szCs w:val="2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3C1E3F0C"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22</w:t>
            </w:r>
          </w:p>
        </w:tc>
        <w:tc>
          <w:tcPr>
            <w:tcW w:w="12031" w:type="dxa"/>
            <w:shd w:val="clear" w:color="auto" w:fill="auto"/>
            <w:vAlign w:val="center"/>
          </w:tcPr>
          <w:p w14:paraId="6F65866C"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RIVALUTAZIONE MONETARIA, RIMBORSI E PAGAMENTI ERRATI</w:t>
            </w:r>
          </w:p>
        </w:tc>
      </w:tr>
      <w:tr w:rsidR="00C47B86" w:rsidRPr="00175730" w14:paraId="3CBE398B" w14:textId="77777777" w:rsidTr="001B656F">
        <w:trPr>
          <w:trHeight w:val="699"/>
        </w:trPr>
        <w:tc>
          <w:tcPr>
            <w:tcW w:w="1275" w:type="dxa"/>
            <w:shd w:val="clear" w:color="auto" w:fill="auto"/>
            <w:vAlign w:val="center"/>
          </w:tcPr>
          <w:p w14:paraId="6C474CCB"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659F213"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43A86CCA"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2F624977" w14:textId="66288129" w:rsidR="00C47B86" w:rsidRPr="00FE2F3F" w:rsidRDefault="00C47B86" w:rsidP="00C47B86">
            <w:pPr>
              <w:spacing w:after="0" w:line="240" w:lineRule="auto"/>
              <w:jc w:val="both"/>
              <w:rPr>
                <w:rFonts w:ascii="Helvetica" w:eastAsia="Times New Roman" w:hAnsi="Helvetica" w:cs="Helvetica"/>
                <w:b/>
                <w:bCs/>
                <w:color w:val="000000"/>
                <w:lang w:val="it-IT" w:eastAsia="it-IT"/>
              </w:rPr>
            </w:pPr>
            <w:r w:rsidRPr="00FE2F3F">
              <w:rPr>
                <w:rFonts w:ascii="Helvetica" w:hAnsi="Helvetica" w:cs="Helvetica"/>
                <w:lang w:val="it-IT"/>
              </w:rPr>
              <w:t xml:space="preserve">L’Università rivaluta tutti gli importi indicati nel presente regolamento sulla base dell’indice Istat dei prezzi al consumo per le famiglie </w:t>
            </w:r>
            <w:r w:rsidRPr="0060316D">
              <w:rPr>
                <w:rFonts w:ascii="Helvetica" w:hAnsi="Helvetica" w:cs="Helvetica"/>
                <w:lang w:val="it-IT"/>
              </w:rPr>
              <w:t>di operai e impiegati (FOI). Il momento di riferimento per la rivalutazione è il giorno 30 del mese di aprile di ogni anno.</w:t>
            </w:r>
          </w:p>
        </w:tc>
      </w:tr>
      <w:tr w:rsidR="00C47B86" w:rsidRPr="00175730" w14:paraId="47AE7D30" w14:textId="77777777" w:rsidTr="001B656F">
        <w:trPr>
          <w:trHeight w:val="557"/>
        </w:trPr>
        <w:tc>
          <w:tcPr>
            <w:tcW w:w="1275" w:type="dxa"/>
            <w:shd w:val="clear" w:color="auto" w:fill="auto"/>
            <w:vAlign w:val="center"/>
          </w:tcPr>
          <w:p w14:paraId="68B24BA8"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B0D54C9"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697A53F2"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sidRPr="005F56F0">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14F35C35" w14:textId="054CB1CF" w:rsidR="00C47B86" w:rsidRPr="00FE2F3F" w:rsidRDefault="00C47B86" w:rsidP="00C47B86">
            <w:pPr>
              <w:spacing w:after="0" w:line="240" w:lineRule="auto"/>
              <w:jc w:val="both"/>
              <w:rPr>
                <w:rFonts w:ascii="Helvetica" w:eastAsia="Times New Roman" w:hAnsi="Helvetica" w:cs="Helvetica"/>
                <w:b/>
                <w:bCs/>
                <w:color w:val="000000"/>
                <w:lang w:val="it-IT" w:eastAsia="it-IT"/>
              </w:rPr>
            </w:pPr>
            <w:r w:rsidRPr="00FE2F3F">
              <w:rPr>
                <w:rFonts w:ascii="Helvetica" w:hAnsi="Helvetica" w:cs="Helvetica"/>
                <w:lang w:val="it-IT"/>
              </w:rPr>
              <w:t>La rivalutazione sarà</w:t>
            </w:r>
            <w:r>
              <w:rPr>
                <w:rFonts w:ascii="Helvetica" w:hAnsi="Helvetica" w:cs="Helvetica"/>
                <w:lang w:val="it-IT"/>
              </w:rPr>
              <w:t xml:space="preserve"> </w:t>
            </w:r>
            <w:r w:rsidRPr="0060316D">
              <w:rPr>
                <w:rFonts w:ascii="Helvetica" w:hAnsi="Helvetica" w:cs="Helvetica"/>
                <w:lang w:val="it-IT"/>
              </w:rPr>
              <w:t xml:space="preserve">applicata laddove la relativa </w:t>
            </w:r>
            <w:r w:rsidRPr="00FE2F3F">
              <w:rPr>
                <w:rFonts w:ascii="Helvetica" w:hAnsi="Helvetica" w:cs="Helvetica"/>
                <w:lang w:val="it-IT"/>
              </w:rPr>
              <w:t xml:space="preserve">percentuale raggiunga il valore minimo del </w:t>
            </w:r>
            <w:r w:rsidRPr="00E87AC4">
              <w:rPr>
                <w:rFonts w:ascii="Helvetica" w:hAnsi="Helvetica" w:cs="Helvetica"/>
                <w:b/>
                <w:lang w:val="it-IT"/>
              </w:rPr>
              <w:t>5%</w:t>
            </w:r>
            <w:r w:rsidRPr="00FE2F3F">
              <w:rPr>
                <w:rFonts w:ascii="Helvetica" w:hAnsi="Helvetica" w:cs="Helvetica"/>
                <w:lang w:val="it-IT"/>
              </w:rPr>
              <w:t xml:space="preserve">. Nel caso in cui la percentuale non sia raggiunta, la rivalutazione sarà rinviata all’anno solare successivo e conterrà anche la frazione di percentuale di rivalutazione degli anni precedenti eventualmente dovuta. </w:t>
            </w:r>
          </w:p>
        </w:tc>
      </w:tr>
      <w:tr w:rsidR="00C47B86" w:rsidRPr="00175730" w14:paraId="6CB9D085" w14:textId="77777777" w:rsidTr="001B656F">
        <w:trPr>
          <w:trHeight w:val="781"/>
        </w:trPr>
        <w:tc>
          <w:tcPr>
            <w:tcW w:w="1275" w:type="dxa"/>
            <w:shd w:val="clear" w:color="auto" w:fill="auto"/>
            <w:vAlign w:val="center"/>
          </w:tcPr>
          <w:p w14:paraId="0C056AD7"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6E069C3"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2A462566"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60157F70" w14:textId="235F13A7" w:rsidR="00C47B86" w:rsidRPr="00FE2F3F" w:rsidRDefault="00C47B86" w:rsidP="00C47B86">
            <w:pPr>
              <w:spacing w:after="0" w:line="240" w:lineRule="auto"/>
              <w:jc w:val="both"/>
              <w:rPr>
                <w:rFonts w:ascii="Helvetica" w:eastAsia="Times New Roman" w:hAnsi="Helvetica" w:cs="Helvetica"/>
                <w:b/>
                <w:bCs/>
                <w:color w:val="000000"/>
                <w:lang w:val="it-IT" w:eastAsia="it-IT"/>
              </w:rPr>
            </w:pPr>
            <w:r w:rsidRPr="00FE2F3F">
              <w:rPr>
                <w:rFonts w:ascii="Helvetica" w:hAnsi="Helvetica" w:cs="Helvetica"/>
                <w:lang w:val="it-IT"/>
              </w:rPr>
              <w:t>Il Consiglio di Amministrazione, entro due mesi dal calcolo della rivalutazione che consente di raggiungere la percentuale minima indicata, è tenuto ad approvare gli importi rivalutati e/o variati, approvando</w:t>
            </w:r>
            <w:r>
              <w:rPr>
                <w:rFonts w:ascii="Helvetica" w:hAnsi="Helvetica" w:cs="Helvetica"/>
                <w:lang w:val="it-IT"/>
              </w:rPr>
              <w:t xml:space="preserve"> </w:t>
            </w:r>
            <w:r w:rsidRPr="007D7BA1">
              <w:rPr>
                <w:rFonts w:ascii="Helvetica" w:hAnsi="Helvetica" w:cs="Helvetica"/>
                <w:lang w:val="it-IT"/>
              </w:rPr>
              <w:t xml:space="preserve">l’aggiornamento al regolamento </w:t>
            </w:r>
            <w:r w:rsidRPr="00FE2F3F">
              <w:rPr>
                <w:rFonts w:ascii="Helvetica" w:hAnsi="Helvetica" w:cs="Helvetica"/>
                <w:lang w:val="it-IT"/>
              </w:rPr>
              <w:t>che varrà per il nuovo anno accademico.</w:t>
            </w:r>
          </w:p>
        </w:tc>
      </w:tr>
      <w:tr w:rsidR="00C47B86" w:rsidRPr="00175730" w14:paraId="4192C801" w14:textId="77777777" w:rsidTr="001B656F">
        <w:trPr>
          <w:trHeight w:val="551"/>
        </w:trPr>
        <w:tc>
          <w:tcPr>
            <w:tcW w:w="1275" w:type="dxa"/>
            <w:shd w:val="clear" w:color="auto" w:fill="auto"/>
            <w:vAlign w:val="center"/>
          </w:tcPr>
          <w:p w14:paraId="2F817FB8"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60D83FF"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1F8D926C"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15370956" w14:textId="171352F0" w:rsidR="00C47B86" w:rsidRPr="00FE2F3F" w:rsidRDefault="00C47B86" w:rsidP="00C47B86">
            <w:pPr>
              <w:spacing w:after="0" w:line="240" w:lineRule="auto"/>
              <w:jc w:val="both"/>
              <w:rPr>
                <w:rFonts w:ascii="Helvetica" w:hAnsi="Helvetica" w:cs="Helvetica"/>
                <w:lang w:val="it-IT"/>
              </w:rPr>
            </w:pPr>
            <w:r w:rsidRPr="00FE2F3F">
              <w:rPr>
                <w:rFonts w:ascii="Helvetica" w:hAnsi="Helvetica" w:cs="Helvetica"/>
                <w:lang w:val="it-IT"/>
              </w:rPr>
              <w:t xml:space="preserve">Gli importi aggiornati sono arrotondati all’unità superiore se </w:t>
            </w:r>
            <w:r>
              <w:rPr>
                <w:rFonts w:ascii="Helvetica" w:hAnsi="Helvetica" w:cs="Helvetica"/>
                <w:lang w:val="it-IT"/>
              </w:rPr>
              <w:t>gli stessi</w:t>
            </w:r>
            <w:r w:rsidRPr="00FE2F3F">
              <w:rPr>
                <w:rFonts w:ascii="Helvetica" w:hAnsi="Helvetica" w:cs="Helvetica"/>
                <w:lang w:val="it-IT"/>
              </w:rPr>
              <w:t xml:space="preserve"> </w:t>
            </w:r>
            <w:r>
              <w:rPr>
                <w:rFonts w:ascii="Helvetica" w:hAnsi="Helvetica" w:cs="Helvetica"/>
                <w:lang w:val="it-IT"/>
              </w:rPr>
              <w:t>presentano un valore al di sopra</w:t>
            </w:r>
            <w:r w:rsidRPr="00FE2F3F">
              <w:rPr>
                <w:rFonts w:ascii="Helvetica" w:hAnsi="Helvetica" w:cs="Helvetica"/>
                <w:lang w:val="it-IT"/>
              </w:rPr>
              <w:t xml:space="preserve"> </w:t>
            </w:r>
            <w:r>
              <w:rPr>
                <w:rFonts w:ascii="Helvetica" w:hAnsi="Helvetica" w:cs="Helvetica"/>
                <w:lang w:val="it-IT"/>
              </w:rPr>
              <w:t>dei</w:t>
            </w:r>
            <w:r w:rsidRPr="00FE2F3F">
              <w:rPr>
                <w:rFonts w:ascii="Helvetica" w:hAnsi="Helvetica" w:cs="Helvetica"/>
                <w:lang w:val="it-IT"/>
              </w:rPr>
              <w:t xml:space="preserve"> cinquanta centesimi </w:t>
            </w:r>
            <w:r>
              <w:rPr>
                <w:rFonts w:ascii="Helvetica" w:hAnsi="Helvetica" w:cs="Helvetica"/>
                <w:lang w:val="it-IT"/>
              </w:rPr>
              <w:t xml:space="preserve">o all’unità </w:t>
            </w:r>
            <w:r w:rsidRPr="00FE2F3F">
              <w:rPr>
                <w:rFonts w:ascii="Helvetica" w:hAnsi="Helvetica" w:cs="Helvetica"/>
                <w:lang w:val="it-IT"/>
              </w:rPr>
              <w:t>se</w:t>
            </w:r>
            <w:r>
              <w:rPr>
                <w:rFonts w:ascii="Helvetica" w:hAnsi="Helvetica" w:cs="Helvetica"/>
                <w:lang w:val="it-IT"/>
              </w:rPr>
              <w:t xml:space="preserve"> la frazione dell’importo è</w:t>
            </w:r>
            <w:r w:rsidRPr="00FE2F3F">
              <w:rPr>
                <w:rFonts w:ascii="Helvetica" w:hAnsi="Helvetica" w:cs="Helvetica"/>
                <w:lang w:val="it-IT"/>
              </w:rPr>
              <w:t xml:space="preserve"> pari o inferiori a</w:t>
            </w:r>
            <w:r>
              <w:rPr>
                <w:rFonts w:ascii="Helvetica" w:hAnsi="Helvetica" w:cs="Helvetica"/>
                <w:lang w:val="it-IT"/>
              </w:rPr>
              <w:t>i</w:t>
            </w:r>
            <w:r w:rsidRPr="00FE2F3F">
              <w:rPr>
                <w:rFonts w:ascii="Helvetica" w:hAnsi="Helvetica" w:cs="Helvetica"/>
                <w:lang w:val="it-IT"/>
              </w:rPr>
              <w:t xml:space="preserve"> cinquanta centesimi.</w:t>
            </w:r>
          </w:p>
        </w:tc>
      </w:tr>
      <w:tr w:rsidR="00C47B86" w:rsidRPr="00175730" w14:paraId="03E0C675" w14:textId="77777777" w:rsidTr="001B656F">
        <w:trPr>
          <w:trHeight w:val="559"/>
        </w:trPr>
        <w:tc>
          <w:tcPr>
            <w:tcW w:w="1275" w:type="dxa"/>
            <w:shd w:val="clear" w:color="auto" w:fill="auto"/>
            <w:vAlign w:val="center"/>
          </w:tcPr>
          <w:p w14:paraId="370FB8B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712D081C"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679D01A5"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vAlign w:val="center"/>
          </w:tcPr>
          <w:p w14:paraId="0D55114D" w14:textId="23E5B84B" w:rsidR="00C47B86" w:rsidRPr="00FE2F3F" w:rsidRDefault="00C47B86" w:rsidP="00C47B86">
            <w:pPr>
              <w:spacing w:after="0" w:line="240" w:lineRule="auto"/>
              <w:jc w:val="both"/>
              <w:rPr>
                <w:rFonts w:ascii="Helvetica" w:hAnsi="Helvetica" w:cs="Helvetica"/>
                <w:lang w:val="it-IT"/>
              </w:rPr>
            </w:pPr>
            <w:r w:rsidRPr="00FE2F3F">
              <w:rPr>
                <w:rFonts w:ascii="Helvetica" w:hAnsi="Helvetica" w:cs="Helvetica"/>
                <w:lang w:val="it-IT"/>
              </w:rPr>
              <w:t>L’imposta di bollo per atti e documenti, è soggett</w:t>
            </w:r>
            <w:r>
              <w:rPr>
                <w:rFonts w:ascii="Helvetica" w:hAnsi="Helvetica" w:cs="Helvetica"/>
                <w:lang w:val="it-IT"/>
              </w:rPr>
              <w:t>a</w:t>
            </w:r>
            <w:r w:rsidRPr="00FE2F3F">
              <w:rPr>
                <w:rFonts w:ascii="Helvetica" w:hAnsi="Helvetica" w:cs="Helvetica"/>
                <w:lang w:val="it-IT"/>
              </w:rPr>
              <w:t xml:space="preserve"> alle modifiche apportate dalle Autorità competenti, in ragione delle quali potrà subire variazioni.</w:t>
            </w:r>
          </w:p>
        </w:tc>
      </w:tr>
      <w:tr w:rsidR="00C47B86" w:rsidRPr="00175730" w14:paraId="36A48677" w14:textId="77777777" w:rsidTr="001B656F">
        <w:trPr>
          <w:trHeight w:val="425"/>
        </w:trPr>
        <w:tc>
          <w:tcPr>
            <w:tcW w:w="1275" w:type="dxa"/>
            <w:shd w:val="clear" w:color="auto" w:fill="auto"/>
            <w:vAlign w:val="center"/>
          </w:tcPr>
          <w:p w14:paraId="612A278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93A7820"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431F2B8E"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vAlign w:val="center"/>
          </w:tcPr>
          <w:p w14:paraId="1DD6CED0" w14:textId="77777777" w:rsidR="00C47B86" w:rsidRPr="00FE2F3F" w:rsidRDefault="00C47B86" w:rsidP="00C47B86">
            <w:pPr>
              <w:spacing w:after="0" w:line="240" w:lineRule="auto"/>
              <w:jc w:val="both"/>
              <w:rPr>
                <w:rFonts w:ascii="Helvetica" w:hAnsi="Helvetica" w:cs="Helvetica"/>
                <w:lang w:val="it-IT"/>
              </w:rPr>
            </w:pPr>
            <w:r w:rsidRPr="00FE2F3F">
              <w:rPr>
                <w:rFonts w:ascii="Helvetica" w:hAnsi="Helvetica" w:cs="Helvetica"/>
                <w:lang w:val="it-IT"/>
              </w:rPr>
              <w:t>L’Università procederà d’ufficio ai rimborsi in favore degli studenti beneficiari o idonei delle borse di studio erogate dall’</w:t>
            </w:r>
            <w:proofErr w:type="spellStart"/>
            <w:r w:rsidRPr="00FE2F3F">
              <w:rPr>
                <w:rFonts w:ascii="Helvetica" w:hAnsi="Helvetica" w:cs="Helvetica"/>
                <w:lang w:val="it-IT"/>
              </w:rPr>
              <w:t>A.Di.S.U</w:t>
            </w:r>
            <w:proofErr w:type="spellEnd"/>
            <w:r w:rsidRPr="00FE2F3F">
              <w:rPr>
                <w:rFonts w:ascii="Helvetica" w:hAnsi="Helvetica" w:cs="Helvetica"/>
                <w:lang w:val="it-IT"/>
              </w:rPr>
              <w:t>.</w:t>
            </w:r>
          </w:p>
        </w:tc>
      </w:tr>
      <w:tr w:rsidR="00C47B86" w:rsidRPr="00175730" w14:paraId="4309FA07" w14:textId="77777777" w:rsidTr="001B656F">
        <w:trPr>
          <w:trHeight w:val="191"/>
        </w:trPr>
        <w:tc>
          <w:tcPr>
            <w:tcW w:w="1275" w:type="dxa"/>
            <w:shd w:val="clear" w:color="auto" w:fill="auto"/>
            <w:vAlign w:val="center"/>
          </w:tcPr>
          <w:p w14:paraId="60C74CA9"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8D4C988"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764453F3"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7</w:t>
            </w:r>
          </w:p>
        </w:tc>
        <w:tc>
          <w:tcPr>
            <w:tcW w:w="12031" w:type="dxa"/>
            <w:shd w:val="clear" w:color="auto" w:fill="auto"/>
            <w:vAlign w:val="center"/>
          </w:tcPr>
          <w:p w14:paraId="3655808C" w14:textId="6F8A13F2" w:rsidR="00C47B86" w:rsidRPr="00FE2F3F" w:rsidRDefault="00C47B86" w:rsidP="00C47B86">
            <w:pPr>
              <w:spacing w:after="0" w:line="240" w:lineRule="auto"/>
              <w:jc w:val="both"/>
              <w:rPr>
                <w:rFonts w:ascii="Helvetica" w:hAnsi="Helvetica" w:cs="Helvetica"/>
                <w:lang w:val="it-IT"/>
              </w:rPr>
            </w:pPr>
            <w:r w:rsidRPr="00FE2F3F">
              <w:rPr>
                <w:rFonts w:ascii="Helvetica" w:hAnsi="Helvetica" w:cs="Helvetica"/>
                <w:lang w:val="it-IT"/>
              </w:rPr>
              <w:t xml:space="preserve">In tutti i casi </w:t>
            </w:r>
            <w:r w:rsidRPr="006A3C9F">
              <w:rPr>
                <w:rFonts w:ascii="Helvetica" w:hAnsi="Helvetica" w:cs="Helvetica"/>
                <w:lang w:val="it-IT"/>
              </w:rPr>
              <w:t xml:space="preserve">diversi </w:t>
            </w:r>
            <w:r w:rsidRPr="00FE2F3F">
              <w:rPr>
                <w:rFonts w:ascii="Helvetica" w:hAnsi="Helvetica" w:cs="Helvetica"/>
                <w:lang w:val="it-IT"/>
              </w:rPr>
              <w:t>dal comma 6, lo studente deve presentare apposita richiesta di rimborso.</w:t>
            </w:r>
          </w:p>
        </w:tc>
      </w:tr>
      <w:tr w:rsidR="00C47B86" w:rsidRPr="00175730" w14:paraId="150379CD" w14:textId="77777777" w:rsidTr="001B656F">
        <w:trPr>
          <w:trHeight w:val="493"/>
        </w:trPr>
        <w:tc>
          <w:tcPr>
            <w:tcW w:w="1275" w:type="dxa"/>
            <w:shd w:val="clear" w:color="auto" w:fill="auto"/>
            <w:vAlign w:val="center"/>
          </w:tcPr>
          <w:p w14:paraId="70C9C71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7E6BFE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3A5DBE8A"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8</w:t>
            </w:r>
          </w:p>
        </w:tc>
        <w:tc>
          <w:tcPr>
            <w:tcW w:w="12031" w:type="dxa"/>
            <w:shd w:val="clear" w:color="auto" w:fill="auto"/>
            <w:vAlign w:val="center"/>
          </w:tcPr>
          <w:p w14:paraId="39638D00" w14:textId="77777777" w:rsidR="00C47B86" w:rsidRPr="00FE2F3F" w:rsidRDefault="00C47B86" w:rsidP="00C47B86">
            <w:pPr>
              <w:spacing w:after="0" w:line="240" w:lineRule="auto"/>
              <w:jc w:val="both"/>
              <w:rPr>
                <w:rFonts w:ascii="Helvetica" w:hAnsi="Helvetica" w:cs="Helvetica"/>
                <w:lang w:val="it-IT"/>
              </w:rPr>
            </w:pPr>
            <w:r w:rsidRPr="00FE2F3F">
              <w:rPr>
                <w:rFonts w:ascii="Helvetica" w:hAnsi="Helvetica" w:cs="Helvetica"/>
                <w:lang w:val="it-IT"/>
              </w:rPr>
              <w:t>Le istanze di rimborso devono essere presentate, a pena di decadenza, entro e non oltre il 31 dicembre dell’anno successivo a quello nel quale si è verificato l’evento che dà diritto al rimborso.</w:t>
            </w:r>
          </w:p>
        </w:tc>
      </w:tr>
      <w:tr w:rsidR="00C47B86" w:rsidRPr="00175730" w14:paraId="4B4A7AA6" w14:textId="77777777" w:rsidTr="001B656F">
        <w:trPr>
          <w:trHeight w:val="543"/>
        </w:trPr>
        <w:tc>
          <w:tcPr>
            <w:tcW w:w="1275" w:type="dxa"/>
            <w:shd w:val="clear" w:color="auto" w:fill="auto"/>
            <w:vAlign w:val="center"/>
          </w:tcPr>
          <w:p w14:paraId="416476D4"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62F7630"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25D5DABE"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9</w:t>
            </w:r>
          </w:p>
        </w:tc>
        <w:tc>
          <w:tcPr>
            <w:tcW w:w="12031" w:type="dxa"/>
            <w:shd w:val="clear" w:color="auto" w:fill="auto"/>
            <w:vAlign w:val="center"/>
          </w:tcPr>
          <w:p w14:paraId="1835738F" w14:textId="77777777" w:rsidR="00C47B86" w:rsidRPr="00FE2F3F" w:rsidRDefault="00C47B86" w:rsidP="00C47B86">
            <w:pPr>
              <w:spacing w:after="0" w:line="240" w:lineRule="auto"/>
              <w:jc w:val="both"/>
              <w:rPr>
                <w:rFonts w:ascii="Helvetica" w:hAnsi="Helvetica" w:cs="Helvetica"/>
                <w:lang w:val="it-IT"/>
              </w:rPr>
            </w:pPr>
            <w:r w:rsidRPr="00FE2F3F">
              <w:rPr>
                <w:rFonts w:ascii="Helvetica" w:hAnsi="Helvetica" w:cs="Helvetica"/>
                <w:lang w:val="it-IT"/>
              </w:rPr>
              <w:t xml:space="preserve">Il procedimento amministrativo relativo alle istanze di rimborso tasse si </w:t>
            </w:r>
            <w:proofErr w:type="spellStart"/>
            <w:r w:rsidRPr="00FE2F3F">
              <w:rPr>
                <w:rFonts w:ascii="Helvetica" w:hAnsi="Helvetica" w:cs="Helvetica"/>
                <w:lang w:val="it-IT"/>
              </w:rPr>
              <w:t>conclude</w:t>
            </w:r>
            <w:proofErr w:type="spellEnd"/>
            <w:r w:rsidRPr="00FE2F3F">
              <w:rPr>
                <w:rFonts w:ascii="Helvetica" w:hAnsi="Helvetica" w:cs="Helvetica"/>
                <w:lang w:val="it-IT"/>
              </w:rPr>
              <w:t xml:space="preserve"> entro 90 (novanta) giorni dalla presentazione della domanda. </w:t>
            </w:r>
          </w:p>
        </w:tc>
      </w:tr>
      <w:tr w:rsidR="00C47B86" w:rsidRPr="00175730" w14:paraId="06406C8D" w14:textId="77777777" w:rsidTr="001B656F">
        <w:trPr>
          <w:trHeight w:val="692"/>
        </w:trPr>
        <w:tc>
          <w:tcPr>
            <w:tcW w:w="1275" w:type="dxa"/>
            <w:shd w:val="clear" w:color="auto" w:fill="auto"/>
            <w:vAlign w:val="center"/>
          </w:tcPr>
          <w:p w14:paraId="03501D15"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3785BE3"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506" w:type="dxa"/>
            <w:gridSpan w:val="4"/>
            <w:shd w:val="clear" w:color="auto" w:fill="auto"/>
            <w:vAlign w:val="center"/>
          </w:tcPr>
          <w:p w14:paraId="2B69E238"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10</w:t>
            </w:r>
          </w:p>
        </w:tc>
        <w:tc>
          <w:tcPr>
            <w:tcW w:w="12031" w:type="dxa"/>
            <w:shd w:val="clear" w:color="auto" w:fill="auto"/>
            <w:vAlign w:val="center"/>
          </w:tcPr>
          <w:p w14:paraId="18184527" w14:textId="2A836872" w:rsidR="00C47B86" w:rsidRPr="00FE2F3F" w:rsidRDefault="00C47B86" w:rsidP="00C47B86">
            <w:pPr>
              <w:spacing w:after="0" w:line="240" w:lineRule="auto"/>
              <w:jc w:val="both"/>
              <w:rPr>
                <w:rFonts w:ascii="Helvetica" w:hAnsi="Helvetica" w:cs="Helvetica"/>
                <w:lang w:val="it-IT"/>
              </w:rPr>
            </w:pPr>
            <w:r w:rsidRPr="006A3C9F">
              <w:rPr>
                <w:rFonts w:ascii="Helvetica" w:hAnsi="Helvetica" w:cs="Helvetica"/>
                <w:lang w:val="it-IT"/>
              </w:rPr>
              <w:t>Le istanze di rimborso seguiranno l’iter indicato nei commi precedenti solo se lo studente, al momento della richiesta, risulti in regola con il pagamento delle tasse e di eventuali indennità di mora. Si darà luogo al rimborso solo una volta</w:t>
            </w:r>
            <w:r w:rsidRPr="00FE2F3F">
              <w:rPr>
                <w:rFonts w:ascii="Helvetica" w:hAnsi="Helvetica" w:cs="Helvetica"/>
                <w:lang w:val="it-IT"/>
              </w:rPr>
              <w:t xml:space="preserve"> regolarizzat</w:t>
            </w:r>
            <w:r>
              <w:rPr>
                <w:rFonts w:ascii="Helvetica" w:hAnsi="Helvetica" w:cs="Helvetica"/>
                <w:lang w:val="it-IT"/>
              </w:rPr>
              <w:t>i</w:t>
            </w:r>
            <w:r w:rsidRPr="00FE2F3F">
              <w:rPr>
                <w:rFonts w:ascii="Helvetica" w:hAnsi="Helvetica" w:cs="Helvetica"/>
                <w:lang w:val="it-IT"/>
              </w:rPr>
              <w:t xml:space="preserve"> i pagamenti pregressi.</w:t>
            </w:r>
          </w:p>
        </w:tc>
      </w:tr>
      <w:tr w:rsidR="00C47B86" w:rsidRPr="00175730" w14:paraId="30554C28" w14:textId="77777777" w:rsidTr="00EF4230">
        <w:trPr>
          <w:trHeight w:val="416"/>
        </w:trPr>
        <w:tc>
          <w:tcPr>
            <w:tcW w:w="1275" w:type="dxa"/>
            <w:shd w:val="clear" w:color="auto" w:fill="auto"/>
            <w:vAlign w:val="center"/>
          </w:tcPr>
          <w:p w14:paraId="70911916"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tcPr>
          <w:p w14:paraId="097C6638"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23</w:t>
            </w:r>
          </w:p>
        </w:tc>
        <w:tc>
          <w:tcPr>
            <w:tcW w:w="12031" w:type="dxa"/>
            <w:shd w:val="clear" w:color="auto" w:fill="auto"/>
            <w:vAlign w:val="center"/>
          </w:tcPr>
          <w:p w14:paraId="046A2453"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ESONERO TOTALE DEL CONTRIBUTO OMNICOMPRENSIVO ANNUALE</w:t>
            </w:r>
          </w:p>
        </w:tc>
      </w:tr>
      <w:tr w:rsidR="00C47B86" w:rsidRPr="00175730" w14:paraId="3AF74AEF" w14:textId="77777777" w:rsidTr="00482F65">
        <w:trPr>
          <w:trHeight w:val="2735"/>
        </w:trPr>
        <w:tc>
          <w:tcPr>
            <w:tcW w:w="1275" w:type="dxa"/>
            <w:shd w:val="clear" w:color="auto" w:fill="auto"/>
            <w:vAlign w:val="center"/>
            <w:hideMark/>
          </w:tcPr>
          <w:p w14:paraId="53576529"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5AD0AC6F"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27416AA" w14:textId="77777777" w:rsidR="00C47B86" w:rsidRPr="005F56F0" w:rsidRDefault="00C47B86" w:rsidP="00C47B86">
            <w:pPr>
              <w:spacing w:after="0" w:line="240" w:lineRule="auto"/>
              <w:jc w:val="center"/>
              <w:rPr>
                <w:rFonts w:ascii="Helvetica" w:eastAsia="Times New Roman" w:hAnsi="Helvetica" w:cs="Helvetica"/>
                <w:b/>
                <w:color w:val="000000"/>
                <w:sz w:val="20"/>
                <w:szCs w:val="20"/>
                <w:lang w:val="it-IT" w:eastAsia="it-IT"/>
              </w:rPr>
            </w:pPr>
            <w:r w:rsidRPr="005F56F0">
              <w:rPr>
                <w:rFonts w:ascii="Helvetica" w:eastAsia="Times New Roman" w:hAnsi="Helvetica" w:cs="Helvetica"/>
                <w:b/>
                <w:color w:val="000000"/>
                <w:sz w:val="20"/>
                <w:szCs w:val="20"/>
                <w:lang w:val="it-IT" w:eastAsia="it-IT"/>
              </w:rPr>
              <w:t>1</w:t>
            </w:r>
          </w:p>
        </w:tc>
        <w:tc>
          <w:tcPr>
            <w:tcW w:w="12031" w:type="dxa"/>
            <w:shd w:val="clear" w:color="auto" w:fill="auto"/>
            <w:vAlign w:val="center"/>
            <w:hideMark/>
          </w:tcPr>
          <w:p w14:paraId="0A96204C" w14:textId="24C68343" w:rsidR="00C47B86" w:rsidRDefault="00C47B86" w:rsidP="00C47B86">
            <w:pPr>
              <w:spacing w:after="0" w:line="240" w:lineRule="auto"/>
              <w:jc w:val="both"/>
              <w:rPr>
                <w:rFonts w:ascii="Helvetica" w:eastAsia="Times New Roman" w:hAnsi="Helvetica" w:cs="Helvetica"/>
                <w:color w:val="000000"/>
                <w:lang w:val="it-IT" w:eastAsia="it-IT"/>
              </w:rPr>
            </w:pPr>
            <w:r w:rsidRPr="0014494B">
              <w:rPr>
                <w:rFonts w:ascii="Helvetica" w:eastAsia="Times New Roman" w:hAnsi="Helvetica" w:cs="Helvetica"/>
                <w:lang w:val="it-IT" w:eastAsia="it-IT"/>
              </w:rPr>
              <w:t xml:space="preserve">L’Università, in ossequio alle previsioni recate dal </w:t>
            </w:r>
            <w:proofErr w:type="spellStart"/>
            <w:proofErr w:type="gramStart"/>
            <w:r w:rsidRPr="0014494B">
              <w:rPr>
                <w:rFonts w:ascii="Helvetica" w:eastAsia="Times New Roman" w:hAnsi="Helvetica" w:cs="Helvetica"/>
                <w:lang w:val="it-IT" w:eastAsia="it-IT"/>
              </w:rPr>
              <w:t>D.Lgs</w:t>
            </w:r>
            <w:proofErr w:type="gramEnd"/>
            <w:r w:rsidRPr="0014494B">
              <w:rPr>
                <w:rFonts w:ascii="Helvetica" w:eastAsia="Times New Roman" w:hAnsi="Helvetica" w:cs="Helvetica"/>
                <w:lang w:val="it-IT" w:eastAsia="it-IT"/>
              </w:rPr>
              <w:t>.</w:t>
            </w:r>
            <w:proofErr w:type="spellEnd"/>
            <w:r w:rsidRPr="0014494B">
              <w:rPr>
                <w:rFonts w:ascii="Helvetica" w:eastAsia="Times New Roman" w:hAnsi="Helvetica" w:cs="Helvetica"/>
                <w:lang w:val="it-IT" w:eastAsia="it-IT"/>
              </w:rPr>
              <w:t xml:space="preserve"> 29 marzo 2012, n. 68, esonera totalmente </w:t>
            </w:r>
            <w:r>
              <w:rPr>
                <w:rFonts w:ascii="Helvetica" w:eastAsia="Times New Roman" w:hAnsi="Helvetica" w:cs="Helvetica"/>
                <w:color w:val="000000"/>
                <w:lang w:val="it-IT" w:eastAsia="it-IT"/>
              </w:rPr>
              <w:t>dalla tassa d’iscrizione e dal contributo onnicomprensivo annuale,</w:t>
            </w:r>
            <w:r w:rsidRPr="00112D1A">
              <w:rPr>
                <w:rFonts w:ascii="Helvetica" w:eastAsia="Times New Roman" w:hAnsi="Helvetica" w:cs="Helvetica"/>
                <w:color w:val="000000"/>
                <w:lang w:val="it-IT" w:eastAsia="it-IT"/>
              </w:rPr>
              <w:t xml:space="preserve"> le categorie</w:t>
            </w:r>
            <w:r>
              <w:rPr>
                <w:rFonts w:ascii="Helvetica" w:eastAsia="Times New Roman" w:hAnsi="Helvetica" w:cs="Helvetica"/>
                <w:color w:val="000000"/>
                <w:lang w:val="it-IT" w:eastAsia="it-IT"/>
              </w:rPr>
              <w:t xml:space="preserve"> </w:t>
            </w:r>
            <w:r w:rsidRPr="0014494B">
              <w:rPr>
                <w:rFonts w:ascii="Helvetica" w:eastAsia="Times New Roman" w:hAnsi="Helvetica" w:cs="Helvetica"/>
                <w:lang w:val="it-IT" w:eastAsia="it-IT"/>
              </w:rPr>
              <w:t xml:space="preserve">di studenti </w:t>
            </w:r>
            <w:r w:rsidRPr="00112D1A">
              <w:rPr>
                <w:rFonts w:ascii="Helvetica" w:eastAsia="Times New Roman" w:hAnsi="Helvetica" w:cs="Helvetica"/>
                <w:color w:val="000000"/>
                <w:lang w:val="it-IT" w:eastAsia="it-IT"/>
              </w:rPr>
              <w:t>di seguito elencate:</w:t>
            </w:r>
          </w:p>
          <w:p w14:paraId="3C61C15A" w14:textId="77777777" w:rsidR="00C47B86" w:rsidRPr="005F56F0" w:rsidRDefault="00C47B86" w:rsidP="00195178">
            <w:pPr>
              <w:pStyle w:val="Paragrafoelenco"/>
              <w:numPr>
                <w:ilvl w:val="0"/>
                <w:numId w:val="10"/>
              </w:numPr>
              <w:tabs>
                <w:tab w:val="left" w:pos="408"/>
                <w:tab w:val="left" w:pos="475"/>
              </w:tabs>
              <w:spacing w:after="0" w:line="240" w:lineRule="auto"/>
              <w:ind w:left="50" w:hanging="50"/>
              <w:contextualSpacing w:val="0"/>
              <w:jc w:val="both"/>
              <w:rPr>
                <w:rFonts w:ascii="Helvetica" w:eastAsia="Times New Roman" w:hAnsi="Helvetica" w:cs="Helvetica"/>
                <w:color w:val="000000"/>
                <w:lang w:val="it-IT" w:eastAsia="it-IT"/>
              </w:rPr>
            </w:pPr>
            <w:r w:rsidRPr="005F56F0">
              <w:rPr>
                <w:rFonts w:ascii="Helvetica" w:eastAsia="Times New Roman" w:hAnsi="Helvetica" w:cs="Helvetica"/>
                <w:color w:val="000000"/>
                <w:lang w:val="it-IT" w:eastAsia="it-IT"/>
              </w:rPr>
              <w:t>Studenti</w:t>
            </w:r>
            <w:r>
              <w:rPr>
                <w:rFonts w:ascii="Helvetica" w:eastAsia="Times New Roman" w:hAnsi="Helvetica" w:cs="Helvetica"/>
                <w:color w:val="000000"/>
                <w:lang w:val="it-IT" w:eastAsia="it-IT"/>
              </w:rPr>
              <w:t>,</w:t>
            </w:r>
            <w:r w:rsidRPr="005F56F0">
              <w:rPr>
                <w:rFonts w:ascii="Helvetica" w:eastAsia="Times New Roman" w:hAnsi="Helvetica" w:cs="Helvetica"/>
                <w:color w:val="000000"/>
                <w:lang w:val="it-IT" w:eastAsia="it-IT"/>
              </w:rPr>
              <w:t xml:space="preserve"> </w:t>
            </w:r>
            <w:r w:rsidRPr="00D15658">
              <w:rPr>
                <w:rFonts w:ascii="Helvetica" w:eastAsia="Times New Roman" w:hAnsi="Helvetica" w:cs="Helvetica"/>
                <w:color w:val="000000"/>
                <w:lang w:val="it-IT" w:eastAsia="it-IT"/>
              </w:rPr>
              <w:t xml:space="preserve">portatori di handicap, con un’invalidità </w:t>
            </w:r>
            <w:r>
              <w:rPr>
                <w:rFonts w:ascii="Helvetica" w:eastAsia="Times New Roman" w:hAnsi="Helvetica" w:cs="Helvetica"/>
                <w:color w:val="000000"/>
                <w:lang w:val="it-IT" w:eastAsia="it-IT"/>
              </w:rPr>
              <w:t xml:space="preserve">accertata e </w:t>
            </w:r>
            <w:r w:rsidRPr="00D15658">
              <w:rPr>
                <w:rFonts w:ascii="Helvetica" w:eastAsia="Times New Roman" w:hAnsi="Helvetica" w:cs="Helvetica"/>
                <w:color w:val="000000"/>
                <w:lang w:val="it-IT" w:eastAsia="it-IT"/>
              </w:rPr>
              <w:t>documentata</w:t>
            </w:r>
            <w:r>
              <w:rPr>
                <w:rFonts w:ascii="Helvetica" w:eastAsia="Times New Roman" w:hAnsi="Helvetica" w:cs="Helvetica"/>
                <w:color w:val="000000"/>
                <w:lang w:val="it-IT" w:eastAsia="it-IT"/>
              </w:rPr>
              <w:t xml:space="preserve"> in misura </w:t>
            </w:r>
            <w:r w:rsidRPr="005F56F0">
              <w:rPr>
                <w:rFonts w:ascii="Helvetica" w:eastAsia="Times New Roman" w:hAnsi="Helvetica" w:cs="Helvetica"/>
                <w:color w:val="000000"/>
                <w:lang w:val="it-IT" w:eastAsia="it-IT"/>
              </w:rPr>
              <w:t>pari o superiore al 66%;</w:t>
            </w:r>
          </w:p>
          <w:p w14:paraId="0D4366F3" w14:textId="77777777" w:rsidR="00C47B86" w:rsidRPr="005F56F0" w:rsidRDefault="00C47B86" w:rsidP="00195178">
            <w:pPr>
              <w:pStyle w:val="Paragrafoelenco"/>
              <w:numPr>
                <w:ilvl w:val="0"/>
                <w:numId w:val="10"/>
              </w:numPr>
              <w:tabs>
                <w:tab w:val="left" w:pos="408"/>
                <w:tab w:val="left" w:pos="475"/>
              </w:tabs>
              <w:spacing w:after="0" w:line="240" w:lineRule="auto"/>
              <w:ind w:left="50" w:hanging="50"/>
              <w:contextualSpacing w:val="0"/>
              <w:jc w:val="both"/>
              <w:rPr>
                <w:rFonts w:ascii="Helvetica" w:eastAsia="Times New Roman" w:hAnsi="Helvetica" w:cs="Helvetica"/>
                <w:color w:val="000000"/>
                <w:lang w:val="it-IT" w:eastAsia="it-IT"/>
              </w:rPr>
            </w:pPr>
            <w:r w:rsidRPr="005F56F0">
              <w:rPr>
                <w:rFonts w:ascii="Helvetica" w:eastAsia="Times New Roman" w:hAnsi="Helvetica" w:cs="Helvetica"/>
                <w:color w:val="000000"/>
                <w:lang w:val="it-IT" w:eastAsia="it-IT"/>
              </w:rPr>
              <w:t xml:space="preserve">studenti beneficiari delle borse di studio </w:t>
            </w:r>
            <w:proofErr w:type="spellStart"/>
            <w:r w:rsidRPr="005F56F0">
              <w:rPr>
                <w:rFonts w:ascii="Helvetica" w:eastAsia="Times New Roman" w:hAnsi="Helvetica" w:cs="Helvetica"/>
                <w:color w:val="000000"/>
                <w:lang w:val="it-IT" w:eastAsia="it-IT"/>
              </w:rPr>
              <w:t>A.Di.S.U</w:t>
            </w:r>
            <w:proofErr w:type="spellEnd"/>
            <w:r w:rsidRPr="005F56F0">
              <w:rPr>
                <w:rFonts w:ascii="Helvetica" w:eastAsia="Times New Roman" w:hAnsi="Helvetica" w:cs="Helvetica"/>
                <w:color w:val="000000"/>
                <w:lang w:val="it-IT" w:eastAsia="it-IT"/>
              </w:rPr>
              <w:t>.;</w:t>
            </w:r>
          </w:p>
          <w:p w14:paraId="6DD1362A" w14:textId="77777777" w:rsidR="00C47B86" w:rsidRPr="005F56F0" w:rsidRDefault="00C47B86" w:rsidP="00195178">
            <w:pPr>
              <w:pStyle w:val="Paragrafoelenco"/>
              <w:numPr>
                <w:ilvl w:val="0"/>
                <w:numId w:val="10"/>
              </w:numPr>
              <w:tabs>
                <w:tab w:val="left" w:pos="408"/>
                <w:tab w:val="left" w:pos="475"/>
              </w:tabs>
              <w:spacing w:after="0" w:line="240" w:lineRule="auto"/>
              <w:ind w:left="50" w:hanging="50"/>
              <w:contextualSpacing w:val="0"/>
              <w:jc w:val="both"/>
              <w:rPr>
                <w:rFonts w:ascii="Helvetica" w:eastAsia="Times New Roman" w:hAnsi="Helvetica" w:cs="Helvetica"/>
                <w:color w:val="000000"/>
                <w:lang w:val="it-IT" w:eastAsia="it-IT"/>
              </w:rPr>
            </w:pPr>
            <w:r w:rsidRPr="005F56F0">
              <w:rPr>
                <w:rFonts w:ascii="Helvetica" w:eastAsia="Times New Roman" w:hAnsi="Helvetica" w:cs="Helvetica"/>
                <w:color w:val="000000"/>
                <w:lang w:val="it-IT" w:eastAsia="it-IT"/>
              </w:rPr>
              <w:t>studenti risultati idonei al conseguimento delle borse di studio di cui al punto precedente, ad eccezione degli studenti rinunciatari;</w:t>
            </w:r>
          </w:p>
          <w:p w14:paraId="0E17EAD0" w14:textId="77777777" w:rsidR="00C47B86" w:rsidRPr="005F56F0" w:rsidRDefault="00C47B86" w:rsidP="00195178">
            <w:pPr>
              <w:pStyle w:val="Paragrafoelenco"/>
              <w:numPr>
                <w:ilvl w:val="0"/>
                <w:numId w:val="10"/>
              </w:numPr>
              <w:tabs>
                <w:tab w:val="left" w:pos="408"/>
                <w:tab w:val="left" w:pos="475"/>
              </w:tabs>
              <w:spacing w:after="0" w:line="240" w:lineRule="auto"/>
              <w:ind w:left="50" w:hanging="50"/>
              <w:contextualSpacing w:val="0"/>
              <w:jc w:val="both"/>
              <w:rPr>
                <w:rFonts w:ascii="Helvetica" w:eastAsia="Times New Roman" w:hAnsi="Helvetica" w:cs="Helvetica"/>
                <w:color w:val="000000"/>
                <w:lang w:val="it-IT" w:eastAsia="it-IT"/>
              </w:rPr>
            </w:pPr>
            <w:r w:rsidRPr="005F56F0">
              <w:rPr>
                <w:rFonts w:ascii="Helvetica" w:eastAsia="Times New Roman" w:hAnsi="Helvetica" w:cs="Helvetica"/>
                <w:color w:val="000000"/>
                <w:lang w:val="it-IT" w:eastAsia="it-IT"/>
              </w:rPr>
              <w:t xml:space="preserve">studenti beneficiari dei prestiti d’onore (iniziative </w:t>
            </w:r>
            <w:proofErr w:type="spellStart"/>
            <w:r w:rsidRPr="005F56F0">
              <w:rPr>
                <w:rFonts w:ascii="Helvetica" w:eastAsia="Times New Roman" w:hAnsi="Helvetica" w:cs="Helvetica"/>
                <w:color w:val="000000"/>
                <w:lang w:val="it-IT" w:eastAsia="it-IT"/>
              </w:rPr>
              <w:t>A.Di.S.U</w:t>
            </w:r>
            <w:proofErr w:type="spellEnd"/>
            <w:r w:rsidRPr="005F56F0">
              <w:rPr>
                <w:rFonts w:ascii="Helvetica" w:eastAsia="Times New Roman" w:hAnsi="Helvetica" w:cs="Helvetica"/>
                <w:color w:val="000000"/>
                <w:lang w:val="it-IT" w:eastAsia="it-IT"/>
              </w:rPr>
              <w:t>.-</w:t>
            </w:r>
            <w:r>
              <w:rPr>
                <w:rFonts w:ascii="Helvetica" w:eastAsia="Times New Roman" w:hAnsi="Helvetica" w:cs="Helvetica"/>
                <w:color w:val="000000"/>
                <w:lang w:val="it-IT" w:eastAsia="it-IT"/>
              </w:rPr>
              <w:t xml:space="preserve"> </w:t>
            </w:r>
            <w:r w:rsidRPr="005F56F0">
              <w:rPr>
                <w:rFonts w:ascii="Helvetica" w:eastAsia="Times New Roman" w:hAnsi="Helvetica" w:cs="Helvetica"/>
                <w:color w:val="000000"/>
                <w:lang w:val="it-IT" w:eastAsia="it-IT"/>
              </w:rPr>
              <w:t>Università);</w:t>
            </w:r>
          </w:p>
          <w:p w14:paraId="4697E349" w14:textId="77777777" w:rsidR="00C47B86" w:rsidRPr="005F56F0" w:rsidRDefault="00C47B86" w:rsidP="00195178">
            <w:pPr>
              <w:pStyle w:val="Paragrafoelenco"/>
              <w:numPr>
                <w:ilvl w:val="0"/>
                <w:numId w:val="10"/>
              </w:numPr>
              <w:tabs>
                <w:tab w:val="left" w:pos="408"/>
                <w:tab w:val="left" w:pos="475"/>
              </w:tabs>
              <w:spacing w:after="0" w:line="240" w:lineRule="auto"/>
              <w:ind w:left="50" w:hanging="50"/>
              <w:contextualSpacing w:val="0"/>
              <w:jc w:val="both"/>
              <w:rPr>
                <w:rFonts w:ascii="Helvetica" w:eastAsia="Times New Roman" w:hAnsi="Helvetica" w:cs="Helvetica"/>
                <w:color w:val="000000"/>
                <w:lang w:val="it-IT" w:eastAsia="it-IT"/>
              </w:rPr>
            </w:pPr>
            <w:r w:rsidRPr="005F56F0">
              <w:rPr>
                <w:rFonts w:ascii="Helvetica" w:eastAsia="Times New Roman" w:hAnsi="Helvetica" w:cs="Helvetica"/>
                <w:color w:val="000000"/>
                <w:lang w:val="it-IT" w:eastAsia="it-IT"/>
              </w:rPr>
              <w:t>studenti stranieri beneficiari di borse di studio annuali del Governo Italiano;</w:t>
            </w:r>
          </w:p>
          <w:p w14:paraId="4BF74A6D" w14:textId="77777777" w:rsidR="00C47B86" w:rsidRPr="005F56F0" w:rsidRDefault="00C47B86" w:rsidP="00195178">
            <w:pPr>
              <w:pStyle w:val="Paragrafoelenco"/>
              <w:numPr>
                <w:ilvl w:val="0"/>
                <w:numId w:val="10"/>
              </w:numPr>
              <w:tabs>
                <w:tab w:val="left" w:pos="408"/>
                <w:tab w:val="left" w:pos="475"/>
              </w:tabs>
              <w:spacing w:after="0" w:line="240" w:lineRule="auto"/>
              <w:ind w:left="50" w:hanging="50"/>
              <w:contextualSpacing w:val="0"/>
              <w:jc w:val="both"/>
              <w:rPr>
                <w:rFonts w:ascii="Helvetica" w:eastAsia="Times New Roman" w:hAnsi="Helvetica" w:cs="Helvetica"/>
                <w:color w:val="000000"/>
                <w:lang w:val="it-IT" w:eastAsia="it-IT"/>
              </w:rPr>
            </w:pPr>
            <w:r w:rsidRPr="005F56F0">
              <w:rPr>
                <w:rFonts w:ascii="Helvetica" w:eastAsia="Times New Roman" w:hAnsi="Helvetica" w:cs="Helvetica"/>
                <w:color w:val="000000"/>
                <w:lang w:val="it-IT" w:eastAsia="it-IT"/>
              </w:rPr>
              <w:t>studenti stranieri, cittadini di Stati extracomunitari, provenienti da Paesi in via di sviluppo;</w:t>
            </w:r>
          </w:p>
          <w:p w14:paraId="68EF0871" w14:textId="77777777" w:rsidR="00C47B86" w:rsidRPr="005F56F0" w:rsidRDefault="00C47B86" w:rsidP="00195178">
            <w:pPr>
              <w:pStyle w:val="Paragrafoelenco"/>
              <w:numPr>
                <w:ilvl w:val="0"/>
                <w:numId w:val="10"/>
              </w:numPr>
              <w:tabs>
                <w:tab w:val="left" w:pos="408"/>
                <w:tab w:val="left" w:pos="475"/>
              </w:tabs>
              <w:spacing w:after="0" w:line="240" w:lineRule="auto"/>
              <w:ind w:left="50" w:hanging="50"/>
              <w:contextualSpacing w:val="0"/>
              <w:jc w:val="both"/>
              <w:rPr>
                <w:rFonts w:ascii="Helvetica" w:eastAsia="Times New Roman" w:hAnsi="Helvetica" w:cs="Helvetica"/>
                <w:color w:val="000000"/>
                <w:sz w:val="20"/>
                <w:szCs w:val="20"/>
                <w:lang w:val="it-IT" w:eastAsia="it-IT"/>
              </w:rPr>
            </w:pPr>
            <w:r w:rsidRPr="005F56F0">
              <w:rPr>
                <w:rFonts w:ascii="Helvetica" w:eastAsia="Times New Roman" w:hAnsi="Helvetica" w:cs="Helvetica"/>
                <w:color w:val="000000"/>
                <w:lang w:val="it-IT" w:eastAsia="it-IT"/>
              </w:rPr>
              <w:t>gli studenti costretti ad interrompere gli studi a causa di infermità gravi e prolungate debitamente certificate, solo per tale periodo.</w:t>
            </w:r>
          </w:p>
        </w:tc>
      </w:tr>
      <w:tr w:rsidR="00C47B86" w:rsidRPr="00175730" w14:paraId="35E161D6" w14:textId="77777777" w:rsidTr="00201559">
        <w:trPr>
          <w:trHeight w:val="414"/>
        </w:trPr>
        <w:tc>
          <w:tcPr>
            <w:tcW w:w="1275" w:type="dxa"/>
            <w:shd w:val="clear" w:color="auto" w:fill="auto"/>
            <w:vAlign w:val="center"/>
            <w:hideMark/>
          </w:tcPr>
          <w:p w14:paraId="3C027A75"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4620A6DB"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2</w:t>
            </w:r>
            <w:r>
              <w:rPr>
                <w:rFonts w:ascii="Arial" w:eastAsia="Times New Roman" w:hAnsi="Arial" w:cs="Arial"/>
                <w:b/>
                <w:bCs/>
                <w:color w:val="000000"/>
                <w:lang w:val="it-IT" w:eastAsia="it-IT"/>
              </w:rPr>
              <w:t>4</w:t>
            </w:r>
          </w:p>
        </w:tc>
        <w:tc>
          <w:tcPr>
            <w:tcW w:w="12031" w:type="dxa"/>
            <w:shd w:val="clear" w:color="auto" w:fill="auto"/>
            <w:vAlign w:val="center"/>
            <w:hideMark/>
          </w:tcPr>
          <w:p w14:paraId="6DADFCEB"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STUDENTE DISABILE CON INVALIDITA’ PARI O SUPERIORE AL 66%</w:t>
            </w:r>
          </w:p>
        </w:tc>
      </w:tr>
      <w:tr w:rsidR="00C47B86" w:rsidRPr="00175730" w14:paraId="5350C1D4" w14:textId="77777777" w:rsidTr="00EF4230">
        <w:trPr>
          <w:trHeight w:val="1303"/>
        </w:trPr>
        <w:tc>
          <w:tcPr>
            <w:tcW w:w="1275" w:type="dxa"/>
            <w:shd w:val="clear" w:color="auto" w:fill="auto"/>
            <w:vAlign w:val="center"/>
            <w:hideMark/>
          </w:tcPr>
          <w:p w14:paraId="22731F11"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357B9E3A" w14:textId="77777777" w:rsidR="00C47B86" w:rsidRPr="00CC6828" w:rsidRDefault="00C47B86" w:rsidP="00C47B86">
            <w:pPr>
              <w:spacing w:after="0" w:line="240" w:lineRule="auto"/>
              <w:jc w:val="center"/>
              <w:rPr>
                <w:rFonts w:ascii="Helvetica" w:eastAsia="Times New Roman" w:hAnsi="Helvetica" w:cs="Helvetica"/>
                <w:b/>
                <w:color w:val="000000"/>
                <w:lang w:val="it-IT" w:eastAsia="it-IT"/>
              </w:rPr>
            </w:pPr>
            <w:r w:rsidRPr="00CC6828">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271E2BF" w14:textId="77777777" w:rsidR="00C47B86" w:rsidRPr="00CC6828" w:rsidRDefault="00C47B86" w:rsidP="00C47B86">
            <w:pPr>
              <w:spacing w:after="0" w:line="240" w:lineRule="auto"/>
              <w:jc w:val="center"/>
              <w:rPr>
                <w:rFonts w:ascii="Helvetica" w:eastAsia="Times New Roman" w:hAnsi="Helvetica" w:cs="Helvetica"/>
                <w:b/>
                <w:color w:val="000000"/>
                <w:sz w:val="20"/>
                <w:szCs w:val="20"/>
                <w:lang w:val="it-IT" w:eastAsia="it-IT"/>
              </w:rPr>
            </w:pPr>
            <w:r w:rsidRPr="00CC6828">
              <w:rPr>
                <w:rFonts w:ascii="Helvetica" w:eastAsia="Times New Roman" w:hAnsi="Helvetica" w:cs="Helvetica"/>
                <w:b/>
                <w:color w:val="000000"/>
                <w:sz w:val="20"/>
                <w:szCs w:val="20"/>
                <w:lang w:val="it-IT" w:eastAsia="it-IT"/>
              </w:rPr>
              <w:t>1</w:t>
            </w:r>
          </w:p>
        </w:tc>
        <w:tc>
          <w:tcPr>
            <w:tcW w:w="12031" w:type="dxa"/>
            <w:shd w:val="clear" w:color="auto" w:fill="auto"/>
            <w:hideMark/>
          </w:tcPr>
          <w:p w14:paraId="4614A4C2" w14:textId="47A623C4" w:rsidR="00C47B86" w:rsidRPr="00CD3E8B" w:rsidRDefault="00C47B86" w:rsidP="00C47B86">
            <w:pPr>
              <w:spacing w:after="0" w:line="240" w:lineRule="auto"/>
              <w:jc w:val="both"/>
              <w:rPr>
                <w:rFonts w:ascii="Helvetica" w:eastAsia="Times New Roman" w:hAnsi="Helvetica" w:cs="Helvetica"/>
                <w:sz w:val="20"/>
                <w:szCs w:val="20"/>
                <w:lang w:val="it-IT" w:eastAsia="it-IT"/>
              </w:rPr>
            </w:pPr>
            <w:r w:rsidRPr="00CD3E8B">
              <w:rPr>
                <w:rFonts w:ascii="Helvetica" w:eastAsia="Times New Roman" w:hAnsi="Helvetica" w:cs="Helvetica"/>
                <w:lang w:val="it-IT" w:eastAsia="it-IT"/>
              </w:rPr>
              <w:t>Lo studente disabile, con invalidità permanente accertata e documentata pari o superiore al 66%</w:t>
            </w:r>
            <w:r>
              <w:rPr>
                <w:rFonts w:ascii="Helvetica" w:eastAsia="Times New Roman" w:hAnsi="Helvetica" w:cs="Helvetica"/>
                <w:lang w:val="it-IT" w:eastAsia="it-IT"/>
              </w:rPr>
              <w:t xml:space="preserve"> </w:t>
            </w:r>
            <w:r w:rsidRPr="00CD3E8B">
              <w:rPr>
                <w:rFonts w:ascii="Helvetica" w:eastAsia="Times New Roman" w:hAnsi="Helvetica" w:cs="Helvetica"/>
                <w:lang w:val="it-IT" w:eastAsia="it-IT"/>
              </w:rPr>
              <w:t>ha diritto all’esonero totale del contributo onnicomprensivo annuale</w:t>
            </w:r>
            <w:r>
              <w:rPr>
                <w:rFonts w:ascii="Helvetica" w:eastAsia="Times New Roman" w:hAnsi="Helvetica" w:cs="Helvetica"/>
                <w:lang w:val="it-IT" w:eastAsia="it-IT"/>
              </w:rPr>
              <w:t xml:space="preserve"> </w:t>
            </w:r>
            <w:r w:rsidRPr="00B62233">
              <w:rPr>
                <w:rFonts w:ascii="Helvetica" w:eastAsia="Times New Roman" w:hAnsi="Helvetica" w:cs="Helvetica"/>
                <w:lang w:val="it-IT" w:eastAsia="it-IT"/>
              </w:rPr>
              <w:t>e</w:t>
            </w:r>
            <w:r>
              <w:rPr>
                <w:rFonts w:ascii="Helvetica" w:eastAsia="Times New Roman" w:hAnsi="Helvetica" w:cs="Helvetica"/>
                <w:lang w:val="it-IT" w:eastAsia="it-IT"/>
              </w:rPr>
              <w:t>,</w:t>
            </w:r>
            <w:r w:rsidRPr="00CD3E8B">
              <w:rPr>
                <w:rFonts w:ascii="Helvetica" w:eastAsia="Times New Roman" w:hAnsi="Helvetica" w:cs="Helvetica"/>
                <w:lang w:val="it-IT" w:eastAsia="it-IT"/>
              </w:rPr>
              <w:t xml:space="preserve"> per ogni anno accademico è tenuto al pagamento dell’</w:t>
            </w:r>
            <w:r w:rsidRPr="00CD3E8B">
              <w:rPr>
                <w:rFonts w:ascii="Helvetica" w:eastAsia="Times New Roman" w:hAnsi="Helvetica" w:cs="Helvetica"/>
                <w:b/>
                <w:bCs/>
                <w:lang w:val="it-IT" w:eastAsia="it-IT"/>
              </w:rPr>
              <w:t>imposta di bollo</w:t>
            </w:r>
            <w:r w:rsidRPr="00CD3E8B">
              <w:rPr>
                <w:rFonts w:ascii="Helvetica" w:eastAsia="Times New Roman" w:hAnsi="Helvetica" w:cs="Helvetica"/>
                <w:lang w:val="it-IT" w:eastAsia="it-IT"/>
              </w:rPr>
              <w:t xml:space="preserve">, pari a </w:t>
            </w:r>
            <w:r w:rsidRPr="00CD3E8B">
              <w:rPr>
                <w:rFonts w:ascii="Helvetica" w:eastAsia="Times New Roman" w:hAnsi="Helvetica" w:cs="Helvetica"/>
                <w:b/>
                <w:bCs/>
                <w:lang w:val="it-IT" w:eastAsia="it-IT"/>
              </w:rPr>
              <w:t>€ 16,00</w:t>
            </w:r>
            <w:r>
              <w:rPr>
                <w:rFonts w:ascii="Helvetica" w:eastAsia="Times New Roman" w:hAnsi="Helvetica" w:cs="Helvetica"/>
                <w:b/>
                <w:bCs/>
                <w:lang w:val="it-IT" w:eastAsia="it-IT"/>
              </w:rPr>
              <w:t xml:space="preserve"> </w:t>
            </w:r>
            <w:r w:rsidRPr="00195178">
              <w:rPr>
                <w:rFonts w:ascii="Helvetica" w:eastAsia="Times New Roman" w:hAnsi="Helvetica" w:cs="Helvetica"/>
                <w:bCs/>
                <w:lang w:val="it-IT" w:eastAsia="it-IT"/>
              </w:rPr>
              <w:t>o pari al valore in vigore</w:t>
            </w:r>
            <w:r w:rsidRPr="00CD3E8B">
              <w:rPr>
                <w:rFonts w:ascii="Helvetica" w:eastAsia="Times New Roman" w:hAnsi="Helvetica" w:cs="Helvetica"/>
                <w:lang w:val="it-IT" w:eastAsia="it-IT"/>
              </w:rPr>
              <w:t>. Solo al momento dell’immatricolazione sarà richiesto di caricare sulla piattaforma ESSE3 dalla propria pagina personale la copia del verbale rilasciato dalla ASL (Commissione Medica), da cui risulti il tipo e il grado di invalidità permanente.</w:t>
            </w:r>
          </w:p>
        </w:tc>
      </w:tr>
      <w:tr w:rsidR="00C47B86" w:rsidRPr="00175730" w14:paraId="574858BE" w14:textId="77777777" w:rsidTr="00201559">
        <w:trPr>
          <w:trHeight w:val="699"/>
        </w:trPr>
        <w:tc>
          <w:tcPr>
            <w:tcW w:w="1275" w:type="dxa"/>
            <w:shd w:val="clear" w:color="auto" w:fill="auto"/>
            <w:vAlign w:val="center"/>
            <w:hideMark/>
          </w:tcPr>
          <w:p w14:paraId="5C28BB2E"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21A1B366" w14:textId="77777777" w:rsidR="00C47B86" w:rsidRPr="00CC6828" w:rsidRDefault="00C47B86" w:rsidP="00C47B86">
            <w:pPr>
              <w:spacing w:after="0" w:line="240" w:lineRule="auto"/>
              <w:jc w:val="center"/>
              <w:rPr>
                <w:rFonts w:ascii="Helvetica" w:eastAsia="Times New Roman" w:hAnsi="Helvetica" w:cs="Helvetica"/>
                <w:b/>
                <w:color w:val="000000"/>
                <w:lang w:val="it-IT" w:eastAsia="it-IT"/>
              </w:rPr>
            </w:pPr>
            <w:r w:rsidRPr="00CC6828">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36C01CE" w14:textId="77777777" w:rsidR="00C47B86" w:rsidRPr="00CC6828" w:rsidRDefault="00C47B86" w:rsidP="00C47B86">
            <w:pPr>
              <w:spacing w:after="0" w:line="240" w:lineRule="auto"/>
              <w:jc w:val="center"/>
              <w:rPr>
                <w:rFonts w:ascii="Helvetica" w:eastAsia="Times New Roman" w:hAnsi="Helvetica" w:cs="Helvetica"/>
                <w:b/>
                <w:color w:val="000000"/>
                <w:sz w:val="20"/>
                <w:szCs w:val="20"/>
                <w:lang w:val="it-IT" w:eastAsia="it-IT"/>
              </w:rPr>
            </w:pPr>
            <w:r w:rsidRPr="00CC6828">
              <w:rPr>
                <w:rFonts w:ascii="Helvetica" w:eastAsia="Times New Roman" w:hAnsi="Helvetica" w:cs="Helvetica"/>
                <w:b/>
                <w:color w:val="000000"/>
                <w:sz w:val="20"/>
                <w:szCs w:val="20"/>
                <w:lang w:val="it-IT" w:eastAsia="it-IT"/>
              </w:rPr>
              <w:t>2</w:t>
            </w:r>
          </w:p>
        </w:tc>
        <w:tc>
          <w:tcPr>
            <w:tcW w:w="12031" w:type="dxa"/>
            <w:shd w:val="clear" w:color="auto" w:fill="auto"/>
            <w:hideMark/>
          </w:tcPr>
          <w:p w14:paraId="718E2D0D" w14:textId="60894A81" w:rsidR="00C47B86" w:rsidRPr="00CD3E8B" w:rsidRDefault="00C47B86" w:rsidP="00C47B86">
            <w:pPr>
              <w:spacing w:after="0" w:line="240" w:lineRule="auto"/>
              <w:jc w:val="both"/>
              <w:rPr>
                <w:rFonts w:ascii="Arial" w:eastAsia="Times New Roman" w:hAnsi="Arial" w:cs="Arial"/>
                <w:lang w:val="it-IT" w:eastAsia="it-IT"/>
              </w:rPr>
            </w:pPr>
            <w:r w:rsidRPr="00CD3E8B">
              <w:rPr>
                <w:rFonts w:ascii="Helvetica" w:eastAsia="Times New Roman" w:hAnsi="Helvetica" w:cs="Helvetica"/>
                <w:lang w:val="it-IT" w:eastAsia="it-IT"/>
              </w:rPr>
              <w:t xml:space="preserve">Lo studente disabile, con invalidità non permanente accertata e documentata </w:t>
            </w:r>
            <w:r>
              <w:rPr>
                <w:rFonts w:ascii="Helvetica" w:eastAsia="Times New Roman" w:hAnsi="Helvetica" w:cs="Helvetica"/>
                <w:lang w:val="it-IT" w:eastAsia="it-IT"/>
              </w:rPr>
              <w:t xml:space="preserve">pari o superiore al 66% </w:t>
            </w:r>
            <w:r w:rsidRPr="00CD3E8B">
              <w:rPr>
                <w:rFonts w:ascii="Helvetica" w:eastAsia="Times New Roman" w:hAnsi="Helvetica" w:cs="Helvetica"/>
                <w:lang w:val="it-IT" w:eastAsia="it-IT"/>
              </w:rPr>
              <w:t>ha diritto all’esonero totale del contributo onnicomprensivo annuale</w:t>
            </w:r>
            <w:r>
              <w:rPr>
                <w:rFonts w:ascii="Helvetica" w:eastAsia="Times New Roman" w:hAnsi="Helvetica" w:cs="Helvetica"/>
                <w:lang w:val="it-IT" w:eastAsia="it-IT"/>
              </w:rPr>
              <w:t xml:space="preserve"> </w:t>
            </w:r>
            <w:r w:rsidRPr="00D550B1">
              <w:rPr>
                <w:rFonts w:ascii="Helvetica" w:eastAsia="Times New Roman" w:hAnsi="Helvetica" w:cs="Helvetica"/>
                <w:lang w:val="it-IT" w:eastAsia="it-IT"/>
              </w:rPr>
              <w:t>e,</w:t>
            </w:r>
            <w:r w:rsidRPr="00CD3E8B">
              <w:rPr>
                <w:rFonts w:ascii="Helvetica" w:eastAsia="Times New Roman" w:hAnsi="Helvetica" w:cs="Helvetica"/>
                <w:lang w:val="it-IT" w:eastAsia="it-IT"/>
              </w:rPr>
              <w:t xml:space="preserve"> per ogni anno accademico</w:t>
            </w:r>
            <w:r>
              <w:rPr>
                <w:rFonts w:ascii="Helvetica" w:eastAsia="Times New Roman" w:hAnsi="Helvetica" w:cs="Helvetica"/>
                <w:lang w:val="it-IT" w:eastAsia="it-IT"/>
              </w:rPr>
              <w:t xml:space="preserve">, </w:t>
            </w:r>
            <w:r w:rsidRPr="00CD3E8B">
              <w:rPr>
                <w:rFonts w:ascii="Helvetica" w:eastAsia="Times New Roman" w:hAnsi="Helvetica" w:cs="Helvetica"/>
                <w:lang w:val="it-IT" w:eastAsia="it-IT"/>
              </w:rPr>
              <w:t>è tenuto al pagamento dell’</w:t>
            </w:r>
            <w:r w:rsidRPr="00CD3E8B">
              <w:rPr>
                <w:rFonts w:ascii="Helvetica" w:eastAsia="Times New Roman" w:hAnsi="Helvetica" w:cs="Helvetica"/>
                <w:b/>
                <w:bCs/>
                <w:lang w:val="it-IT" w:eastAsia="it-IT"/>
              </w:rPr>
              <w:t>imposta di bollo</w:t>
            </w:r>
            <w:r w:rsidRPr="00CD3E8B">
              <w:rPr>
                <w:rFonts w:ascii="Helvetica" w:eastAsia="Times New Roman" w:hAnsi="Helvetica" w:cs="Helvetica"/>
                <w:lang w:val="it-IT" w:eastAsia="it-IT"/>
              </w:rPr>
              <w:t xml:space="preserve">, pari </w:t>
            </w:r>
            <w:r w:rsidR="00195178">
              <w:rPr>
                <w:rFonts w:ascii="Helvetica" w:eastAsia="Times New Roman" w:hAnsi="Helvetica" w:cs="Helvetica"/>
                <w:lang w:val="it-IT" w:eastAsia="it-IT"/>
              </w:rPr>
              <w:t xml:space="preserve">a </w:t>
            </w:r>
            <w:r w:rsidRPr="00CD3E8B">
              <w:rPr>
                <w:rFonts w:ascii="Helvetica" w:eastAsia="Times New Roman" w:hAnsi="Helvetica" w:cs="Helvetica"/>
                <w:b/>
                <w:bCs/>
                <w:lang w:val="it-IT" w:eastAsia="it-IT"/>
              </w:rPr>
              <w:t>€ 16,00</w:t>
            </w:r>
            <w:r>
              <w:rPr>
                <w:rFonts w:ascii="Helvetica" w:eastAsia="Times New Roman" w:hAnsi="Helvetica" w:cs="Helvetica"/>
                <w:b/>
                <w:bCs/>
                <w:lang w:val="it-IT" w:eastAsia="it-IT"/>
              </w:rPr>
              <w:t xml:space="preserve"> </w:t>
            </w:r>
            <w:r w:rsidRPr="00195178">
              <w:rPr>
                <w:rFonts w:ascii="Helvetica" w:eastAsia="Times New Roman" w:hAnsi="Helvetica" w:cs="Helvetica"/>
                <w:bCs/>
                <w:lang w:val="it-IT" w:eastAsia="it-IT"/>
              </w:rPr>
              <w:t>o pari al valore in vigore</w:t>
            </w:r>
            <w:r w:rsidRPr="00CD3E8B">
              <w:rPr>
                <w:rFonts w:ascii="Helvetica" w:eastAsia="Times New Roman" w:hAnsi="Helvetica" w:cs="Helvetica"/>
                <w:lang w:val="it-IT" w:eastAsia="it-IT"/>
              </w:rPr>
              <w:t>. Al momento dell’immatricolazione e per ogni iscrizione successiva sarà richiesto di caricare sulla piattaforma ESSE3 dalla propria pagina personale la copia del verbale rilasciato dalla ASL (Commissione Medica), da cui risulti il tipo e il grado di invalidità che confermi il permanere della situazione di invalidità</w:t>
            </w:r>
            <w:r>
              <w:rPr>
                <w:rFonts w:ascii="Helvetica" w:eastAsia="Times New Roman" w:hAnsi="Helvetica" w:cs="Helvetica"/>
                <w:lang w:val="it-IT" w:eastAsia="it-IT"/>
              </w:rPr>
              <w:t xml:space="preserve"> </w:t>
            </w:r>
            <w:r w:rsidRPr="00C90675">
              <w:rPr>
                <w:rFonts w:ascii="Helvetica" w:eastAsia="Times New Roman" w:hAnsi="Helvetica" w:cs="Helvetica"/>
                <w:lang w:val="it-IT" w:eastAsia="it-IT"/>
              </w:rPr>
              <w:t>temporanea.</w:t>
            </w:r>
          </w:p>
        </w:tc>
      </w:tr>
      <w:tr w:rsidR="00C47B86" w:rsidRPr="00175730" w14:paraId="21AC9618" w14:textId="77777777" w:rsidTr="00201559">
        <w:trPr>
          <w:trHeight w:val="414"/>
        </w:trPr>
        <w:tc>
          <w:tcPr>
            <w:tcW w:w="1275" w:type="dxa"/>
            <w:shd w:val="clear" w:color="auto" w:fill="auto"/>
            <w:vAlign w:val="center"/>
            <w:hideMark/>
          </w:tcPr>
          <w:p w14:paraId="0D814F1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34C2CAB7"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2</w:t>
            </w:r>
            <w:r>
              <w:rPr>
                <w:rFonts w:ascii="Arial" w:eastAsia="Times New Roman" w:hAnsi="Arial" w:cs="Arial"/>
                <w:b/>
                <w:bCs/>
                <w:color w:val="000000"/>
                <w:lang w:val="it-IT" w:eastAsia="it-IT"/>
              </w:rPr>
              <w:t>5</w:t>
            </w:r>
          </w:p>
        </w:tc>
        <w:tc>
          <w:tcPr>
            <w:tcW w:w="12031" w:type="dxa"/>
            <w:shd w:val="clear" w:color="auto" w:fill="auto"/>
            <w:vAlign w:val="center"/>
            <w:hideMark/>
          </w:tcPr>
          <w:p w14:paraId="2FE7A746"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 xml:space="preserve">VINCITORE E IDONEO DI BENEFICI </w:t>
            </w:r>
            <w:proofErr w:type="spellStart"/>
            <w:r w:rsidRPr="00112D1A">
              <w:rPr>
                <w:rFonts w:ascii="Arial" w:eastAsia="Times New Roman" w:hAnsi="Arial" w:cs="Arial"/>
                <w:b/>
                <w:bCs/>
                <w:color w:val="000000"/>
                <w:lang w:val="it-IT" w:eastAsia="it-IT"/>
              </w:rPr>
              <w:t>A.Di.S.U</w:t>
            </w:r>
            <w:proofErr w:type="spellEnd"/>
            <w:r w:rsidRPr="00112D1A">
              <w:rPr>
                <w:rFonts w:ascii="Arial" w:eastAsia="Times New Roman" w:hAnsi="Arial" w:cs="Arial"/>
                <w:b/>
                <w:bCs/>
                <w:color w:val="000000"/>
                <w:lang w:val="it-IT" w:eastAsia="it-IT"/>
              </w:rPr>
              <w:t>.</w:t>
            </w:r>
          </w:p>
        </w:tc>
      </w:tr>
      <w:tr w:rsidR="00C47B86" w:rsidRPr="00175730" w14:paraId="672298BE" w14:textId="77777777" w:rsidTr="00201559">
        <w:trPr>
          <w:trHeight w:val="1833"/>
        </w:trPr>
        <w:tc>
          <w:tcPr>
            <w:tcW w:w="1275" w:type="dxa"/>
            <w:shd w:val="clear" w:color="auto" w:fill="auto"/>
            <w:vAlign w:val="center"/>
            <w:hideMark/>
          </w:tcPr>
          <w:p w14:paraId="7506D535"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lastRenderedPageBreak/>
              <w:t> </w:t>
            </w:r>
          </w:p>
        </w:tc>
        <w:tc>
          <w:tcPr>
            <w:tcW w:w="558" w:type="dxa"/>
            <w:gridSpan w:val="2"/>
            <w:shd w:val="clear" w:color="auto" w:fill="auto"/>
            <w:vAlign w:val="center"/>
            <w:hideMark/>
          </w:tcPr>
          <w:p w14:paraId="222E3ED4"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32D0622"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1</w:t>
            </w:r>
          </w:p>
        </w:tc>
        <w:tc>
          <w:tcPr>
            <w:tcW w:w="12031" w:type="dxa"/>
            <w:shd w:val="clear" w:color="auto" w:fill="auto"/>
            <w:hideMark/>
          </w:tcPr>
          <w:p w14:paraId="51512C41" w14:textId="7646B0C4" w:rsidR="00C47B86" w:rsidRPr="00112D1A" w:rsidRDefault="00C47B86" w:rsidP="00195178">
            <w:pPr>
              <w:spacing w:after="0" w:line="240" w:lineRule="auto"/>
              <w:jc w:val="both"/>
              <w:rPr>
                <w:rFonts w:ascii="Helvetica" w:eastAsia="Times New Roman" w:hAnsi="Helvetica" w:cs="Helvetica"/>
                <w:color w:val="CE222B"/>
                <w:sz w:val="20"/>
                <w:szCs w:val="20"/>
                <w:lang w:val="it-IT" w:eastAsia="it-IT"/>
              </w:rPr>
            </w:pPr>
            <w:r w:rsidRPr="00C90675">
              <w:rPr>
                <w:rFonts w:ascii="Helvetica" w:eastAsia="Times New Roman" w:hAnsi="Helvetica" w:cs="Helvetica"/>
                <w:lang w:val="it-IT" w:eastAsia="it-IT"/>
              </w:rPr>
              <w:t>Per tutti i Corsi di Laurea, Laurea Specialistica/Magistrale, Specializzazione presso le proprie Scuole, Dottorato di ricerca, l’Università esonera totalmente dal cont</w:t>
            </w:r>
            <w:r>
              <w:rPr>
                <w:rFonts w:ascii="Helvetica" w:eastAsia="Times New Roman" w:hAnsi="Helvetica" w:cs="Helvetica"/>
                <w:lang w:val="it-IT" w:eastAsia="it-IT"/>
              </w:rPr>
              <w:t>ributo onnicomprensivo annuale,</w:t>
            </w:r>
            <w:r w:rsidRPr="00C90675">
              <w:rPr>
                <w:rFonts w:ascii="Helvetica" w:eastAsia="Times New Roman" w:hAnsi="Helvetica" w:cs="Helvetica"/>
                <w:lang w:val="it-IT" w:eastAsia="it-IT"/>
              </w:rPr>
              <w:t xml:space="preserve"> fatta eccezione per </w:t>
            </w:r>
            <w:r w:rsidRPr="00112D1A">
              <w:rPr>
                <w:rFonts w:ascii="Helvetica" w:eastAsia="Times New Roman" w:hAnsi="Helvetica" w:cs="Helvetica"/>
                <w:color w:val="000000"/>
                <w:lang w:val="it-IT" w:eastAsia="it-IT"/>
              </w:rPr>
              <w:t xml:space="preserve">il pagamento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xml:space="preserve">. </w:t>
            </w:r>
            <w:r w:rsidRPr="00195178">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imposta di bollo </w:t>
            </w:r>
            <w:r w:rsidRPr="00195178">
              <w:rPr>
                <w:rFonts w:ascii="Helvetica" w:eastAsia="Times New Roman" w:hAnsi="Helvetica" w:cs="Helvetica"/>
                <w:bCs/>
                <w:color w:val="000000"/>
                <w:lang w:val="it-IT" w:eastAsia="it-IT"/>
              </w:rPr>
              <w:t>rispettivamente di</w:t>
            </w:r>
            <w:r w:rsidRPr="00112D1A">
              <w:rPr>
                <w:rFonts w:ascii="Helvetica" w:eastAsia="Times New Roman" w:hAnsi="Helvetica" w:cs="Helvetica"/>
                <w:b/>
                <w:bCs/>
                <w:color w:val="000000"/>
                <w:lang w:val="it-IT" w:eastAsia="it-IT"/>
              </w:rPr>
              <w:t xml:space="preserve">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 xml:space="preserve">0,00 </w:t>
            </w:r>
            <w:r w:rsidRPr="00195178">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€ 16,00</w:t>
            </w:r>
            <w:r w:rsidRPr="00C90675">
              <w:rPr>
                <w:rFonts w:ascii="Helvetica" w:eastAsia="Times New Roman" w:hAnsi="Helvetica" w:cs="Helvetica"/>
                <w:bCs/>
                <w:lang w:val="it-IT" w:eastAsia="it-IT"/>
              </w:rPr>
              <w:t xml:space="preserve"> </w:t>
            </w:r>
            <w:r w:rsidRPr="00195178">
              <w:rPr>
                <w:rFonts w:ascii="Helvetica" w:eastAsia="Times New Roman" w:hAnsi="Helvetica" w:cs="Helvetica"/>
                <w:bCs/>
                <w:lang w:val="it-IT" w:eastAsia="it-IT"/>
              </w:rPr>
              <w:t>o pari al valore in vigore</w:t>
            </w:r>
            <w:r w:rsidRPr="00112D1A">
              <w:rPr>
                <w:rFonts w:ascii="Helvetica" w:eastAsia="Times New Roman" w:hAnsi="Helvetica" w:cs="Helvetica"/>
                <w:b/>
                <w:bCs/>
                <w:color w:val="000000"/>
                <w:lang w:val="it-IT" w:eastAsia="it-IT"/>
              </w:rPr>
              <w:t>),</w:t>
            </w:r>
            <w:r w:rsidRPr="00112D1A">
              <w:rPr>
                <w:rFonts w:ascii="Helvetica" w:eastAsia="Times New Roman" w:hAnsi="Helvetica" w:cs="Helvetica"/>
                <w:color w:val="000000"/>
                <w:lang w:val="it-IT" w:eastAsia="it-IT"/>
              </w:rPr>
              <w:t xml:space="preserve"> lo studente beneficiario</w:t>
            </w:r>
            <w:r>
              <w:rPr>
                <w:rFonts w:ascii="Helvetica" w:eastAsia="Times New Roman" w:hAnsi="Helvetica" w:cs="Helvetica"/>
                <w:color w:val="000000"/>
                <w:lang w:val="it-IT" w:eastAsia="it-IT"/>
              </w:rPr>
              <w:t xml:space="preserve"> e idoneo</w:t>
            </w:r>
            <w:r w:rsidRPr="00112D1A">
              <w:rPr>
                <w:rFonts w:ascii="Helvetica" w:eastAsia="Times New Roman" w:hAnsi="Helvetica" w:cs="Helvetica"/>
                <w:color w:val="000000"/>
                <w:lang w:val="it-IT" w:eastAsia="it-IT"/>
              </w:rPr>
              <w:t xml:space="preserve"> delle borse di studio erogate dall’</w:t>
            </w:r>
            <w:proofErr w:type="spellStart"/>
            <w:r w:rsidRPr="00112D1A">
              <w:rPr>
                <w:rFonts w:ascii="Helvetica" w:eastAsia="Times New Roman" w:hAnsi="Helvetica" w:cs="Helvetica"/>
                <w:color w:val="000000"/>
                <w:lang w:val="it-IT" w:eastAsia="it-IT"/>
              </w:rPr>
              <w:t>A.Di.S.U</w:t>
            </w:r>
            <w:proofErr w:type="spellEnd"/>
            <w:r>
              <w:rPr>
                <w:rFonts w:ascii="Helvetica" w:eastAsia="Times New Roman" w:hAnsi="Helvetica" w:cs="Helvetica"/>
                <w:color w:val="000000"/>
                <w:lang w:val="it-IT" w:eastAsia="it-IT"/>
              </w:rPr>
              <w:t xml:space="preserve">. </w:t>
            </w:r>
            <w:r w:rsidRPr="00112D1A">
              <w:rPr>
                <w:rFonts w:ascii="Helvetica" w:eastAsia="Times New Roman" w:hAnsi="Helvetica" w:cs="Helvetica"/>
                <w:color w:val="000000"/>
                <w:lang w:val="it-IT" w:eastAsia="it-IT"/>
              </w:rPr>
              <w:t xml:space="preserve">Lo studente che ha fatto domanda per i benefici </w:t>
            </w:r>
            <w:proofErr w:type="spellStart"/>
            <w:r w:rsidRPr="00112D1A">
              <w:rPr>
                <w:rFonts w:ascii="Helvetica" w:eastAsia="Times New Roman" w:hAnsi="Helvetica" w:cs="Helvetica"/>
                <w:color w:val="000000"/>
                <w:lang w:val="it-IT" w:eastAsia="it-IT"/>
              </w:rPr>
              <w:t>A.Di.S.U</w:t>
            </w:r>
            <w:proofErr w:type="spellEnd"/>
            <w:r w:rsidRPr="00112D1A">
              <w:rPr>
                <w:rFonts w:ascii="Helvetica" w:eastAsia="Times New Roman" w:hAnsi="Helvetica" w:cs="Helvetica"/>
                <w:color w:val="000000"/>
                <w:lang w:val="it-IT" w:eastAsia="it-IT"/>
              </w:rPr>
              <w:t>. deve provvedere all’iscrizione nei termini, effettuando il versamento sopra riportato. Lo studente, ai fini dell’ottenimento di una borsa erogata dall’</w:t>
            </w:r>
            <w:proofErr w:type="spellStart"/>
            <w:r w:rsidRPr="00112D1A">
              <w:rPr>
                <w:rFonts w:ascii="Helvetica" w:eastAsia="Times New Roman" w:hAnsi="Helvetica" w:cs="Helvetica"/>
                <w:color w:val="000000"/>
                <w:lang w:val="it-IT" w:eastAsia="it-IT"/>
              </w:rPr>
              <w:t>A.Di.S.U</w:t>
            </w:r>
            <w:proofErr w:type="spellEnd"/>
            <w:r w:rsidRPr="00112D1A">
              <w:rPr>
                <w:rFonts w:ascii="Helvetica" w:eastAsia="Times New Roman" w:hAnsi="Helvetica" w:cs="Helvetica"/>
                <w:color w:val="000000"/>
                <w:lang w:val="it-IT" w:eastAsia="it-IT"/>
              </w:rPr>
              <w:t>., è obbligato ad attenersi alle scadenze e alle modalità stabilite dall’Agenzia stessa.</w:t>
            </w:r>
          </w:p>
        </w:tc>
      </w:tr>
      <w:tr w:rsidR="00C47B86" w:rsidRPr="00175730" w14:paraId="77AEE0B0" w14:textId="77777777" w:rsidTr="001B656F">
        <w:trPr>
          <w:trHeight w:val="910"/>
        </w:trPr>
        <w:tc>
          <w:tcPr>
            <w:tcW w:w="1275" w:type="dxa"/>
            <w:shd w:val="clear" w:color="auto" w:fill="auto"/>
            <w:vAlign w:val="center"/>
            <w:hideMark/>
          </w:tcPr>
          <w:p w14:paraId="354A9534"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094AC01D"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3B8D24F"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2</w:t>
            </w:r>
          </w:p>
        </w:tc>
        <w:tc>
          <w:tcPr>
            <w:tcW w:w="12031" w:type="dxa"/>
            <w:shd w:val="clear" w:color="auto" w:fill="auto"/>
            <w:hideMark/>
          </w:tcPr>
          <w:p w14:paraId="3468D5E6" w14:textId="33270358" w:rsidR="00C47B86" w:rsidRPr="00C84EB6" w:rsidRDefault="00C47B86" w:rsidP="00C47B86">
            <w:pPr>
              <w:spacing w:after="0" w:line="240" w:lineRule="auto"/>
              <w:jc w:val="both"/>
              <w:rPr>
                <w:rFonts w:ascii="Helvetica" w:eastAsia="Times New Roman" w:hAnsi="Helvetica" w:cs="Helvetica"/>
                <w:color w:val="000000"/>
                <w:sz w:val="20"/>
                <w:szCs w:val="20"/>
                <w:lang w:val="it-IT" w:eastAsia="it-IT"/>
              </w:rPr>
            </w:pPr>
            <w:r w:rsidRPr="00C84EB6">
              <w:rPr>
                <w:rFonts w:ascii="Helvetica" w:eastAsia="Times New Roman" w:hAnsi="Helvetica" w:cs="Helvetica"/>
                <w:color w:val="000000"/>
                <w:lang w:val="it-IT" w:eastAsia="it-IT"/>
              </w:rPr>
              <w:t>Lo studente, in caso di revoca della borsa di studio dall’</w:t>
            </w:r>
            <w:proofErr w:type="spellStart"/>
            <w:r w:rsidRPr="00C84EB6">
              <w:rPr>
                <w:rFonts w:ascii="Helvetica" w:eastAsia="Times New Roman" w:hAnsi="Helvetica" w:cs="Helvetica"/>
                <w:color w:val="000000"/>
                <w:lang w:val="it-IT" w:eastAsia="it-IT"/>
              </w:rPr>
              <w:t>A.Di.S.U</w:t>
            </w:r>
            <w:proofErr w:type="spellEnd"/>
            <w:r w:rsidRPr="00C84EB6">
              <w:rPr>
                <w:rFonts w:ascii="Helvetica" w:eastAsia="Times New Roman" w:hAnsi="Helvetica" w:cs="Helvetica"/>
                <w:color w:val="000000"/>
                <w:lang w:val="it-IT" w:eastAsia="it-IT"/>
              </w:rPr>
              <w:t xml:space="preserve">., deve regolarizzare la propria posizione contributiva per evitare di incorrere nel pagamento del dell’indennità progressiva di mora, nei termini e nelle modalità previste dal presente regolamento e comunque entro un mese dalla revoca, effettuando il versamento onnicomprensivo dell’anno accademico a cui si riferisce la revoca.                                                                                                                                                                                                                                                                                                                                                                                                                                                                                                                                                                                                                                                                                                                                                                                                                                                                                                                                                                                                                                                                                                                                                                                                                                                                                                                                                                                                                                                                                                                                                                                                                                                                                                                                                                                                                                                                                                                                                                                                                                                                                                                                                                                                                                                                                                                                                                                                                                                                                                                                                                                                                                                                                                                                                                                                                                                                                                                                                                                                                                                                                                                                                                                                                                                                                                                                                                                                                                                                                                                                                                                                                                                                                                                                                                                                                                                                                                                                                                                                                                                                                                                                                                                                                                                                                                                                                                                                                                                                                                                                                                                                                                                                                                                                                                                                                                                                                                                                                                                                                                                                                                                                                                                                                                                                                                                                                                                                                                                                                                                                                                                                                                                                                                                                                                                                                                                                                                                                                                                                                                                                                                                                                                                                                                                                                                                                                                                                                                                                                                                                                                                                                                                                                                                                                                                                                                                                                                                                                                                                                                                                                                                                                                                                                                                                                                                                                                                                                                                                                                                                                                                                                                                                                                                                                                                                                                                                                                                                                                                                                                                                                                                                                                                                                                                                                                                                                                                                                                                                                                                                                                                                                                                                                                                                                                                                                                                                                                                                                                                                                                          </w:t>
            </w:r>
          </w:p>
        </w:tc>
      </w:tr>
      <w:tr w:rsidR="00C47B86" w:rsidRPr="00175730" w14:paraId="0D38518A" w14:textId="77777777" w:rsidTr="00201559">
        <w:trPr>
          <w:trHeight w:val="648"/>
        </w:trPr>
        <w:tc>
          <w:tcPr>
            <w:tcW w:w="1275" w:type="dxa"/>
            <w:shd w:val="clear" w:color="auto" w:fill="auto"/>
            <w:vAlign w:val="center"/>
            <w:hideMark/>
          </w:tcPr>
          <w:p w14:paraId="0AEEBD25"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03DAFC0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2</w:t>
            </w:r>
            <w:r>
              <w:rPr>
                <w:rFonts w:ascii="Arial" w:eastAsia="Times New Roman" w:hAnsi="Arial" w:cs="Arial"/>
                <w:b/>
                <w:bCs/>
                <w:color w:val="000000"/>
                <w:lang w:val="it-IT" w:eastAsia="it-IT"/>
              </w:rPr>
              <w:t>6</w:t>
            </w:r>
          </w:p>
        </w:tc>
        <w:tc>
          <w:tcPr>
            <w:tcW w:w="12031" w:type="dxa"/>
            <w:shd w:val="clear" w:color="auto" w:fill="auto"/>
            <w:vAlign w:val="center"/>
            <w:hideMark/>
          </w:tcPr>
          <w:p w14:paraId="03025163"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STUDENTE STRANIERO BENEFICIARIO DI BORSA DI STUDIO O CITTADINO DI STATO EXTRACOMUNITARIO, PROVENIENTE DA PAESE IN VIA DI SVILUPPO</w:t>
            </w:r>
          </w:p>
        </w:tc>
      </w:tr>
      <w:tr w:rsidR="00C47B86" w:rsidRPr="00175730" w14:paraId="489A6C38" w14:textId="77777777" w:rsidTr="001B656F">
        <w:trPr>
          <w:trHeight w:val="1771"/>
        </w:trPr>
        <w:tc>
          <w:tcPr>
            <w:tcW w:w="1275" w:type="dxa"/>
            <w:shd w:val="clear" w:color="auto" w:fill="auto"/>
            <w:vAlign w:val="center"/>
            <w:hideMark/>
          </w:tcPr>
          <w:p w14:paraId="449CC070"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4C8F64CD"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41AF6CC"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1</w:t>
            </w:r>
          </w:p>
        </w:tc>
        <w:tc>
          <w:tcPr>
            <w:tcW w:w="12031" w:type="dxa"/>
            <w:shd w:val="clear" w:color="auto" w:fill="auto"/>
            <w:hideMark/>
          </w:tcPr>
          <w:p w14:paraId="097AC049" w14:textId="34367BB2" w:rsidR="00C47B86" w:rsidRPr="00112D1A" w:rsidRDefault="00C47B86" w:rsidP="00903EAB">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L’Università esonera totalmente dal cont</w:t>
            </w:r>
            <w:r>
              <w:rPr>
                <w:rFonts w:ascii="Helvetica" w:eastAsia="Times New Roman" w:hAnsi="Helvetica" w:cs="Helvetica"/>
                <w:color w:val="000000"/>
                <w:lang w:val="it-IT" w:eastAsia="it-IT"/>
              </w:rPr>
              <w:t xml:space="preserve">ributo onnicomprensivo annuale, </w:t>
            </w:r>
            <w:r w:rsidRPr="007949A5">
              <w:rPr>
                <w:rFonts w:ascii="Helvetica" w:eastAsia="Times New Roman" w:hAnsi="Helvetica" w:cs="Helvetica"/>
                <w:lang w:val="it-IT" w:eastAsia="it-IT"/>
              </w:rPr>
              <w:t xml:space="preserve">fatta eccezione per </w:t>
            </w:r>
            <w:r w:rsidRPr="00112D1A">
              <w:rPr>
                <w:rFonts w:ascii="Helvetica" w:eastAsia="Times New Roman" w:hAnsi="Helvetica" w:cs="Helvetica"/>
                <w:color w:val="000000"/>
                <w:lang w:val="it-IT" w:eastAsia="it-IT"/>
              </w:rPr>
              <w:t xml:space="preserve">il pagamento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xml:space="preserve">. </w:t>
            </w:r>
            <w:r w:rsidRPr="00195178">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imposta di bollo </w:t>
            </w:r>
            <w:r w:rsidRPr="00195178">
              <w:rPr>
                <w:rFonts w:ascii="Helvetica" w:eastAsia="Times New Roman" w:hAnsi="Helvetica" w:cs="Helvetica"/>
                <w:bCs/>
                <w:color w:val="000000"/>
                <w:lang w:val="it-IT" w:eastAsia="it-IT"/>
              </w:rPr>
              <w:t>rispettivamente di</w:t>
            </w:r>
            <w:r w:rsidRPr="00112D1A">
              <w:rPr>
                <w:rFonts w:ascii="Helvetica" w:eastAsia="Times New Roman" w:hAnsi="Helvetica" w:cs="Helvetica"/>
                <w:b/>
                <w:bCs/>
                <w:color w:val="000000"/>
                <w:lang w:val="it-IT" w:eastAsia="it-IT"/>
              </w:rPr>
              <w:t xml:space="preserve">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 xml:space="preserve">0,00 </w:t>
            </w:r>
            <w:r w:rsidRPr="00195178">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€ 16,00</w:t>
            </w:r>
            <w:r>
              <w:rPr>
                <w:rFonts w:ascii="Helvetica" w:eastAsia="Times New Roman" w:hAnsi="Helvetica" w:cs="Helvetica"/>
                <w:b/>
                <w:bCs/>
                <w:color w:val="000000"/>
                <w:lang w:val="it-IT" w:eastAsia="it-IT"/>
              </w:rPr>
              <w:t xml:space="preserve"> </w:t>
            </w:r>
            <w:r w:rsidRPr="00195178">
              <w:rPr>
                <w:rFonts w:ascii="Helvetica" w:eastAsia="Times New Roman" w:hAnsi="Helvetica" w:cs="Helvetica"/>
                <w:bCs/>
                <w:lang w:val="it-IT" w:eastAsia="it-IT"/>
              </w:rPr>
              <w:t>o pari al valore in vigore</w:t>
            </w:r>
            <w:r w:rsidRPr="00112D1A">
              <w:rPr>
                <w:rFonts w:ascii="Helvetica" w:eastAsia="Times New Roman" w:hAnsi="Helvetica" w:cs="Helvetica"/>
                <w:b/>
                <w:bCs/>
                <w:color w:val="000000"/>
                <w:lang w:val="it-IT" w:eastAsia="it-IT"/>
              </w:rPr>
              <w:t>),</w:t>
            </w:r>
            <w:r w:rsidRPr="00112D1A">
              <w:rPr>
                <w:rFonts w:ascii="Helvetica" w:eastAsia="Times New Roman" w:hAnsi="Helvetica" w:cs="Helvetica"/>
                <w:color w:val="000000"/>
                <w:lang w:val="it-IT" w:eastAsia="it-IT"/>
              </w:rPr>
              <w:t xml:space="preserve"> lo studente straniero beneficiario di borsa di studio del Governo Italiano, nell’ambito dei programmi di cooperazione allo sviluppo e degli accordi intergovernativi culturali e scientifici e relativi periodici programmi esecutivi. Negli anni successivi al primo, l’esonero è condizionato al rinnovo della borsa di studio da parte del Ministero degli Affari Esteri. Lo studente che ha presentato richiesta per la borsa di studio deve provvedere all’iscrizione, entro i termini previsti, effettuando il versamento sopra indicato.</w:t>
            </w:r>
          </w:p>
        </w:tc>
      </w:tr>
      <w:tr w:rsidR="00C47B86" w:rsidRPr="00175730" w14:paraId="5A3B193F" w14:textId="77777777" w:rsidTr="00482F65">
        <w:trPr>
          <w:trHeight w:val="565"/>
        </w:trPr>
        <w:tc>
          <w:tcPr>
            <w:tcW w:w="1275" w:type="dxa"/>
            <w:shd w:val="clear" w:color="auto" w:fill="auto"/>
            <w:vAlign w:val="center"/>
            <w:hideMark/>
          </w:tcPr>
          <w:p w14:paraId="67367F33"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30BAC615"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84DE574"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2</w:t>
            </w:r>
          </w:p>
        </w:tc>
        <w:tc>
          <w:tcPr>
            <w:tcW w:w="12031" w:type="dxa"/>
            <w:shd w:val="clear" w:color="auto" w:fill="auto"/>
            <w:hideMark/>
          </w:tcPr>
          <w:p w14:paraId="2F68541B" w14:textId="77777777"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Lo studente, non beneficiario del rinnovo della borsa di studio, potrà solo beneficiare delle ordinarie riduzioni previste per il pagamento del contributo onnicomprensivo annuale seguendo le prescritte procedure ordinarie.</w:t>
            </w:r>
          </w:p>
        </w:tc>
      </w:tr>
      <w:tr w:rsidR="00C47B86" w:rsidRPr="00175730" w14:paraId="0A741167" w14:textId="77777777" w:rsidTr="001B656F">
        <w:trPr>
          <w:trHeight w:val="1124"/>
        </w:trPr>
        <w:tc>
          <w:tcPr>
            <w:tcW w:w="1275" w:type="dxa"/>
            <w:shd w:val="clear" w:color="auto" w:fill="auto"/>
            <w:vAlign w:val="center"/>
            <w:hideMark/>
          </w:tcPr>
          <w:p w14:paraId="28447130"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64B6F61B"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A0C6870"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3</w:t>
            </w:r>
          </w:p>
        </w:tc>
        <w:tc>
          <w:tcPr>
            <w:tcW w:w="12031" w:type="dxa"/>
            <w:shd w:val="clear" w:color="auto" w:fill="auto"/>
            <w:hideMark/>
          </w:tcPr>
          <w:p w14:paraId="290F697B" w14:textId="5CA4EEF3"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CD3E8B">
              <w:rPr>
                <w:rFonts w:ascii="Helvetica" w:eastAsia="Times New Roman" w:hAnsi="Helvetica" w:cs="Helvetica"/>
                <w:lang w:val="it-IT" w:eastAsia="it-IT"/>
              </w:rPr>
              <w:t xml:space="preserve">Lo studente straniero, cittadino di Stato extracomunitario, proveniente da Paese in via di sviluppo (D.M. n. 464 del 11.06.2019 e </w:t>
            </w:r>
            <w:proofErr w:type="spellStart"/>
            <w:r w:rsidRPr="00CD3E8B">
              <w:rPr>
                <w:rFonts w:ascii="Helvetica" w:eastAsia="Times New Roman" w:hAnsi="Helvetica" w:cs="Helvetica"/>
                <w:lang w:val="it-IT" w:eastAsia="it-IT"/>
              </w:rPr>
              <w:t>s.m.i.</w:t>
            </w:r>
            <w:proofErr w:type="spellEnd"/>
            <w:r w:rsidRPr="00CD3E8B">
              <w:rPr>
                <w:rFonts w:ascii="Helvetica" w:eastAsia="Times New Roman" w:hAnsi="Helvetica" w:cs="Helvetica"/>
                <w:lang w:val="it-IT" w:eastAsia="it-IT"/>
              </w:rPr>
              <w:t>) e in possesso della documentazione rilasciata dalle Autorità Consolari Italiane che</w:t>
            </w:r>
            <w:r>
              <w:rPr>
                <w:rFonts w:ascii="Helvetica" w:eastAsia="Times New Roman" w:hAnsi="Helvetica" w:cs="Helvetica"/>
                <w:lang w:val="it-IT" w:eastAsia="it-IT"/>
              </w:rPr>
              <w:t xml:space="preserve"> </w:t>
            </w:r>
            <w:r w:rsidRPr="00B62233">
              <w:rPr>
                <w:rFonts w:ascii="Helvetica" w:eastAsia="Times New Roman" w:hAnsi="Helvetica" w:cs="Helvetica"/>
                <w:lang w:val="it-IT" w:eastAsia="it-IT"/>
              </w:rPr>
              <w:t>ne</w:t>
            </w:r>
            <w:r w:rsidRPr="00CD3E8B">
              <w:rPr>
                <w:rFonts w:ascii="Helvetica" w:eastAsia="Times New Roman" w:hAnsi="Helvetica" w:cs="Helvetica"/>
                <w:lang w:val="it-IT" w:eastAsia="it-IT"/>
              </w:rPr>
              <w:t xml:space="preserve"> accerta la condizione di disagio economico, è esonerato totalmente dal pagamento della tassa d’iscrizione e del contributo onnicomprensivo annuale solo se iscritto nei tempi previsti e previa presentazione della domanda di esonero totale su apposito modulo, con versamento della sola </w:t>
            </w:r>
            <w:r w:rsidRPr="00CD3E8B">
              <w:rPr>
                <w:rFonts w:ascii="Helvetica" w:eastAsia="Times New Roman" w:hAnsi="Helvetica" w:cs="Helvetica"/>
                <w:b/>
                <w:bCs/>
                <w:lang w:val="it-IT" w:eastAsia="it-IT"/>
              </w:rPr>
              <w:t>imposta di bollo</w:t>
            </w:r>
            <w:r w:rsidRPr="00CD3E8B">
              <w:rPr>
                <w:rFonts w:ascii="Helvetica" w:eastAsia="Times New Roman" w:hAnsi="Helvetica" w:cs="Helvetica"/>
                <w:lang w:val="it-IT" w:eastAsia="it-IT"/>
              </w:rPr>
              <w:t xml:space="preserve"> pari a </w:t>
            </w:r>
            <w:r w:rsidRPr="00CD3E8B">
              <w:rPr>
                <w:rFonts w:ascii="Helvetica" w:eastAsia="Times New Roman" w:hAnsi="Helvetica" w:cs="Helvetica"/>
                <w:b/>
                <w:bCs/>
                <w:lang w:val="it-IT" w:eastAsia="it-IT"/>
              </w:rPr>
              <w:t>€ 16,00</w:t>
            </w:r>
            <w:r>
              <w:rPr>
                <w:rFonts w:ascii="Helvetica" w:eastAsia="Times New Roman" w:hAnsi="Helvetica" w:cs="Helvetica"/>
                <w:b/>
                <w:bCs/>
                <w:lang w:val="it-IT" w:eastAsia="it-IT"/>
              </w:rPr>
              <w:t xml:space="preserve"> </w:t>
            </w:r>
            <w:r w:rsidRPr="00195178">
              <w:rPr>
                <w:rFonts w:ascii="Helvetica" w:eastAsia="Times New Roman" w:hAnsi="Helvetica" w:cs="Helvetica"/>
                <w:bCs/>
                <w:lang w:val="it-IT" w:eastAsia="it-IT"/>
              </w:rPr>
              <w:t>o pari al valore in vigore</w:t>
            </w:r>
            <w:r w:rsidRPr="00CD3E8B">
              <w:rPr>
                <w:rFonts w:ascii="Helvetica" w:eastAsia="Times New Roman" w:hAnsi="Helvetica" w:cs="Helvetica"/>
                <w:lang w:val="it-IT" w:eastAsia="it-IT"/>
              </w:rPr>
              <w:t>.</w:t>
            </w:r>
          </w:p>
        </w:tc>
      </w:tr>
      <w:tr w:rsidR="00C47B86" w:rsidRPr="00175730" w14:paraId="4F7BFA07" w14:textId="77777777" w:rsidTr="00482F65">
        <w:trPr>
          <w:trHeight w:val="692"/>
        </w:trPr>
        <w:tc>
          <w:tcPr>
            <w:tcW w:w="1275" w:type="dxa"/>
            <w:shd w:val="clear" w:color="auto" w:fill="auto"/>
            <w:vAlign w:val="center"/>
            <w:hideMark/>
          </w:tcPr>
          <w:p w14:paraId="21CC6566"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395AD0BF"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C070F4B"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4</w:t>
            </w:r>
          </w:p>
        </w:tc>
        <w:tc>
          <w:tcPr>
            <w:tcW w:w="12031" w:type="dxa"/>
            <w:shd w:val="clear" w:color="auto" w:fill="auto"/>
            <w:hideMark/>
          </w:tcPr>
          <w:p w14:paraId="65E29D44" w14:textId="6BE4B506" w:rsidR="00C47B86" w:rsidRPr="00112D1A" w:rsidRDefault="00C47B86" w:rsidP="00C47B86">
            <w:pPr>
              <w:spacing w:after="0" w:line="240" w:lineRule="auto"/>
              <w:jc w:val="both"/>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lang w:val="it-IT" w:eastAsia="it-IT"/>
              </w:rPr>
              <w:t xml:space="preserve">Lo studente straniero, cittadino di Stato extracomunitario, proveniente da Paese non compreso nel nell’elenco indicato all’interno del D.M. n. 464 del 11.06.2019 e </w:t>
            </w:r>
            <w:proofErr w:type="spellStart"/>
            <w:r w:rsidRPr="00112D1A">
              <w:rPr>
                <w:rFonts w:ascii="Helvetica" w:eastAsia="Times New Roman" w:hAnsi="Helvetica" w:cs="Helvetica"/>
                <w:color w:val="000000"/>
                <w:lang w:val="it-IT" w:eastAsia="it-IT"/>
              </w:rPr>
              <w:t>s.m.i.</w:t>
            </w:r>
            <w:proofErr w:type="spellEnd"/>
            <w:r w:rsidRPr="00112D1A">
              <w:rPr>
                <w:rFonts w:ascii="Helvetica" w:eastAsia="Times New Roman" w:hAnsi="Helvetica" w:cs="Helvetica"/>
                <w:color w:val="000000"/>
                <w:lang w:val="it-IT" w:eastAsia="it-IT"/>
              </w:rPr>
              <w:t>, è equiparato a uno studente italiano; pertanto, deve attenersi alle prescritte procedure ordinarie.</w:t>
            </w:r>
          </w:p>
        </w:tc>
      </w:tr>
      <w:tr w:rsidR="00C47B86" w:rsidRPr="00175730" w14:paraId="39E6D7A0" w14:textId="77777777" w:rsidTr="00201559">
        <w:trPr>
          <w:trHeight w:val="414"/>
        </w:trPr>
        <w:tc>
          <w:tcPr>
            <w:tcW w:w="1275" w:type="dxa"/>
            <w:shd w:val="clear" w:color="auto" w:fill="auto"/>
            <w:vAlign w:val="center"/>
            <w:hideMark/>
          </w:tcPr>
          <w:p w14:paraId="6233BBD4"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75B99352"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2</w:t>
            </w:r>
            <w:r>
              <w:rPr>
                <w:rFonts w:ascii="Arial" w:eastAsia="Times New Roman" w:hAnsi="Arial" w:cs="Arial"/>
                <w:b/>
                <w:bCs/>
                <w:color w:val="000000"/>
                <w:lang w:val="it-IT" w:eastAsia="it-IT"/>
              </w:rPr>
              <w:t>7</w:t>
            </w:r>
          </w:p>
        </w:tc>
        <w:tc>
          <w:tcPr>
            <w:tcW w:w="12031" w:type="dxa"/>
            <w:shd w:val="clear" w:color="auto" w:fill="auto"/>
            <w:vAlign w:val="center"/>
            <w:hideMark/>
          </w:tcPr>
          <w:p w14:paraId="6B55B2CA"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FIGLIO DI BENEFICIARIO DI PENSIONE DI INABILITÀ</w:t>
            </w:r>
          </w:p>
        </w:tc>
      </w:tr>
      <w:tr w:rsidR="00C47B86" w:rsidRPr="00175730" w14:paraId="5F69BF72" w14:textId="77777777" w:rsidTr="001B656F">
        <w:trPr>
          <w:trHeight w:val="1201"/>
        </w:trPr>
        <w:tc>
          <w:tcPr>
            <w:tcW w:w="1275" w:type="dxa"/>
            <w:shd w:val="clear" w:color="auto" w:fill="auto"/>
            <w:vAlign w:val="center"/>
            <w:hideMark/>
          </w:tcPr>
          <w:p w14:paraId="67EAEF30"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lastRenderedPageBreak/>
              <w:t> </w:t>
            </w:r>
          </w:p>
        </w:tc>
        <w:tc>
          <w:tcPr>
            <w:tcW w:w="558" w:type="dxa"/>
            <w:gridSpan w:val="2"/>
            <w:shd w:val="clear" w:color="auto" w:fill="auto"/>
            <w:vAlign w:val="center"/>
            <w:hideMark/>
          </w:tcPr>
          <w:p w14:paraId="3AE6EB04"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47D2C57B"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1</w:t>
            </w:r>
          </w:p>
        </w:tc>
        <w:tc>
          <w:tcPr>
            <w:tcW w:w="12031" w:type="dxa"/>
            <w:shd w:val="clear" w:color="auto" w:fill="auto"/>
            <w:hideMark/>
          </w:tcPr>
          <w:p w14:paraId="7BEECF08"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facente parte di un unico nucleo familiare con un genitore beneficiario di pensione di inabilità con grado di invalidità pari al 100%, quale unico reddito del nucleo familiare oltre a quello riveniente dall’abitazione principale (art. 6 del D.P.R. n. 917/1986), è esonerato dal pagamento del contributo onnicomprensivo annuale previsto per l’anno accademico di riferimento. L’agevolazione è accordata agli iscritti limitatamente alla prima Laurea di I livello o alla Magistrale a ciclo unico e alla prima laurea Magistrale di II livello.</w:t>
            </w:r>
          </w:p>
        </w:tc>
      </w:tr>
      <w:tr w:rsidR="00C47B86" w:rsidRPr="00175730" w14:paraId="51D12246" w14:textId="77777777" w:rsidTr="001B656F">
        <w:trPr>
          <w:trHeight w:val="2482"/>
        </w:trPr>
        <w:tc>
          <w:tcPr>
            <w:tcW w:w="1275" w:type="dxa"/>
            <w:shd w:val="clear" w:color="auto" w:fill="auto"/>
            <w:vAlign w:val="center"/>
            <w:hideMark/>
          </w:tcPr>
          <w:p w14:paraId="76E253F9"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63BC764F"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013A278"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2</w:t>
            </w:r>
          </w:p>
        </w:tc>
        <w:tc>
          <w:tcPr>
            <w:tcW w:w="12031" w:type="dxa"/>
            <w:shd w:val="clear" w:color="auto" w:fill="auto"/>
            <w:hideMark/>
          </w:tcPr>
          <w:p w14:paraId="1C4CB368" w14:textId="63B90F3A" w:rsidR="00C47B86" w:rsidRDefault="00C47B86" w:rsidP="00C47B86">
            <w:pPr>
              <w:spacing w:after="0" w:line="240" w:lineRule="auto"/>
              <w:jc w:val="both"/>
              <w:rPr>
                <w:rFonts w:ascii="Helvetica" w:eastAsia="Times New Roman" w:hAnsi="Helvetica" w:cs="Helvetica"/>
                <w:color w:val="000000"/>
                <w:lang w:val="it-IT" w:eastAsia="it-IT"/>
              </w:rPr>
            </w:pPr>
            <w:r>
              <w:rPr>
                <w:rFonts w:ascii="Helvetica" w:eastAsia="Times New Roman" w:hAnsi="Helvetica" w:cs="Helvetica"/>
                <w:color w:val="000000"/>
                <w:lang w:val="it-IT" w:eastAsia="it-IT"/>
              </w:rPr>
              <w:t xml:space="preserve">Lo studente, </w:t>
            </w:r>
            <w:r w:rsidRPr="00C90675">
              <w:rPr>
                <w:rFonts w:ascii="Helvetica" w:eastAsia="Times New Roman" w:hAnsi="Helvetica" w:cs="Helvetica"/>
                <w:lang w:val="it-IT" w:eastAsia="it-IT"/>
              </w:rPr>
              <w:t xml:space="preserve">comunque tenuto al pagamento della </w:t>
            </w:r>
            <w:r w:rsidRPr="00C90675">
              <w:rPr>
                <w:rFonts w:ascii="Helvetica" w:eastAsia="Times New Roman" w:hAnsi="Helvetica" w:cs="Helvetica"/>
                <w:b/>
                <w:bCs/>
                <w:lang w:val="it-IT" w:eastAsia="it-IT"/>
              </w:rPr>
              <w:t xml:space="preserve">tassa d’iscrizione (Tassa </w:t>
            </w:r>
            <w:proofErr w:type="spellStart"/>
            <w:r w:rsidRPr="00C90675">
              <w:rPr>
                <w:rFonts w:ascii="Helvetica" w:eastAsia="Times New Roman" w:hAnsi="Helvetica" w:cs="Helvetica"/>
                <w:b/>
                <w:bCs/>
                <w:lang w:val="it-IT" w:eastAsia="it-IT"/>
              </w:rPr>
              <w:t>A.Di.S.U</w:t>
            </w:r>
            <w:proofErr w:type="spellEnd"/>
            <w:r w:rsidRPr="00C90675">
              <w:rPr>
                <w:rFonts w:ascii="Helvetica" w:eastAsia="Times New Roman" w:hAnsi="Helvetica" w:cs="Helvetica"/>
                <w:b/>
                <w:bCs/>
                <w:lang w:val="it-IT" w:eastAsia="it-IT"/>
              </w:rPr>
              <w:t xml:space="preserve">. </w:t>
            </w:r>
            <w:r w:rsidRPr="00195178">
              <w:rPr>
                <w:rFonts w:ascii="Helvetica" w:eastAsia="Times New Roman" w:hAnsi="Helvetica" w:cs="Helvetica"/>
                <w:bCs/>
                <w:lang w:val="it-IT" w:eastAsia="it-IT"/>
              </w:rPr>
              <w:t>e</w:t>
            </w:r>
            <w:r w:rsidRPr="00C90675">
              <w:rPr>
                <w:rFonts w:ascii="Helvetica" w:eastAsia="Times New Roman" w:hAnsi="Helvetica" w:cs="Helvetica"/>
                <w:b/>
                <w:bCs/>
                <w:lang w:val="it-IT" w:eastAsia="it-IT"/>
              </w:rPr>
              <w:t xml:space="preserve"> imposta di bollo </w:t>
            </w:r>
            <w:r w:rsidRPr="00195178">
              <w:rPr>
                <w:rFonts w:ascii="Helvetica" w:eastAsia="Times New Roman" w:hAnsi="Helvetica" w:cs="Helvetica"/>
                <w:bCs/>
                <w:lang w:val="it-IT" w:eastAsia="it-IT"/>
              </w:rPr>
              <w:t>rispettivamente di</w:t>
            </w:r>
            <w:r w:rsidRPr="00C90675">
              <w:rPr>
                <w:rFonts w:ascii="Helvetica" w:eastAsia="Times New Roman" w:hAnsi="Helvetica" w:cs="Helvetica"/>
                <w:b/>
                <w:bCs/>
                <w:lang w:val="it-IT" w:eastAsia="it-IT"/>
              </w:rPr>
              <w:t xml:space="preserve"> € 120,00 </w:t>
            </w:r>
            <w:r w:rsidRPr="00195178">
              <w:rPr>
                <w:rFonts w:ascii="Helvetica" w:eastAsia="Times New Roman" w:hAnsi="Helvetica" w:cs="Helvetica"/>
                <w:bCs/>
                <w:lang w:val="it-IT" w:eastAsia="it-IT"/>
              </w:rPr>
              <w:t>e</w:t>
            </w:r>
            <w:r w:rsidRPr="00C90675">
              <w:rPr>
                <w:rFonts w:ascii="Helvetica" w:eastAsia="Times New Roman" w:hAnsi="Helvetica" w:cs="Helvetica"/>
                <w:b/>
                <w:bCs/>
                <w:lang w:val="it-IT" w:eastAsia="it-IT"/>
              </w:rPr>
              <w:t xml:space="preserve"> € 16,00</w:t>
            </w:r>
            <w:r>
              <w:rPr>
                <w:rFonts w:ascii="Helvetica" w:eastAsia="Times New Roman" w:hAnsi="Helvetica" w:cs="Helvetica"/>
                <w:b/>
                <w:bCs/>
                <w:lang w:val="it-IT" w:eastAsia="it-IT"/>
              </w:rPr>
              <w:t xml:space="preserve"> </w:t>
            </w:r>
            <w:r w:rsidRPr="00195178">
              <w:rPr>
                <w:rFonts w:ascii="Helvetica" w:eastAsia="Times New Roman" w:hAnsi="Helvetica" w:cs="Helvetica"/>
                <w:bCs/>
                <w:lang w:val="it-IT" w:eastAsia="it-IT"/>
              </w:rPr>
              <w:t>o pari al valore in vigore</w:t>
            </w:r>
            <w:r w:rsidRPr="00C90675">
              <w:rPr>
                <w:rFonts w:ascii="Helvetica" w:eastAsia="Times New Roman" w:hAnsi="Helvetica" w:cs="Helvetica"/>
                <w:b/>
                <w:bCs/>
                <w:lang w:val="it-IT" w:eastAsia="it-IT"/>
              </w:rPr>
              <w:t xml:space="preserve">), </w:t>
            </w:r>
            <w:r w:rsidRPr="00C90675">
              <w:rPr>
                <w:rFonts w:ascii="Helvetica" w:eastAsia="Times New Roman" w:hAnsi="Helvetica" w:cs="Helvetica"/>
                <w:lang w:val="it-IT" w:eastAsia="it-IT"/>
              </w:rPr>
              <w:t xml:space="preserve">deve dimostrare il proprio status socio-economico come indicato al comma 1 in fase di immatricolazione e in tutti gli anni di iscrizione agli anni accademici successivi, caricando sulla </w:t>
            </w:r>
            <w:r w:rsidRPr="00256B5B">
              <w:rPr>
                <w:rFonts w:ascii="Helvetica" w:eastAsia="Times New Roman" w:hAnsi="Helvetica" w:cs="Helvetica"/>
                <w:strike/>
                <w:color w:val="000000"/>
                <w:lang w:val="it-IT" w:eastAsia="it-IT"/>
              </w:rPr>
              <w:t>dalla</w:t>
            </w:r>
            <w:r w:rsidRPr="00112D1A">
              <w:rPr>
                <w:rFonts w:ascii="Helvetica" w:eastAsia="Times New Roman" w:hAnsi="Helvetica" w:cs="Helvetica"/>
                <w:color w:val="000000"/>
                <w:lang w:val="it-IT" w:eastAsia="it-IT"/>
              </w:rPr>
              <w:t xml:space="preserve"> propria pagina personale della piattaforma ESEE3 i seguenti documenti:</w:t>
            </w:r>
          </w:p>
          <w:p w14:paraId="458B6024"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a) stato di famiglia; </w:t>
            </w:r>
          </w:p>
          <w:p w14:paraId="0EF42A3C"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b) copia del verbale rilasciato dall’ASL (Commissione Medica) da cui risulti il tipo e il grado di invalidità del genitore; </w:t>
            </w:r>
          </w:p>
          <w:p w14:paraId="4804FB84"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c) la documentazione rilasciata dall’ente pensionistico; </w:t>
            </w:r>
          </w:p>
          <w:p w14:paraId="2F3F0FAE"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d) dichiarazione dei redditi o, comunque, documentazione idonea attestante che il medesimo genitore è beneficiario della sola pensione di inabilità e che la stessa sia unico reddito del nucleo familiare dello studente (art. 6 del D.P.R. n.917/1986).</w:t>
            </w:r>
          </w:p>
          <w:p w14:paraId="0231C7E1" w14:textId="1485654F" w:rsidR="00C47B86" w:rsidRPr="00F366E9" w:rsidRDefault="00C47B86" w:rsidP="00C47B86">
            <w:pPr>
              <w:spacing w:after="0" w:line="240" w:lineRule="auto"/>
              <w:jc w:val="both"/>
              <w:rPr>
                <w:rFonts w:ascii="Helvetica" w:eastAsia="Times New Roman" w:hAnsi="Helvetica" w:cs="Helvetica"/>
                <w:color w:val="000000"/>
                <w:lang w:val="it-IT" w:eastAsia="it-IT"/>
              </w:rPr>
            </w:pPr>
            <w:r w:rsidRPr="00C90675">
              <w:rPr>
                <w:rFonts w:ascii="Helvetica" w:hAnsi="Helvetica" w:cs="Helvetica"/>
                <w:lang w:val="it-IT"/>
              </w:rPr>
              <w:t xml:space="preserve">L’eventuale carenza e/o incompletezza della suddetta documentazione impedirà la chiusura corretta della procedura. </w:t>
            </w:r>
          </w:p>
        </w:tc>
      </w:tr>
      <w:tr w:rsidR="00C47B86" w:rsidRPr="00175730" w14:paraId="5E93973B" w14:textId="77777777" w:rsidTr="00201559">
        <w:trPr>
          <w:trHeight w:val="414"/>
        </w:trPr>
        <w:tc>
          <w:tcPr>
            <w:tcW w:w="1275" w:type="dxa"/>
            <w:shd w:val="clear" w:color="auto" w:fill="auto"/>
            <w:vAlign w:val="center"/>
            <w:hideMark/>
          </w:tcPr>
          <w:p w14:paraId="5F1CB67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6B8FCCD0"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2</w:t>
            </w:r>
            <w:r>
              <w:rPr>
                <w:rFonts w:ascii="Arial" w:eastAsia="Times New Roman" w:hAnsi="Arial" w:cs="Arial"/>
                <w:b/>
                <w:bCs/>
                <w:color w:val="000000"/>
                <w:lang w:val="it-IT" w:eastAsia="it-IT"/>
              </w:rPr>
              <w:t>8</w:t>
            </w:r>
          </w:p>
        </w:tc>
        <w:tc>
          <w:tcPr>
            <w:tcW w:w="12031" w:type="dxa"/>
            <w:shd w:val="clear" w:color="auto" w:fill="auto"/>
            <w:vAlign w:val="center"/>
            <w:hideMark/>
          </w:tcPr>
          <w:p w14:paraId="06B13782"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ESONERO PARZIALE DEL CONTRIBUTO ONNICOMPRENSIVO ANNUALE</w:t>
            </w:r>
          </w:p>
        </w:tc>
      </w:tr>
      <w:tr w:rsidR="00C47B86" w:rsidRPr="00175730" w14:paraId="30F07100" w14:textId="77777777" w:rsidTr="00201559">
        <w:trPr>
          <w:trHeight w:val="699"/>
        </w:trPr>
        <w:tc>
          <w:tcPr>
            <w:tcW w:w="1275" w:type="dxa"/>
            <w:shd w:val="clear" w:color="auto" w:fill="auto"/>
            <w:vAlign w:val="center"/>
            <w:hideMark/>
          </w:tcPr>
          <w:p w14:paraId="5F1D9A35"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0DB1D30D"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79FA4D7F" w14:textId="77777777" w:rsidR="00C47B86" w:rsidRPr="00617EBD" w:rsidRDefault="00C47B86" w:rsidP="00C47B86">
            <w:pPr>
              <w:spacing w:after="0" w:line="240" w:lineRule="auto"/>
              <w:jc w:val="center"/>
              <w:rPr>
                <w:rFonts w:ascii="Helvetica" w:eastAsia="Times New Roman" w:hAnsi="Helvetica" w:cs="Helvetica"/>
                <w:b/>
                <w:color w:val="000000"/>
                <w:sz w:val="20"/>
                <w:szCs w:val="20"/>
                <w:lang w:val="it-IT" w:eastAsia="it-IT"/>
              </w:rPr>
            </w:pPr>
            <w:r w:rsidRPr="00617EBD">
              <w:rPr>
                <w:rFonts w:ascii="Helvetica" w:eastAsia="Times New Roman" w:hAnsi="Helvetica" w:cs="Helvetica"/>
                <w:b/>
                <w:color w:val="000000"/>
                <w:sz w:val="20"/>
                <w:szCs w:val="20"/>
                <w:lang w:val="it-IT" w:eastAsia="it-IT"/>
              </w:rPr>
              <w:t>1</w:t>
            </w:r>
          </w:p>
        </w:tc>
        <w:tc>
          <w:tcPr>
            <w:tcW w:w="12031" w:type="dxa"/>
            <w:shd w:val="clear" w:color="auto" w:fill="auto"/>
            <w:hideMark/>
          </w:tcPr>
          <w:p w14:paraId="127BEEAF" w14:textId="195D88DE"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 xml:space="preserve">L’Università esonera parzialmente dal contributo onnicomprensivo annuale, nel rispetto delle previsioni recate dal </w:t>
            </w:r>
            <w:proofErr w:type="spellStart"/>
            <w:proofErr w:type="gramStart"/>
            <w:r w:rsidRPr="00112D1A">
              <w:rPr>
                <w:rFonts w:ascii="Helvetica" w:eastAsia="Times New Roman" w:hAnsi="Helvetica" w:cs="Helvetica"/>
                <w:color w:val="000000"/>
                <w:lang w:val="it-IT" w:eastAsia="it-IT"/>
              </w:rPr>
              <w:t>D.Lgs</w:t>
            </w:r>
            <w:proofErr w:type="gramEnd"/>
            <w:r w:rsidRPr="00112D1A">
              <w:rPr>
                <w:rFonts w:ascii="Helvetica" w:eastAsia="Times New Roman" w:hAnsi="Helvetica" w:cs="Helvetica"/>
                <w:color w:val="000000"/>
                <w:lang w:val="it-IT" w:eastAsia="it-IT"/>
              </w:rPr>
              <w:t>.</w:t>
            </w:r>
            <w:proofErr w:type="spellEnd"/>
            <w:r w:rsidRPr="00112D1A">
              <w:rPr>
                <w:rFonts w:ascii="Helvetica" w:eastAsia="Times New Roman" w:hAnsi="Helvetica" w:cs="Helvetica"/>
                <w:color w:val="000000"/>
                <w:lang w:val="it-IT" w:eastAsia="it-IT"/>
              </w:rPr>
              <w:t xml:space="preserve"> 29 marzo 2012, n. 68, le categorie di </w:t>
            </w:r>
            <w:r w:rsidRPr="00C80DBD">
              <w:rPr>
                <w:rFonts w:ascii="Helvetica" w:eastAsia="Times New Roman" w:hAnsi="Helvetica" w:cs="Helvetica"/>
                <w:lang w:val="it-IT" w:eastAsia="it-IT"/>
              </w:rPr>
              <w:t xml:space="preserve">studenti di </w:t>
            </w:r>
            <w:r w:rsidRPr="00112D1A">
              <w:rPr>
                <w:rFonts w:ascii="Helvetica" w:eastAsia="Times New Roman" w:hAnsi="Helvetica" w:cs="Helvetica"/>
                <w:color w:val="000000"/>
                <w:lang w:val="it-IT" w:eastAsia="it-IT"/>
              </w:rPr>
              <w:t>seguito elencate:</w:t>
            </w:r>
          </w:p>
          <w:p w14:paraId="378078A1" w14:textId="77777777" w:rsidR="00C47B86" w:rsidRPr="00D15658" w:rsidRDefault="00C47B86" w:rsidP="00195178">
            <w:pPr>
              <w:pStyle w:val="Paragrafoelenco"/>
              <w:numPr>
                <w:ilvl w:val="0"/>
                <w:numId w:val="11"/>
              </w:numPr>
              <w:tabs>
                <w:tab w:val="left" w:pos="300"/>
              </w:tabs>
              <w:spacing w:after="0" w:line="240" w:lineRule="auto"/>
              <w:ind w:left="0" w:firstLine="0"/>
              <w:jc w:val="both"/>
              <w:rPr>
                <w:rFonts w:ascii="Helvetica" w:eastAsia="Times New Roman" w:hAnsi="Helvetica" w:cs="Helvetica"/>
                <w:color w:val="000000"/>
                <w:lang w:val="it-IT" w:eastAsia="it-IT"/>
              </w:rPr>
            </w:pPr>
            <w:r w:rsidRPr="00D15658">
              <w:rPr>
                <w:rFonts w:ascii="Helvetica" w:eastAsia="Times New Roman" w:hAnsi="Helvetica" w:cs="Helvetica"/>
                <w:color w:val="000000"/>
                <w:lang w:val="it-IT" w:eastAsia="it-IT"/>
              </w:rPr>
              <w:t>portatori di handicap, con un’invalidità accertata e documentata in misura compresa tra il 45% e il 65%;</w:t>
            </w:r>
          </w:p>
          <w:p w14:paraId="56A09626" w14:textId="77777777" w:rsidR="00C47B86" w:rsidRPr="00D15658" w:rsidRDefault="00C47B86" w:rsidP="00195178">
            <w:pPr>
              <w:pStyle w:val="Paragrafoelenco"/>
              <w:numPr>
                <w:ilvl w:val="0"/>
                <w:numId w:val="11"/>
              </w:numPr>
              <w:tabs>
                <w:tab w:val="left" w:pos="300"/>
              </w:tabs>
              <w:spacing w:after="0" w:line="240" w:lineRule="auto"/>
              <w:ind w:left="0" w:firstLine="0"/>
              <w:jc w:val="both"/>
              <w:rPr>
                <w:rFonts w:ascii="Helvetica" w:eastAsia="Times New Roman" w:hAnsi="Helvetica" w:cs="Helvetica"/>
                <w:color w:val="000000"/>
                <w:lang w:val="it-IT" w:eastAsia="it-IT"/>
              </w:rPr>
            </w:pPr>
            <w:r w:rsidRPr="00D15658">
              <w:rPr>
                <w:rFonts w:ascii="Helvetica" w:eastAsia="Times New Roman" w:hAnsi="Helvetica" w:cs="Helvetica"/>
                <w:color w:val="000000"/>
                <w:lang w:val="it-IT" w:eastAsia="it-IT"/>
              </w:rPr>
              <w:t>studenti a tempo parziale.</w:t>
            </w:r>
          </w:p>
          <w:p w14:paraId="69AD0B97" w14:textId="46A79932" w:rsidR="00C47B86" w:rsidRPr="00CD3529" w:rsidRDefault="00C47B86" w:rsidP="00C47B86">
            <w:pPr>
              <w:spacing w:after="0" w:line="240" w:lineRule="auto"/>
              <w:jc w:val="both"/>
              <w:rPr>
                <w:rFonts w:ascii="Helvetica" w:eastAsia="Times New Roman" w:hAnsi="Helvetica" w:cs="Helvetica"/>
                <w:color w:val="FF0000"/>
                <w:sz w:val="20"/>
                <w:szCs w:val="20"/>
                <w:lang w:val="it-IT" w:eastAsia="it-IT"/>
              </w:rPr>
            </w:pPr>
            <w:r>
              <w:rPr>
                <w:rFonts w:ascii="Helvetica" w:eastAsia="Times New Roman" w:hAnsi="Helvetica" w:cs="Helvetica"/>
                <w:color w:val="000000"/>
                <w:lang w:val="it-IT" w:eastAsia="it-IT"/>
              </w:rPr>
              <w:t>Le condizioni di esonero parziale non sono cumulabili.</w:t>
            </w:r>
            <w:r w:rsidRPr="00C80DBD">
              <w:rPr>
                <w:rFonts w:ascii="Helvetica" w:eastAsia="Times New Roman" w:hAnsi="Helvetica" w:cs="Helvetica"/>
                <w:color w:val="000000"/>
                <w:lang w:val="it-IT" w:eastAsia="it-IT"/>
              </w:rPr>
              <w:t xml:space="preserve"> </w:t>
            </w:r>
          </w:p>
        </w:tc>
      </w:tr>
      <w:tr w:rsidR="00C47B86" w:rsidRPr="00175730" w14:paraId="0C7FC69B" w14:textId="77777777" w:rsidTr="00201559">
        <w:trPr>
          <w:trHeight w:val="414"/>
        </w:trPr>
        <w:tc>
          <w:tcPr>
            <w:tcW w:w="1275" w:type="dxa"/>
            <w:shd w:val="clear" w:color="auto" w:fill="auto"/>
            <w:vAlign w:val="center"/>
            <w:hideMark/>
          </w:tcPr>
          <w:p w14:paraId="132BDA54"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14638D6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2</w:t>
            </w:r>
            <w:r>
              <w:rPr>
                <w:rFonts w:ascii="Arial" w:eastAsia="Times New Roman" w:hAnsi="Arial" w:cs="Arial"/>
                <w:b/>
                <w:bCs/>
                <w:color w:val="000000"/>
                <w:lang w:val="it-IT" w:eastAsia="it-IT"/>
              </w:rPr>
              <w:t>9</w:t>
            </w:r>
          </w:p>
        </w:tc>
        <w:tc>
          <w:tcPr>
            <w:tcW w:w="12031" w:type="dxa"/>
            <w:shd w:val="clear" w:color="auto" w:fill="auto"/>
            <w:vAlign w:val="center"/>
            <w:hideMark/>
          </w:tcPr>
          <w:p w14:paraId="4A3372F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STUDENTE DISABILE CON INVALIDITA’ COMPRESA TRA IL 45% E IL 65%</w:t>
            </w:r>
          </w:p>
        </w:tc>
      </w:tr>
      <w:tr w:rsidR="00C47B86" w:rsidRPr="00175730" w14:paraId="2DD04B44" w14:textId="77777777" w:rsidTr="001B656F">
        <w:trPr>
          <w:trHeight w:val="1550"/>
        </w:trPr>
        <w:tc>
          <w:tcPr>
            <w:tcW w:w="1275" w:type="dxa"/>
            <w:shd w:val="clear" w:color="auto" w:fill="auto"/>
            <w:vAlign w:val="center"/>
            <w:hideMark/>
          </w:tcPr>
          <w:p w14:paraId="1CF2E8AD"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2DD4E973"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C0CA7E2"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1</w:t>
            </w:r>
          </w:p>
        </w:tc>
        <w:tc>
          <w:tcPr>
            <w:tcW w:w="12031" w:type="dxa"/>
            <w:shd w:val="clear" w:color="auto" w:fill="auto"/>
            <w:hideMark/>
          </w:tcPr>
          <w:p w14:paraId="6C917166" w14:textId="26ACFCE4"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 xml:space="preserve">Lo studente disabile, con invalidità permanente accertata e documentata in misura compresa tra il 45% e il 65%, che si iscrive ai Corsi di studio di cui al D. </w:t>
            </w:r>
            <w:proofErr w:type="spellStart"/>
            <w:r w:rsidRPr="00112D1A">
              <w:rPr>
                <w:rFonts w:ascii="Helvetica" w:eastAsia="Times New Roman" w:hAnsi="Helvetica" w:cs="Helvetica"/>
                <w:color w:val="000000"/>
                <w:lang w:val="it-IT" w:eastAsia="it-IT"/>
              </w:rPr>
              <w:t>Lgs</w:t>
            </w:r>
            <w:proofErr w:type="spellEnd"/>
            <w:r w:rsidRPr="00112D1A">
              <w:rPr>
                <w:rFonts w:ascii="Helvetica" w:eastAsia="Times New Roman" w:hAnsi="Helvetica" w:cs="Helvetica"/>
                <w:color w:val="000000"/>
                <w:lang w:val="it-IT" w:eastAsia="it-IT"/>
              </w:rPr>
              <w:t>. 29 marzo 2012, n. 68, ha diritto alla riduzione del 50% del proprio contribu</w:t>
            </w:r>
            <w:r>
              <w:rPr>
                <w:rFonts w:ascii="Helvetica" w:eastAsia="Times New Roman" w:hAnsi="Helvetica" w:cs="Helvetica"/>
                <w:color w:val="000000"/>
                <w:lang w:val="it-IT" w:eastAsia="it-IT"/>
              </w:rPr>
              <w:t xml:space="preserve">to onnicomprensivo annuale e, </w:t>
            </w:r>
            <w:r w:rsidRPr="00112D1A">
              <w:rPr>
                <w:rFonts w:ascii="Helvetica" w:eastAsia="Times New Roman" w:hAnsi="Helvetica" w:cs="Helvetica"/>
                <w:color w:val="000000"/>
                <w:lang w:val="it-IT" w:eastAsia="it-IT"/>
              </w:rPr>
              <w:t>per ogni anno accademico</w:t>
            </w:r>
            <w:r>
              <w:rPr>
                <w:rFonts w:ascii="Helvetica" w:eastAsia="Times New Roman" w:hAnsi="Helvetica" w:cs="Helvetica"/>
                <w:color w:val="000000"/>
                <w:lang w:val="it-IT" w:eastAsia="it-IT"/>
              </w:rPr>
              <w:t>,</w:t>
            </w:r>
            <w:r w:rsidRPr="00112D1A">
              <w:rPr>
                <w:rFonts w:ascii="Helvetica" w:eastAsia="Times New Roman" w:hAnsi="Helvetica" w:cs="Helvetica"/>
                <w:color w:val="000000"/>
                <w:lang w:val="it-IT" w:eastAsia="it-IT"/>
              </w:rPr>
              <w:t xml:space="preserve"> è tenuto al pagamento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xml:space="preserve">.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imposta di bollo </w:t>
            </w:r>
            <w:r w:rsidRPr="00110639">
              <w:rPr>
                <w:rFonts w:ascii="Helvetica" w:eastAsia="Times New Roman" w:hAnsi="Helvetica" w:cs="Helvetica"/>
                <w:bCs/>
                <w:color w:val="000000"/>
                <w:lang w:val="it-IT" w:eastAsia="it-IT"/>
              </w:rPr>
              <w:t>rispettivamente di</w:t>
            </w:r>
            <w:r w:rsidRPr="00112D1A">
              <w:rPr>
                <w:rFonts w:ascii="Helvetica" w:eastAsia="Times New Roman" w:hAnsi="Helvetica" w:cs="Helvetica"/>
                <w:b/>
                <w:bCs/>
                <w:color w:val="000000"/>
                <w:lang w:val="it-IT" w:eastAsia="it-IT"/>
              </w:rPr>
              <w:t xml:space="preserve">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 xml:space="preserve">0,00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€ 16,00</w:t>
            </w:r>
            <w:r w:rsidRPr="00C90675">
              <w:rPr>
                <w:rFonts w:ascii="Helvetica" w:eastAsia="Times New Roman" w:hAnsi="Helvetica" w:cs="Helvetica"/>
                <w:bCs/>
                <w:lang w:val="it-IT" w:eastAsia="it-IT"/>
              </w:rPr>
              <w:t xml:space="preserve"> </w:t>
            </w:r>
            <w:r w:rsidRPr="00110639">
              <w:rPr>
                <w:rFonts w:ascii="Helvetica" w:eastAsia="Times New Roman" w:hAnsi="Helvetica" w:cs="Helvetica"/>
                <w:bCs/>
                <w:lang w:val="it-IT" w:eastAsia="it-IT"/>
              </w:rPr>
              <w:t>o pari al valore in vigore</w:t>
            </w:r>
            <w:r w:rsidRPr="00112D1A">
              <w:rPr>
                <w:rFonts w:ascii="Helvetica" w:eastAsia="Times New Roman" w:hAnsi="Helvetica" w:cs="Helvetica"/>
                <w:b/>
                <w:bCs/>
                <w:color w:val="000000"/>
                <w:lang w:val="it-IT" w:eastAsia="it-IT"/>
              </w:rPr>
              <w:t>)</w:t>
            </w:r>
            <w:r w:rsidRPr="00112D1A">
              <w:rPr>
                <w:rFonts w:ascii="Helvetica" w:eastAsia="Times New Roman" w:hAnsi="Helvetica" w:cs="Helvetica"/>
                <w:color w:val="000000"/>
                <w:lang w:val="it-IT" w:eastAsia="it-IT"/>
              </w:rPr>
              <w:t>. Solo al momento dell’immatricolazione è richiesto di caricare sulla piattaforma ESSE3 dalla propria pagina personale la copia del verbale rilasciato dalla ASL (Commissione Medica), da cui risulti il tipo e il grado di invalidità permanente.</w:t>
            </w:r>
          </w:p>
        </w:tc>
      </w:tr>
      <w:tr w:rsidR="00C47B86" w:rsidRPr="00175730" w14:paraId="5D1F4DF7" w14:textId="77777777" w:rsidTr="00482F65">
        <w:trPr>
          <w:trHeight w:val="1691"/>
        </w:trPr>
        <w:tc>
          <w:tcPr>
            <w:tcW w:w="1275" w:type="dxa"/>
            <w:shd w:val="clear" w:color="auto" w:fill="auto"/>
            <w:vAlign w:val="center"/>
            <w:hideMark/>
          </w:tcPr>
          <w:p w14:paraId="2AE436F6"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101D4B3E"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4EDC5520"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2</w:t>
            </w:r>
          </w:p>
        </w:tc>
        <w:tc>
          <w:tcPr>
            <w:tcW w:w="12031" w:type="dxa"/>
            <w:shd w:val="clear" w:color="auto" w:fill="auto"/>
            <w:hideMark/>
          </w:tcPr>
          <w:p w14:paraId="75BA9107" w14:textId="33FCC426" w:rsidR="00C47B86" w:rsidRPr="00112D1A" w:rsidRDefault="00C47B86" w:rsidP="00C47B86">
            <w:pPr>
              <w:spacing w:after="0" w:line="240" w:lineRule="auto"/>
              <w:jc w:val="both"/>
              <w:rPr>
                <w:rFonts w:ascii="Arial" w:eastAsia="Times New Roman" w:hAnsi="Arial" w:cs="Arial"/>
                <w:color w:val="CE222B"/>
                <w:lang w:val="it-IT" w:eastAsia="it-IT"/>
              </w:rPr>
            </w:pPr>
            <w:r w:rsidRPr="00112D1A">
              <w:rPr>
                <w:rFonts w:ascii="Helvetica" w:eastAsia="Times New Roman" w:hAnsi="Helvetica" w:cs="Helvetica"/>
                <w:color w:val="000000"/>
                <w:lang w:val="it-IT" w:eastAsia="it-IT"/>
              </w:rPr>
              <w:t xml:space="preserve">Lo studente disabile, con invalidità non permanente accertata e documentata in misura compresa tra il 45% e il 65%, che si iscrive ai Corsi di studio di cui al D. </w:t>
            </w:r>
            <w:proofErr w:type="spellStart"/>
            <w:r w:rsidRPr="00112D1A">
              <w:rPr>
                <w:rFonts w:ascii="Helvetica" w:eastAsia="Times New Roman" w:hAnsi="Helvetica" w:cs="Helvetica"/>
                <w:color w:val="000000"/>
                <w:lang w:val="it-IT" w:eastAsia="it-IT"/>
              </w:rPr>
              <w:t>Lgs</w:t>
            </w:r>
            <w:proofErr w:type="spellEnd"/>
            <w:r w:rsidRPr="00112D1A">
              <w:rPr>
                <w:rFonts w:ascii="Helvetica" w:eastAsia="Times New Roman" w:hAnsi="Helvetica" w:cs="Helvetica"/>
                <w:color w:val="000000"/>
                <w:lang w:val="it-IT" w:eastAsia="it-IT"/>
              </w:rPr>
              <w:t xml:space="preserve">. 29 marzo 2012, n. 68, ha diritto alla riduzione del 50% del proprio contributo onnicomprensivo annuale </w:t>
            </w:r>
            <w:r>
              <w:rPr>
                <w:rFonts w:ascii="Helvetica" w:eastAsia="Times New Roman" w:hAnsi="Helvetica" w:cs="Helvetica"/>
                <w:color w:val="000000"/>
                <w:lang w:val="it-IT" w:eastAsia="it-IT"/>
              </w:rPr>
              <w:t>e, p</w:t>
            </w:r>
            <w:r w:rsidRPr="00112D1A">
              <w:rPr>
                <w:rFonts w:ascii="Helvetica" w:eastAsia="Times New Roman" w:hAnsi="Helvetica" w:cs="Helvetica"/>
                <w:color w:val="000000"/>
                <w:lang w:val="it-IT" w:eastAsia="it-IT"/>
              </w:rPr>
              <w:t xml:space="preserve">er ogni anno accademico, è tenuto al pagamento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xml:space="preserve">.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imposta di bollo </w:t>
            </w:r>
            <w:r w:rsidRPr="00110639">
              <w:rPr>
                <w:rFonts w:ascii="Helvetica" w:eastAsia="Times New Roman" w:hAnsi="Helvetica" w:cs="Helvetica"/>
                <w:bCs/>
                <w:color w:val="000000"/>
                <w:lang w:val="it-IT" w:eastAsia="it-IT"/>
              </w:rPr>
              <w:t>rispettivamente di</w:t>
            </w:r>
            <w:r w:rsidRPr="00112D1A">
              <w:rPr>
                <w:rFonts w:ascii="Helvetica" w:eastAsia="Times New Roman" w:hAnsi="Helvetica" w:cs="Helvetica"/>
                <w:b/>
                <w:bCs/>
                <w:color w:val="000000"/>
                <w:lang w:val="it-IT" w:eastAsia="it-IT"/>
              </w:rPr>
              <w:t xml:space="preserve">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 xml:space="preserve">0,00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€ 16,00</w:t>
            </w:r>
            <w:r>
              <w:rPr>
                <w:rFonts w:ascii="Helvetica" w:eastAsia="Times New Roman" w:hAnsi="Helvetica" w:cs="Helvetica"/>
                <w:b/>
                <w:bCs/>
                <w:color w:val="000000"/>
                <w:lang w:val="it-IT" w:eastAsia="it-IT"/>
              </w:rPr>
              <w:t xml:space="preserve"> </w:t>
            </w:r>
            <w:r w:rsidRPr="00110639">
              <w:rPr>
                <w:rFonts w:ascii="Helvetica" w:eastAsia="Times New Roman" w:hAnsi="Helvetica" w:cs="Helvetica"/>
                <w:bCs/>
                <w:lang w:val="it-IT" w:eastAsia="it-IT"/>
              </w:rPr>
              <w:t>o pari al valore in vigore</w:t>
            </w:r>
            <w:r w:rsidRPr="00112D1A">
              <w:rPr>
                <w:rFonts w:ascii="Helvetica" w:eastAsia="Times New Roman" w:hAnsi="Helvetica" w:cs="Helvetica"/>
                <w:b/>
                <w:bCs/>
                <w:color w:val="000000"/>
                <w:lang w:val="it-IT" w:eastAsia="it-IT"/>
              </w:rPr>
              <w:t>)</w:t>
            </w:r>
            <w:r w:rsidRPr="00112D1A">
              <w:rPr>
                <w:rFonts w:ascii="Helvetica" w:eastAsia="Times New Roman" w:hAnsi="Helvetica" w:cs="Helvetica"/>
                <w:color w:val="000000"/>
                <w:lang w:val="it-IT" w:eastAsia="it-IT"/>
              </w:rPr>
              <w:t>. Al momento dell’immatricolazione e per ogni iscrizione successiva è richiesto di caricare sulla piattaforma ESSE3 d</w:t>
            </w:r>
            <w:r>
              <w:rPr>
                <w:rFonts w:ascii="Helvetica" w:eastAsia="Times New Roman" w:hAnsi="Helvetica" w:cs="Helvetica"/>
                <w:color w:val="000000"/>
                <w:lang w:val="it-IT" w:eastAsia="it-IT"/>
              </w:rPr>
              <w:t>e</w:t>
            </w:r>
            <w:r w:rsidRPr="00112D1A">
              <w:rPr>
                <w:rFonts w:ascii="Helvetica" w:eastAsia="Times New Roman" w:hAnsi="Helvetica" w:cs="Helvetica"/>
                <w:color w:val="000000"/>
                <w:lang w:val="it-IT" w:eastAsia="it-IT"/>
              </w:rPr>
              <w:t xml:space="preserve">lla propria pagina personale la copia del verbale rilasciato dalla ASL (Commissione Medica), da cui risulti il tipo e il grado di invalidità che confermi il  permanere della situazione di </w:t>
            </w:r>
            <w:r w:rsidRPr="00C80DBD">
              <w:rPr>
                <w:rFonts w:ascii="Helvetica" w:eastAsia="Times New Roman" w:hAnsi="Helvetica" w:cs="Helvetica"/>
                <w:lang w:val="it-IT" w:eastAsia="it-IT"/>
              </w:rPr>
              <w:t>invalidità temporanea</w:t>
            </w:r>
            <w:r w:rsidRPr="00112D1A">
              <w:rPr>
                <w:rFonts w:ascii="Helvetica" w:eastAsia="Times New Roman" w:hAnsi="Helvetica" w:cs="Helvetica"/>
                <w:color w:val="000000"/>
                <w:lang w:val="it-IT" w:eastAsia="it-IT"/>
              </w:rPr>
              <w:t>.</w:t>
            </w:r>
          </w:p>
        </w:tc>
      </w:tr>
      <w:tr w:rsidR="00C47B86" w:rsidRPr="00D70050" w14:paraId="686C0EE9" w14:textId="77777777" w:rsidTr="001B656F">
        <w:trPr>
          <w:trHeight w:val="760"/>
        </w:trPr>
        <w:tc>
          <w:tcPr>
            <w:tcW w:w="1275" w:type="dxa"/>
            <w:shd w:val="clear" w:color="auto" w:fill="auto"/>
            <w:vAlign w:val="center"/>
            <w:hideMark/>
          </w:tcPr>
          <w:p w14:paraId="14FEE063"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lastRenderedPageBreak/>
              <w:t> </w:t>
            </w:r>
          </w:p>
        </w:tc>
        <w:tc>
          <w:tcPr>
            <w:tcW w:w="558" w:type="dxa"/>
            <w:gridSpan w:val="2"/>
            <w:shd w:val="clear" w:color="auto" w:fill="auto"/>
            <w:vAlign w:val="center"/>
            <w:hideMark/>
          </w:tcPr>
          <w:p w14:paraId="10F2FFC6"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54AFF2F"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3</w:t>
            </w:r>
          </w:p>
        </w:tc>
        <w:tc>
          <w:tcPr>
            <w:tcW w:w="12031" w:type="dxa"/>
            <w:shd w:val="clear" w:color="auto" w:fill="auto"/>
            <w:hideMark/>
          </w:tcPr>
          <w:p w14:paraId="392C8704" w14:textId="2DA083CB" w:rsidR="00C47B86" w:rsidRPr="00112D1A" w:rsidRDefault="00C47B86" w:rsidP="00C47B86">
            <w:pPr>
              <w:spacing w:after="0" w:line="240" w:lineRule="auto"/>
              <w:jc w:val="both"/>
              <w:rPr>
                <w:rFonts w:ascii="Arial" w:eastAsia="Times New Roman" w:hAnsi="Arial" w:cs="Arial"/>
                <w:color w:val="CE222B"/>
                <w:lang w:val="it-IT" w:eastAsia="it-IT"/>
              </w:rPr>
            </w:pPr>
            <w:r w:rsidRPr="00CD3E8B">
              <w:rPr>
                <w:rFonts w:ascii="Helvetica" w:eastAsia="Times New Roman" w:hAnsi="Helvetica" w:cs="Helvetica"/>
                <w:lang w:val="it-IT" w:eastAsia="it-IT"/>
              </w:rPr>
              <w:t>Lo studente disabile, con invalidità permanente accertata e documentata in misura compresa tra il 45% e il 65%</w:t>
            </w:r>
            <w:r>
              <w:rPr>
                <w:rFonts w:ascii="Helvetica" w:eastAsia="Times New Roman" w:hAnsi="Helvetica" w:cs="Helvetica"/>
                <w:lang w:val="it-IT" w:eastAsia="it-IT"/>
              </w:rPr>
              <w:t>,</w:t>
            </w:r>
            <w:r w:rsidRPr="00CD3E8B">
              <w:rPr>
                <w:rFonts w:ascii="Helvetica" w:eastAsia="Times New Roman" w:hAnsi="Helvetica" w:cs="Helvetica"/>
                <w:lang w:val="it-IT" w:eastAsia="it-IT"/>
              </w:rPr>
              <w:t xml:space="preserve"> per la determinazione del proprio contributo onnicomprensivo annuale deve seguire le procedure ordinarie indicate nel presente regolamento (artt. 3,4,6,7). </w:t>
            </w:r>
          </w:p>
        </w:tc>
      </w:tr>
      <w:tr w:rsidR="00C47B86" w:rsidRPr="00EA6C7F" w14:paraId="396D45E5" w14:textId="77777777" w:rsidTr="00201559">
        <w:trPr>
          <w:trHeight w:val="414"/>
        </w:trPr>
        <w:tc>
          <w:tcPr>
            <w:tcW w:w="1275" w:type="dxa"/>
            <w:shd w:val="clear" w:color="auto" w:fill="auto"/>
            <w:vAlign w:val="center"/>
            <w:hideMark/>
          </w:tcPr>
          <w:p w14:paraId="1484F0D1"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4B17322E"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30</w:t>
            </w:r>
          </w:p>
        </w:tc>
        <w:tc>
          <w:tcPr>
            <w:tcW w:w="12031" w:type="dxa"/>
            <w:shd w:val="clear" w:color="auto" w:fill="auto"/>
            <w:vAlign w:val="center"/>
            <w:hideMark/>
          </w:tcPr>
          <w:p w14:paraId="53ECE7A6"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STUDENTE A TEMPO PARZIALE</w:t>
            </w:r>
          </w:p>
        </w:tc>
      </w:tr>
      <w:tr w:rsidR="00C47B86" w:rsidRPr="00175730" w14:paraId="70F38A02" w14:textId="77777777" w:rsidTr="00A25B37">
        <w:trPr>
          <w:trHeight w:val="503"/>
        </w:trPr>
        <w:tc>
          <w:tcPr>
            <w:tcW w:w="1275" w:type="dxa"/>
            <w:shd w:val="clear" w:color="auto" w:fill="auto"/>
            <w:vAlign w:val="center"/>
            <w:hideMark/>
          </w:tcPr>
          <w:p w14:paraId="301F2BEC"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36E4CC62"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281A8AB"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1</w:t>
            </w:r>
          </w:p>
        </w:tc>
        <w:tc>
          <w:tcPr>
            <w:tcW w:w="12031" w:type="dxa"/>
            <w:shd w:val="clear" w:color="auto" w:fill="auto"/>
            <w:hideMark/>
          </w:tcPr>
          <w:p w14:paraId="43304C29"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Il regime di studio a tempo parziale si applica esclusivamente agli studenti dei corsi di studio attivati secondo l’ordinamento previsto dal D.M. 270/04.</w:t>
            </w:r>
          </w:p>
        </w:tc>
      </w:tr>
      <w:tr w:rsidR="00C47B86" w:rsidRPr="00112D1A" w14:paraId="2413BD04" w14:textId="77777777" w:rsidTr="00EF4230">
        <w:trPr>
          <w:trHeight w:val="2400"/>
        </w:trPr>
        <w:tc>
          <w:tcPr>
            <w:tcW w:w="1275" w:type="dxa"/>
            <w:shd w:val="clear" w:color="auto" w:fill="auto"/>
            <w:vAlign w:val="center"/>
            <w:hideMark/>
          </w:tcPr>
          <w:p w14:paraId="4A025E12" w14:textId="77777777" w:rsidR="00C47B86" w:rsidRPr="00112D1A" w:rsidRDefault="00C47B86" w:rsidP="00C47B86">
            <w:pPr>
              <w:spacing w:after="0" w:line="240" w:lineRule="auto"/>
              <w:rPr>
                <w:rFonts w:ascii="Helvetica" w:eastAsia="Times New Roman" w:hAnsi="Helvetica" w:cs="Helvetica"/>
                <w:b/>
                <w:color w:val="000000"/>
                <w:sz w:val="20"/>
                <w:szCs w:val="20"/>
                <w:lang w:val="it-IT" w:eastAsia="it-IT"/>
              </w:rPr>
            </w:pPr>
            <w:r w:rsidRPr="00112D1A">
              <w:rPr>
                <w:rFonts w:ascii="Helvetica" w:eastAsia="Times New Roman" w:hAnsi="Helvetica" w:cs="Helvetica"/>
                <w:b/>
                <w:color w:val="000000"/>
                <w:sz w:val="20"/>
                <w:szCs w:val="20"/>
                <w:lang w:val="it-IT" w:eastAsia="it-IT"/>
              </w:rPr>
              <w:t> </w:t>
            </w:r>
          </w:p>
        </w:tc>
        <w:tc>
          <w:tcPr>
            <w:tcW w:w="558" w:type="dxa"/>
            <w:gridSpan w:val="2"/>
            <w:shd w:val="clear" w:color="auto" w:fill="auto"/>
            <w:vAlign w:val="center"/>
            <w:hideMark/>
          </w:tcPr>
          <w:p w14:paraId="57DFAF61" w14:textId="77777777" w:rsidR="00C47B86" w:rsidRPr="00112D1A" w:rsidRDefault="00C47B86" w:rsidP="00C47B86">
            <w:pPr>
              <w:spacing w:after="0" w:line="240" w:lineRule="auto"/>
              <w:jc w:val="center"/>
              <w:rPr>
                <w:rFonts w:ascii="Helvetica" w:eastAsia="Times New Roman" w:hAnsi="Helvetica" w:cs="Helvetica"/>
                <w:b/>
                <w:color w:val="000000"/>
                <w:lang w:val="it-IT" w:eastAsia="it-IT"/>
              </w:rPr>
            </w:pPr>
            <w:r w:rsidRPr="00112D1A">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B580A15" w14:textId="77777777" w:rsidR="00C47B86" w:rsidRPr="000D084C" w:rsidRDefault="00C47B86" w:rsidP="00C47B86">
            <w:pPr>
              <w:spacing w:after="0" w:line="240" w:lineRule="auto"/>
              <w:jc w:val="center"/>
              <w:rPr>
                <w:rFonts w:ascii="Helvetica" w:eastAsia="Times New Roman" w:hAnsi="Helvetica" w:cs="Helvetica"/>
                <w:b/>
                <w:color w:val="000000"/>
                <w:sz w:val="20"/>
                <w:szCs w:val="20"/>
                <w:lang w:val="it-IT" w:eastAsia="it-IT"/>
              </w:rPr>
            </w:pPr>
            <w:r w:rsidRPr="000D084C">
              <w:rPr>
                <w:rFonts w:ascii="Helvetica" w:eastAsia="Times New Roman" w:hAnsi="Helvetica" w:cs="Helvetica"/>
                <w:b/>
                <w:color w:val="000000"/>
                <w:sz w:val="20"/>
                <w:szCs w:val="20"/>
                <w:lang w:val="it-IT" w:eastAsia="it-IT"/>
              </w:rPr>
              <w:t>2</w:t>
            </w:r>
          </w:p>
        </w:tc>
        <w:tc>
          <w:tcPr>
            <w:tcW w:w="12031" w:type="dxa"/>
            <w:shd w:val="clear" w:color="auto" w:fill="auto"/>
            <w:vAlign w:val="center"/>
            <w:hideMark/>
          </w:tcPr>
          <w:p w14:paraId="3B87AC68"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lang w:val="it-IT" w:eastAsia="it-IT"/>
              </w:rPr>
              <w:t>Lo studente a tempo parziale è lo studente che si immatricola o si iscrive ad anni regolari dei corsi di studio che, per motivi di lavoro, salute, sport o di cura dei componenti appartenenti al suo stesso nucleo familiare, si trovi nell’impossibilità di dedicarsi agli studi a tempo pieno. Lo stesso, quindi, deve comprovare con produzione di debita certificazione il suo status di:</w:t>
            </w:r>
          </w:p>
          <w:p w14:paraId="5EEDF762"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u w:val="single"/>
                <w:lang w:val="it-IT" w:eastAsia="it-IT"/>
              </w:rPr>
              <w:t>studente lavoratore</w:t>
            </w:r>
            <w:r w:rsidRPr="00112D1A">
              <w:rPr>
                <w:rFonts w:ascii="Helvetica" w:eastAsia="Times New Roman" w:hAnsi="Helvetica" w:cs="Helvetica"/>
                <w:color w:val="000000"/>
                <w:lang w:val="it-IT" w:eastAsia="it-IT"/>
              </w:rPr>
              <w:t>, ovvero studente impegnato, non occasionalmente e per un periodo di tempo non inferiore a sei mesi nell’arco dell’anno accademico, in qualsiasi attività documentabile di lavoro subordinato, autonomo o professionale, pubblico o privato. Lo studente lavoratore dovrà comprovare la sua posizione attraverso apposita certificazione rilasciata dal datore di lavoro, mentre i lavoratori autonomi dovranno comprovare il loro status attraverso la presentazione dell’iscrizione negli appositi registri (CCIAA – P.IVA);</w:t>
            </w:r>
          </w:p>
          <w:p w14:paraId="6A385021"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u w:val="single"/>
                <w:lang w:val="it-IT" w:eastAsia="it-IT"/>
              </w:rPr>
              <w:t>studente in doppia carriera</w:t>
            </w:r>
            <w:r w:rsidRPr="00112D1A">
              <w:rPr>
                <w:rFonts w:ascii="Helvetica" w:eastAsia="Times New Roman" w:hAnsi="Helvetica" w:cs="Helvetica"/>
                <w:color w:val="000000"/>
                <w:lang w:val="it-IT" w:eastAsia="it-IT"/>
              </w:rPr>
              <w:t xml:space="preserve">, ovvero studente che risulti, nell’anno accademico precedente a quello d’iscrizione, campione olimpico, paraolimpico, assoluto o di categoria (italiano, europeo o mondiale) nelle discipline olimpiche e/o </w:t>
            </w:r>
            <w:proofErr w:type="spellStart"/>
            <w:r w:rsidRPr="00112D1A">
              <w:rPr>
                <w:rFonts w:ascii="Helvetica" w:eastAsia="Times New Roman" w:hAnsi="Helvetica" w:cs="Helvetica"/>
                <w:color w:val="000000"/>
                <w:lang w:val="it-IT" w:eastAsia="it-IT"/>
              </w:rPr>
              <w:t>paralimpico</w:t>
            </w:r>
            <w:proofErr w:type="spellEnd"/>
            <w:r w:rsidRPr="00112D1A">
              <w:rPr>
                <w:rFonts w:ascii="Helvetica" w:eastAsia="Times New Roman" w:hAnsi="Helvetica" w:cs="Helvetica"/>
                <w:color w:val="000000"/>
                <w:lang w:val="it-IT" w:eastAsia="it-IT"/>
              </w:rPr>
              <w:t xml:space="preserve"> invernali ed estive; atleta, allenatore e arbitro convocato dalla Federazione di appartenenza per rappresentare l’Italia nelle discipline olimpiche e/o </w:t>
            </w:r>
            <w:proofErr w:type="spellStart"/>
            <w:r w:rsidRPr="00112D1A">
              <w:rPr>
                <w:rFonts w:ascii="Helvetica" w:eastAsia="Times New Roman" w:hAnsi="Helvetica" w:cs="Helvetica"/>
                <w:color w:val="000000"/>
                <w:lang w:val="it-IT" w:eastAsia="it-IT"/>
              </w:rPr>
              <w:t>paralimpico</w:t>
            </w:r>
            <w:proofErr w:type="spellEnd"/>
            <w:r w:rsidRPr="00112D1A">
              <w:rPr>
                <w:rFonts w:ascii="Helvetica" w:eastAsia="Times New Roman" w:hAnsi="Helvetica" w:cs="Helvetica"/>
                <w:color w:val="000000"/>
                <w:lang w:val="it-IT" w:eastAsia="it-IT"/>
              </w:rPr>
              <w:t xml:space="preserve"> invernali ed estive. Lo status dovrà risultare da apposita certificazione rilasciata dal CONI o dalla Federazione sportiva di appartenenza;</w:t>
            </w:r>
          </w:p>
          <w:p w14:paraId="0D66E08D"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u w:val="single"/>
                <w:lang w:val="it-IT" w:eastAsia="it-IT"/>
              </w:rPr>
              <w:t>studente/atleta</w:t>
            </w:r>
            <w:r w:rsidRPr="00112D1A">
              <w:rPr>
                <w:rFonts w:ascii="Helvetica" w:eastAsia="Times New Roman" w:hAnsi="Helvetica" w:cs="Helvetica"/>
                <w:color w:val="000000"/>
                <w:lang w:val="it-IT" w:eastAsia="it-IT"/>
              </w:rPr>
              <w:t xml:space="preserve">, ovvero studente che abbia conseguito nell’anno accademico d’iscrizione la qualifica di sportivo professionista in base alla legge 23 marzo 1981, n.91; studente che abbia conseguito nell’anno accademico d’iscrizione un contratto di lavoro come tecnico sportivo; studente che abbia fatto parte di una squadra in una delle discipline olimpiche e/o </w:t>
            </w:r>
            <w:proofErr w:type="spellStart"/>
            <w:r w:rsidRPr="00112D1A">
              <w:rPr>
                <w:rFonts w:ascii="Helvetica" w:eastAsia="Times New Roman" w:hAnsi="Helvetica" w:cs="Helvetica"/>
                <w:color w:val="000000"/>
                <w:lang w:val="it-IT" w:eastAsia="it-IT"/>
              </w:rPr>
              <w:t>paralimpiche</w:t>
            </w:r>
            <w:proofErr w:type="spellEnd"/>
            <w:r w:rsidRPr="00112D1A">
              <w:rPr>
                <w:rFonts w:ascii="Helvetica" w:eastAsia="Times New Roman" w:hAnsi="Helvetica" w:cs="Helvetica"/>
                <w:color w:val="000000"/>
                <w:lang w:val="it-IT" w:eastAsia="it-IT"/>
              </w:rPr>
              <w:t xml:space="preserve"> invernali ed estive  e  abbia  partecipato ai campionati nazionali nell’anno accademico precedente a quello di iscrizione; studente che abbia preso parte, a titolo individuale, ai Campionati nazionali assoluti in una delle discipline olimpiche e/o </w:t>
            </w:r>
            <w:proofErr w:type="spellStart"/>
            <w:r w:rsidRPr="00112D1A">
              <w:rPr>
                <w:rFonts w:ascii="Helvetica" w:eastAsia="Times New Roman" w:hAnsi="Helvetica" w:cs="Helvetica"/>
                <w:color w:val="000000"/>
                <w:lang w:val="it-IT" w:eastAsia="it-IT"/>
              </w:rPr>
              <w:t>paralimpiche</w:t>
            </w:r>
            <w:proofErr w:type="spellEnd"/>
            <w:r w:rsidRPr="00112D1A">
              <w:rPr>
                <w:rFonts w:ascii="Helvetica" w:eastAsia="Times New Roman" w:hAnsi="Helvetica" w:cs="Helvetica"/>
                <w:color w:val="000000"/>
                <w:lang w:val="it-IT" w:eastAsia="it-IT"/>
              </w:rPr>
              <w:t xml:space="preserve"> invernali ed estive nell’anno accademico precedente a quello di iscrizione; studente che abbia partecipato e vinto una medaglia, nell’anno accademico precedente, ai Campionati Nazionali Universitari organizzati dal C.U.S.I., nella rappresentativa del C.U.S. Foggia; studente che abbia militato, a livello collettivo o individuale, nel massimo campionato nazionale organizzato dalle stesse federazioni; studente che sia inserito nell’organico degli arbitri o dei direttori di gara operanti nel massimo campionato nazionale organizzato dalle stesse federazioni. Lo status dovrà risultare da apposita certificazione rilasciata dal CONI o dalla Federazione sportiva di appartenenza;</w:t>
            </w:r>
          </w:p>
          <w:p w14:paraId="3EC13D8A"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u w:val="single"/>
                <w:lang w:val="it-IT" w:eastAsia="it-IT"/>
              </w:rPr>
              <w:t>studente impegnato nella cura dei propri familiari con comprovata non autosufficienza</w:t>
            </w:r>
            <w:r w:rsidRPr="00112D1A">
              <w:rPr>
                <w:rFonts w:ascii="Helvetica" w:eastAsia="Times New Roman" w:hAnsi="Helvetica" w:cs="Helvetica"/>
                <w:color w:val="000000"/>
                <w:lang w:val="it-IT" w:eastAsia="it-IT"/>
              </w:rPr>
              <w:t xml:space="preserve">, ovvero studente impegnato non occasionalmente nella cura e nell’assistenza di parenti non autosufficienti per ragioni di salute fisica o mentale. Si considerano parenti, agli effetti della presente norma, i genitori, i figli, i fratelli, e il coniuge dello studente. La condizione di non </w:t>
            </w:r>
            <w:proofErr w:type="gramStart"/>
            <w:r w:rsidRPr="00112D1A">
              <w:rPr>
                <w:rFonts w:ascii="Helvetica" w:eastAsia="Times New Roman" w:hAnsi="Helvetica" w:cs="Helvetica"/>
                <w:color w:val="000000"/>
                <w:lang w:val="it-IT" w:eastAsia="it-IT"/>
              </w:rPr>
              <w:t>autosufficienza  del</w:t>
            </w:r>
            <w:proofErr w:type="gramEnd"/>
            <w:r w:rsidRPr="00112D1A">
              <w:rPr>
                <w:rFonts w:ascii="Helvetica" w:eastAsia="Times New Roman" w:hAnsi="Helvetica" w:cs="Helvetica"/>
                <w:color w:val="000000"/>
                <w:lang w:val="it-IT" w:eastAsia="it-IT"/>
              </w:rPr>
              <w:t xml:space="preserve"> parente deve essere adeguatamente comprovata da certificazione rilasciata dai competenti organi e presentata congiuntamente allo stato di famiglia dello studente;</w:t>
            </w:r>
          </w:p>
          <w:p w14:paraId="1662B971"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u w:val="single"/>
                <w:lang w:val="it-IT" w:eastAsia="it-IT"/>
              </w:rPr>
              <w:lastRenderedPageBreak/>
              <w:t>studente con gravi problemi di salute</w:t>
            </w:r>
            <w:r w:rsidRPr="00112D1A">
              <w:rPr>
                <w:rFonts w:ascii="Helvetica" w:eastAsia="Times New Roman" w:hAnsi="Helvetica" w:cs="Helvetica"/>
                <w:color w:val="000000"/>
                <w:lang w:val="it-IT" w:eastAsia="it-IT"/>
              </w:rPr>
              <w:t>, ovvero studente con patologie che non consentano la frequenza sistematica delle lezioni e il conseguente sostenimento delle ordinarie prove di esami previste per gli studenti a tempo pieno per ciascun anno accademico. Tali condizioni di salute devono essere comprovate mediante certificato degli organi sanitari competenti;</w:t>
            </w:r>
          </w:p>
          <w:p w14:paraId="6470E383"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u w:val="single"/>
                <w:lang w:val="it-IT" w:eastAsia="it-IT"/>
              </w:rPr>
              <w:t>studente con disabilità e con disturbi specifici dell’apprendimento (DSA)</w:t>
            </w:r>
            <w:r w:rsidRPr="00112D1A">
              <w:rPr>
                <w:rFonts w:ascii="Helvetica" w:eastAsia="Times New Roman" w:hAnsi="Helvetica" w:cs="Helvetica"/>
                <w:color w:val="000000"/>
                <w:lang w:val="it-IT" w:eastAsia="it-IT"/>
              </w:rPr>
              <w:t xml:space="preserve"> pure se fuori corso, in ossequio alla legge-quadro n. 104/1992 e </w:t>
            </w:r>
            <w:proofErr w:type="spellStart"/>
            <w:r w:rsidRPr="00112D1A">
              <w:rPr>
                <w:rFonts w:ascii="Helvetica" w:eastAsia="Times New Roman" w:hAnsi="Helvetica" w:cs="Helvetica"/>
                <w:color w:val="000000"/>
                <w:lang w:val="it-IT" w:eastAsia="it-IT"/>
              </w:rPr>
              <w:t>s.m.i.</w:t>
            </w:r>
            <w:proofErr w:type="spellEnd"/>
            <w:r w:rsidRPr="00112D1A">
              <w:rPr>
                <w:rFonts w:ascii="Helvetica" w:eastAsia="Times New Roman" w:hAnsi="Helvetica" w:cs="Helvetica"/>
                <w:color w:val="000000"/>
                <w:lang w:val="it-IT" w:eastAsia="it-IT"/>
              </w:rPr>
              <w:t xml:space="preserve"> e alla legge n. 170/2010, oppure che non abbia ottenuto i sussidi di cui all’apposito Regolamento di Ateneo</w:t>
            </w:r>
            <w:r>
              <w:rPr>
                <w:rFonts w:ascii="Helvetica" w:eastAsia="Times New Roman" w:hAnsi="Helvetica" w:cs="Helvetica"/>
                <w:color w:val="000000"/>
                <w:lang w:val="it-IT" w:eastAsia="it-IT"/>
              </w:rPr>
              <w:t>;</w:t>
            </w:r>
          </w:p>
          <w:p w14:paraId="59D51305" w14:textId="77777777" w:rsidR="00C47B86" w:rsidRDefault="00C47B86" w:rsidP="00C47B86">
            <w:pPr>
              <w:spacing w:after="0" w:line="240" w:lineRule="auto"/>
              <w:jc w:val="both"/>
              <w:rPr>
                <w:rFonts w:ascii="Helvetica" w:eastAsia="Times New Roman" w:hAnsi="Helvetica" w:cs="Helvetica"/>
                <w:color w:val="000000"/>
                <w:lang w:val="it-IT" w:eastAsia="it-IT"/>
              </w:rPr>
            </w:pPr>
            <w:r w:rsidRPr="00112D1A">
              <w:rPr>
                <w:rFonts w:ascii="Helvetica" w:eastAsia="Times New Roman" w:hAnsi="Helvetica" w:cs="Helvetica"/>
                <w:color w:val="000000"/>
                <w:u w:val="single"/>
                <w:lang w:val="it-IT" w:eastAsia="it-IT"/>
              </w:rPr>
              <w:t xml:space="preserve">Studente iscritto contestualmente al Conservatorio e all’Università (art.29 c. 2 </w:t>
            </w:r>
            <w:proofErr w:type="gramStart"/>
            <w:r w:rsidRPr="00112D1A">
              <w:rPr>
                <w:rFonts w:ascii="Helvetica" w:eastAsia="Times New Roman" w:hAnsi="Helvetica" w:cs="Helvetica"/>
                <w:color w:val="000000"/>
                <w:u w:val="single"/>
                <w:lang w:val="it-IT" w:eastAsia="it-IT"/>
              </w:rPr>
              <w:t>della  L.</w:t>
            </w:r>
            <w:proofErr w:type="gramEnd"/>
            <w:r w:rsidRPr="00112D1A">
              <w:rPr>
                <w:rFonts w:ascii="Helvetica" w:eastAsia="Times New Roman" w:hAnsi="Helvetica" w:cs="Helvetica"/>
                <w:color w:val="000000"/>
                <w:u w:val="single"/>
                <w:lang w:val="it-IT" w:eastAsia="it-IT"/>
              </w:rPr>
              <w:t xml:space="preserve"> 30.12.2010 n. 240 e DM 28.09.2011).</w:t>
            </w:r>
            <w:r w:rsidRPr="00112D1A">
              <w:rPr>
                <w:rFonts w:ascii="Arial" w:eastAsia="Times New Roman" w:hAnsi="Arial" w:cs="Arial"/>
                <w:b/>
                <w:bCs/>
                <w:color w:val="000000"/>
                <w:lang w:val="it-IT" w:eastAsia="it-IT"/>
              </w:rPr>
              <w:t xml:space="preserve">  </w:t>
            </w:r>
            <w:r w:rsidRPr="00112D1A">
              <w:rPr>
                <w:rFonts w:ascii="Helvetica" w:eastAsia="Times New Roman" w:hAnsi="Helvetica" w:cs="Helvetica"/>
                <w:color w:val="000000"/>
                <w:lang w:val="it-IT" w:eastAsia="it-IT"/>
              </w:rPr>
              <w:t xml:space="preserve">È necessario che lo </w:t>
            </w:r>
            <w:r>
              <w:rPr>
                <w:rFonts w:ascii="Helvetica" w:eastAsia="Times New Roman" w:hAnsi="Helvetica" w:cs="Helvetica"/>
                <w:color w:val="000000"/>
                <w:lang w:val="it-IT" w:eastAsia="it-IT"/>
              </w:rPr>
              <w:t>s</w:t>
            </w:r>
            <w:r w:rsidRPr="00112D1A">
              <w:rPr>
                <w:rFonts w:ascii="Helvetica" w:eastAsia="Times New Roman" w:hAnsi="Helvetica" w:cs="Helvetica"/>
                <w:color w:val="000000"/>
                <w:lang w:val="it-IT" w:eastAsia="it-IT"/>
              </w:rPr>
              <w:t>tudente:</w:t>
            </w:r>
          </w:p>
          <w:p w14:paraId="5E479F60" w14:textId="77777777" w:rsidR="00C47B86" w:rsidRPr="000017FF" w:rsidRDefault="00C47B86" w:rsidP="00885238">
            <w:pPr>
              <w:pStyle w:val="Paragrafoelenco"/>
              <w:numPr>
                <w:ilvl w:val="0"/>
                <w:numId w:val="12"/>
              </w:numPr>
              <w:spacing w:after="0" w:line="240" w:lineRule="auto"/>
              <w:ind w:left="333" w:hanging="357"/>
              <w:jc w:val="both"/>
              <w:rPr>
                <w:rFonts w:ascii="Helvetica" w:eastAsia="Times New Roman" w:hAnsi="Helvetica" w:cs="Helvetica"/>
                <w:lang w:val="it-IT" w:eastAsia="it-IT"/>
              </w:rPr>
            </w:pPr>
            <w:r w:rsidRPr="000017FF">
              <w:rPr>
                <w:rFonts w:ascii="Helvetica" w:eastAsia="Times New Roman" w:hAnsi="Helvetica" w:cs="Helvetica"/>
                <w:lang w:val="it-IT" w:eastAsia="it-IT"/>
              </w:rPr>
              <w:t>dichiari di avvalersi della contemporanea iscrizione presso le suddette istituzioni (D.M. 28.09.11, art. 1 comma 2);</w:t>
            </w:r>
          </w:p>
          <w:p w14:paraId="7CBA09AD" w14:textId="77777777" w:rsidR="00C47B86" w:rsidRPr="000017FF" w:rsidRDefault="00C47B86" w:rsidP="00885238">
            <w:pPr>
              <w:pStyle w:val="Paragrafoelenco"/>
              <w:numPr>
                <w:ilvl w:val="0"/>
                <w:numId w:val="12"/>
              </w:numPr>
              <w:spacing w:after="0" w:line="240" w:lineRule="auto"/>
              <w:ind w:left="333" w:hanging="357"/>
              <w:jc w:val="both"/>
              <w:rPr>
                <w:rFonts w:ascii="Helvetica" w:eastAsia="Times New Roman" w:hAnsi="Helvetica" w:cs="Helvetica"/>
                <w:lang w:val="it-IT" w:eastAsia="it-IT"/>
              </w:rPr>
            </w:pPr>
            <w:r w:rsidRPr="000017FF">
              <w:rPr>
                <w:rFonts w:ascii="Helvetica" w:eastAsia="Times New Roman" w:hAnsi="Helvetica" w:cs="Helvetica"/>
                <w:lang w:val="it-IT" w:eastAsia="it-IT"/>
              </w:rPr>
              <w:t>presenti ad entrambe le istituzioni i piani di studio previsti dai rispettivi ordinamenti (D.M. 28.09.11, art. 1 comma 3);</w:t>
            </w:r>
          </w:p>
          <w:p w14:paraId="08122FF5" w14:textId="77777777" w:rsidR="00C47B86" w:rsidRPr="00D15658" w:rsidRDefault="00C47B86" w:rsidP="00885238">
            <w:pPr>
              <w:pStyle w:val="Paragrafoelenco"/>
              <w:numPr>
                <w:ilvl w:val="0"/>
                <w:numId w:val="12"/>
              </w:numPr>
              <w:spacing w:after="0" w:line="240" w:lineRule="auto"/>
              <w:ind w:left="333" w:hanging="357"/>
              <w:jc w:val="both"/>
              <w:rPr>
                <w:rFonts w:ascii="Helvetica" w:eastAsia="Times New Roman" w:hAnsi="Helvetica" w:cs="Helvetica"/>
                <w:color w:val="CE222B"/>
                <w:sz w:val="20"/>
                <w:szCs w:val="20"/>
                <w:lang w:val="it-IT" w:eastAsia="it-IT"/>
              </w:rPr>
            </w:pPr>
            <w:r w:rsidRPr="000017FF">
              <w:rPr>
                <w:rFonts w:ascii="Helvetica" w:eastAsia="Times New Roman" w:hAnsi="Helvetica" w:cs="Helvetica"/>
                <w:lang w:val="it-IT" w:eastAsia="it-IT"/>
              </w:rPr>
              <w:t>comunichi, dopo la verifica e l’approvazione da parte di entrambe le Istituzioni, eventuali modifiche ai piani di studio per ulteriore approvazione. (D.M. 28.09.11, art. 1 comma 3).</w:t>
            </w:r>
          </w:p>
        </w:tc>
      </w:tr>
      <w:tr w:rsidR="00C47B86" w:rsidRPr="00175730" w14:paraId="7622C142" w14:textId="77777777" w:rsidTr="00201559">
        <w:trPr>
          <w:trHeight w:val="425"/>
        </w:trPr>
        <w:tc>
          <w:tcPr>
            <w:tcW w:w="1275" w:type="dxa"/>
            <w:shd w:val="clear" w:color="auto" w:fill="auto"/>
            <w:vAlign w:val="center"/>
            <w:hideMark/>
          </w:tcPr>
          <w:p w14:paraId="24470212"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lastRenderedPageBreak/>
              <w:t> </w:t>
            </w:r>
          </w:p>
        </w:tc>
        <w:tc>
          <w:tcPr>
            <w:tcW w:w="558" w:type="dxa"/>
            <w:gridSpan w:val="2"/>
            <w:shd w:val="clear" w:color="auto" w:fill="auto"/>
            <w:vAlign w:val="center"/>
            <w:hideMark/>
          </w:tcPr>
          <w:p w14:paraId="5327282E" w14:textId="77777777" w:rsidR="00C47B86" w:rsidRPr="00D15658" w:rsidRDefault="00C47B86" w:rsidP="00C47B86">
            <w:pPr>
              <w:spacing w:after="0" w:line="240" w:lineRule="auto"/>
              <w:jc w:val="center"/>
              <w:rPr>
                <w:rFonts w:ascii="Helvetica" w:eastAsia="Times New Roman" w:hAnsi="Helvetica" w:cs="Helvetica"/>
                <w:b/>
                <w:color w:val="000000"/>
                <w:lang w:val="it-IT" w:eastAsia="it-IT"/>
              </w:rPr>
            </w:pPr>
            <w:r w:rsidRPr="00D15658">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203D5D08"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3</w:t>
            </w:r>
          </w:p>
        </w:tc>
        <w:tc>
          <w:tcPr>
            <w:tcW w:w="12031" w:type="dxa"/>
            <w:shd w:val="clear" w:color="auto" w:fill="auto"/>
            <w:hideMark/>
          </w:tcPr>
          <w:p w14:paraId="6D26BA18"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Le autorità accademiche si riservano di valutare richieste del tutto eccezionali o particolari non comprese nelle categorie indicate al comma 2.</w:t>
            </w:r>
          </w:p>
        </w:tc>
      </w:tr>
      <w:tr w:rsidR="00C47B86" w:rsidRPr="00175730" w14:paraId="1EE7FBF4" w14:textId="77777777" w:rsidTr="00482F65">
        <w:trPr>
          <w:trHeight w:val="1098"/>
        </w:trPr>
        <w:tc>
          <w:tcPr>
            <w:tcW w:w="1275" w:type="dxa"/>
            <w:shd w:val="clear" w:color="auto" w:fill="auto"/>
            <w:vAlign w:val="center"/>
            <w:hideMark/>
          </w:tcPr>
          <w:p w14:paraId="2E5CE562"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3CD8BA71" w14:textId="77777777" w:rsidR="00C47B86" w:rsidRPr="00D15658" w:rsidRDefault="00C47B86" w:rsidP="00C47B86">
            <w:pPr>
              <w:spacing w:after="0" w:line="240" w:lineRule="auto"/>
              <w:jc w:val="center"/>
              <w:rPr>
                <w:rFonts w:ascii="Helvetica" w:eastAsia="Times New Roman" w:hAnsi="Helvetica" w:cs="Helvetica"/>
                <w:b/>
                <w:color w:val="000000"/>
                <w:lang w:val="it-IT" w:eastAsia="it-IT"/>
              </w:rPr>
            </w:pPr>
            <w:r w:rsidRPr="00D15658">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17552B9"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4</w:t>
            </w:r>
          </w:p>
        </w:tc>
        <w:tc>
          <w:tcPr>
            <w:tcW w:w="12031" w:type="dxa"/>
            <w:shd w:val="clear" w:color="auto" w:fill="auto"/>
            <w:hideMark/>
          </w:tcPr>
          <w:p w14:paraId="6CF35C98"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a tempo parziale si iscrive e concorda di acquisire fino al 50% dei CFU nel corso dell’anno accademico (compresi quelli curriculari collegati a seminari, laboratori, tirocini, stage, idoneità e altre attività previste nei regolamenti didattici dei corsi di studio). L’iscrizione a tempo parziale è ammessa in favore di studenti fino al primo anno fuori corso ad eccezione dello studente in doppia carriera che può chiedere il regime di tempo parziale oltre il primo anno fuori corso.</w:t>
            </w:r>
          </w:p>
        </w:tc>
      </w:tr>
      <w:tr w:rsidR="00C47B86" w:rsidRPr="00175730" w14:paraId="04990630" w14:textId="77777777" w:rsidTr="00A25B37">
        <w:trPr>
          <w:trHeight w:val="638"/>
        </w:trPr>
        <w:tc>
          <w:tcPr>
            <w:tcW w:w="1275" w:type="dxa"/>
            <w:shd w:val="clear" w:color="auto" w:fill="auto"/>
            <w:vAlign w:val="center"/>
            <w:hideMark/>
          </w:tcPr>
          <w:p w14:paraId="44B98B9E"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1D2E0D48" w14:textId="77777777" w:rsidR="00C47B86" w:rsidRPr="00D15658" w:rsidRDefault="00C47B86" w:rsidP="00C47B86">
            <w:pPr>
              <w:spacing w:after="0" w:line="240" w:lineRule="auto"/>
              <w:jc w:val="center"/>
              <w:rPr>
                <w:rFonts w:ascii="Helvetica" w:eastAsia="Times New Roman" w:hAnsi="Helvetica" w:cs="Helvetica"/>
                <w:b/>
                <w:color w:val="000000"/>
                <w:lang w:val="it-IT" w:eastAsia="it-IT"/>
              </w:rPr>
            </w:pPr>
            <w:r w:rsidRPr="00D15658">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AC057AE"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5</w:t>
            </w:r>
          </w:p>
        </w:tc>
        <w:tc>
          <w:tcPr>
            <w:tcW w:w="12031" w:type="dxa"/>
            <w:shd w:val="clear" w:color="auto" w:fill="auto"/>
            <w:hideMark/>
          </w:tcPr>
          <w:p w14:paraId="0FF05D7E"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a tempo parziale deve provvedere a iscriversi nei termini. La richiesta per fruire del regime “part-time” è contestuale all’immatricolazione online o al rinnovo dell’iscrizione agli anni successivi; la richiesta deve essere accompagnata dalla documentazione attestante le ragioni per la richiesta di part-time.</w:t>
            </w:r>
          </w:p>
        </w:tc>
      </w:tr>
      <w:tr w:rsidR="00C47B86" w:rsidRPr="00175730" w14:paraId="2A152987" w14:textId="77777777" w:rsidTr="00482F65">
        <w:trPr>
          <w:trHeight w:val="1550"/>
        </w:trPr>
        <w:tc>
          <w:tcPr>
            <w:tcW w:w="1275" w:type="dxa"/>
            <w:shd w:val="clear" w:color="auto" w:fill="auto"/>
            <w:vAlign w:val="center"/>
            <w:hideMark/>
          </w:tcPr>
          <w:p w14:paraId="7D8F18AE"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75B2C2B8" w14:textId="77777777" w:rsidR="00C47B86" w:rsidRPr="00D15658" w:rsidRDefault="00C47B86" w:rsidP="00C47B86">
            <w:pPr>
              <w:spacing w:after="0" w:line="240" w:lineRule="auto"/>
              <w:jc w:val="center"/>
              <w:rPr>
                <w:rFonts w:ascii="Helvetica" w:eastAsia="Times New Roman" w:hAnsi="Helvetica" w:cs="Helvetica"/>
                <w:b/>
                <w:color w:val="000000"/>
                <w:lang w:val="it-IT" w:eastAsia="it-IT"/>
              </w:rPr>
            </w:pPr>
            <w:r w:rsidRPr="00D15658">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5E50241"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6</w:t>
            </w:r>
          </w:p>
        </w:tc>
        <w:tc>
          <w:tcPr>
            <w:tcW w:w="12031" w:type="dxa"/>
            <w:shd w:val="clear" w:color="auto" w:fill="auto"/>
            <w:hideMark/>
          </w:tcPr>
          <w:p w14:paraId="1D9469BB"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iscritto a tempo parziale può chiedere di transitare nella condizione di tempo pieno solo dopo aver completato due anni accademici da quello della richiesta. Pertanto, l’iscrizione a tempo parziale prevede la ripartizione di un anno full time in due anni accademici consecutivi di tipo part-time e, di conseguenza, i crediti acquisibili dallo studente per ciascuna iscrizione part-time saranno pari al 50% dei crediti acquisibili in caso di iscrizione full time. Non sarà consentito il cambio di status senza aver completato il ciclo di iscrizioni che porti alla possibilità di acquisire lo stesso numero di crediti dello studente full time, fatte salve le richieste del tutto eccezionali motivate poste al vaglio delle autorità accademiche.</w:t>
            </w:r>
          </w:p>
        </w:tc>
      </w:tr>
      <w:tr w:rsidR="00C47B86" w:rsidRPr="00175730" w14:paraId="5FF2B4DF" w14:textId="77777777" w:rsidTr="00201559">
        <w:trPr>
          <w:trHeight w:val="416"/>
        </w:trPr>
        <w:tc>
          <w:tcPr>
            <w:tcW w:w="1275" w:type="dxa"/>
            <w:shd w:val="clear" w:color="auto" w:fill="auto"/>
            <w:vAlign w:val="center"/>
            <w:hideMark/>
          </w:tcPr>
          <w:p w14:paraId="08E6F491"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1F410DF5"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DC13B16"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7</w:t>
            </w:r>
          </w:p>
        </w:tc>
        <w:tc>
          <w:tcPr>
            <w:tcW w:w="12031" w:type="dxa"/>
            <w:shd w:val="clear" w:color="auto" w:fill="auto"/>
            <w:hideMark/>
          </w:tcPr>
          <w:p w14:paraId="19046E9F"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La mancata richiesta di passaggio al regime full time determina, d’ufficio, l’iscrizione al regime part-time anche per il biennio successivo.</w:t>
            </w:r>
          </w:p>
        </w:tc>
      </w:tr>
      <w:tr w:rsidR="00C47B86" w:rsidRPr="00175730" w14:paraId="0AC799B2" w14:textId="77777777" w:rsidTr="00A25B37">
        <w:trPr>
          <w:trHeight w:val="466"/>
        </w:trPr>
        <w:tc>
          <w:tcPr>
            <w:tcW w:w="1275" w:type="dxa"/>
            <w:shd w:val="clear" w:color="auto" w:fill="auto"/>
            <w:vAlign w:val="center"/>
            <w:hideMark/>
          </w:tcPr>
          <w:p w14:paraId="7D11C459"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2DA67568"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65F2DFFC"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8</w:t>
            </w:r>
          </w:p>
        </w:tc>
        <w:tc>
          <w:tcPr>
            <w:tcW w:w="12031" w:type="dxa"/>
            <w:shd w:val="clear" w:color="auto" w:fill="auto"/>
            <w:hideMark/>
          </w:tcPr>
          <w:p w14:paraId="3187B225"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che conclude il periodo di part-time, ovvero il doppio degli anni accademici del proprio corso di studio, sarà iscritto d’ufficio, nell’anno accademico successivo, come studente di tipo full time.</w:t>
            </w:r>
          </w:p>
        </w:tc>
      </w:tr>
      <w:tr w:rsidR="00C47B86" w:rsidRPr="00175730" w14:paraId="511BA883" w14:textId="77777777" w:rsidTr="00A25B37">
        <w:trPr>
          <w:trHeight w:val="516"/>
        </w:trPr>
        <w:tc>
          <w:tcPr>
            <w:tcW w:w="1275" w:type="dxa"/>
            <w:shd w:val="clear" w:color="auto" w:fill="auto"/>
            <w:vAlign w:val="center"/>
            <w:hideMark/>
          </w:tcPr>
          <w:p w14:paraId="265FF597"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4A5D76F9"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7EAA157B"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9</w:t>
            </w:r>
          </w:p>
        </w:tc>
        <w:tc>
          <w:tcPr>
            <w:tcW w:w="12031" w:type="dxa"/>
            <w:shd w:val="clear" w:color="auto" w:fill="auto"/>
            <w:hideMark/>
          </w:tcPr>
          <w:p w14:paraId="5E070685"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che passa dalla condizione di tempo parziale a quella di tempo full time è tenuto a presentare un carico didattico costituito dai crediti formativi dell’anno accademico di riferimento al quale si iscrive.</w:t>
            </w:r>
          </w:p>
        </w:tc>
      </w:tr>
      <w:tr w:rsidR="00C47B86" w:rsidRPr="00175730" w14:paraId="39916F4E" w14:textId="77777777" w:rsidTr="00A25B37">
        <w:trPr>
          <w:trHeight w:val="692"/>
        </w:trPr>
        <w:tc>
          <w:tcPr>
            <w:tcW w:w="1275" w:type="dxa"/>
            <w:shd w:val="clear" w:color="auto" w:fill="auto"/>
            <w:vAlign w:val="center"/>
            <w:hideMark/>
          </w:tcPr>
          <w:p w14:paraId="2D1C8D79"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lastRenderedPageBreak/>
              <w:t> </w:t>
            </w:r>
          </w:p>
        </w:tc>
        <w:tc>
          <w:tcPr>
            <w:tcW w:w="558" w:type="dxa"/>
            <w:gridSpan w:val="2"/>
            <w:shd w:val="clear" w:color="auto" w:fill="auto"/>
            <w:vAlign w:val="center"/>
            <w:hideMark/>
          </w:tcPr>
          <w:p w14:paraId="3B6C134E"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C2D6197"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10</w:t>
            </w:r>
          </w:p>
        </w:tc>
        <w:tc>
          <w:tcPr>
            <w:tcW w:w="12031" w:type="dxa"/>
            <w:shd w:val="clear" w:color="auto" w:fill="auto"/>
            <w:hideMark/>
          </w:tcPr>
          <w:p w14:paraId="3405B7EC" w14:textId="7F09A1D6"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La scelta del regime di part-time non può modificare la “durata normale del corso” prevista dalla legge</w:t>
            </w:r>
            <w:r>
              <w:rPr>
                <w:rFonts w:ascii="Helvetica" w:eastAsia="Times New Roman" w:hAnsi="Helvetica" w:cs="Helvetica"/>
                <w:color w:val="000000"/>
                <w:lang w:val="it-IT" w:eastAsia="it-IT"/>
              </w:rPr>
              <w:t xml:space="preserve"> </w:t>
            </w:r>
            <w:r w:rsidRPr="000017FF">
              <w:rPr>
                <w:rFonts w:ascii="Helvetica" w:eastAsia="Times New Roman" w:hAnsi="Helvetica" w:cs="Helvetica"/>
                <w:lang w:val="it-IT" w:eastAsia="it-IT"/>
              </w:rPr>
              <w:t xml:space="preserve">ai fini del </w:t>
            </w:r>
            <w:r w:rsidRPr="00112D1A">
              <w:rPr>
                <w:rFonts w:ascii="Helvetica" w:eastAsia="Times New Roman" w:hAnsi="Helvetica" w:cs="Helvetica"/>
                <w:color w:val="000000"/>
                <w:lang w:val="it-IT" w:eastAsia="it-IT"/>
              </w:rPr>
              <w:t>riscatto degli anni ai fini pensionistici. Sui certificati verrà, quindi, indicata, ai fini giuridici, la “durata normale del corso, e, ai fini dell’organizzazione didattica, la “durata concordata del corso” stesso.</w:t>
            </w:r>
          </w:p>
        </w:tc>
      </w:tr>
      <w:tr w:rsidR="00C47B86" w:rsidRPr="00175730" w14:paraId="1AE096A8" w14:textId="77777777" w:rsidTr="00A25B37">
        <w:trPr>
          <w:trHeight w:val="491"/>
        </w:trPr>
        <w:tc>
          <w:tcPr>
            <w:tcW w:w="1275" w:type="dxa"/>
            <w:shd w:val="clear" w:color="auto" w:fill="auto"/>
            <w:vAlign w:val="center"/>
            <w:hideMark/>
          </w:tcPr>
          <w:p w14:paraId="1B67D2B0"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790A6B1F"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FBC8584"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11</w:t>
            </w:r>
          </w:p>
        </w:tc>
        <w:tc>
          <w:tcPr>
            <w:tcW w:w="12031" w:type="dxa"/>
            <w:shd w:val="clear" w:color="auto" w:fill="auto"/>
            <w:hideMark/>
          </w:tcPr>
          <w:p w14:paraId="1E5AD92B"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a tempo parziale, paga per intero la tassa di iscrizione e ha diritto alla riduzione del 50% del proprio contributo onnicomprensivo annuale dovuto secondo l’applicazione delle regole ordinarie.</w:t>
            </w:r>
          </w:p>
        </w:tc>
      </w:tr>
      <w:tr w:rsidR="00C47B86" w:rsidRPr="00175730" w14:paraId="3390BF3D" w14:textId="77777777" w:rsidTr="00201559">
        <w:trPr>
          <w:trHeight w:val="491"/>
        </w:trPr>
        <w:tc>
          <w:tcPr>
            <w:tcW w:w="1275" w:type="dxa"/>
            <w:shd w:val="clear" w:color="auto" w:fill="auto"/>
            <w:vAlign w:val="center"/>
            <w:hideMark/>
          </w:tcPr>
          <w:p w14:paraId="35006C38"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6C447B3B"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1A386CF0"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12</w:t>
            </w:r>
          </w:p>
        </w:tc>
        <w:tc>
          <w:tcPr>
            <w:tcW w:w="12031" w:type="dxa"/>
            <w:shd w:val="clear" w:color="auto" w:fill="auto"/>
            <w:hideMark/>
          </w:tcPr>
          <w:p w14:paraId="01B7F940"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che intenda laurearsi prima della scadenza del “tempo concordato”, dovrà versare l’intero contributo previsto per tutto il periodo restante.</w:t>
            </w:r>
          </w:p>
        </w:tc>
      </w:tr>
      <w:tr w:rsidR="00C47B86" w:rsidRPr="00175730" w14:paraId="1DFEFE9D" w14:textId="77777777" w:rsidTr="00201559">
        <w:trPr>
          <w:trHeight w:val="414"/>
        </w:trPr>
        <w:tc>
          <w:tcPr>
            <w:tcW w:w="1275" w:type="dxa"/>
            <w:shd w:val="clear" w:color="auto" w:fill="auto"/>
            <w:vAlign w:val="center"/>
            <w:hideMark/>
          </w:tcPr>
          <w:p w14:paraId="53055633"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0EC8C553"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31</w:t>
            </w:r>
          </w:p>
        </w:tc>
        <w:tc>
          <w:tcPr>
            <w:tcW w:w="12031" w:type="dxa"/>
            <w:shd w:val="clear" w:color="auto" w:fill="auto"/>
            <w:vAlign w:val="center"/>
            <w:hideMark/>
          </w:tcPr>
          <w:p w14:paraId="4746B467"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LAUREATO NELLA DURATA LEGALE DEL CORSO</w:t>
            </w:r>
          </w:p>
        </w:tc>
      </w:tr>
      <w:tr w:rsidR="00C47B86" w:rsidRPr="00175730" w14:paraId="16253A2D" w14:textId="77777777" w:rsidTr="00482F65">
        <w:trPr>
          <w:trHeight w:val="1338"/>
        </w:trPr>
        <w:tc>
          <w:tcPr>
            <w:tcW w:w="1275" w:type="dxa"/>
            <w:shd w:val="clear" w:color="auto" w:fill="auto"/>
            <w:vAlign w:val="center"/>
            <w:hideMark/>
          </w:tcPr>
          <w:p w14:paraId="5A7A9A49"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2C7DC6C6"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703F751D" w14:textId="77777777" w:rsidR="00C47B86" w:rsidRPr="00D15658" w:rsidRDefault="00C47B86" w:rsidP="00C47B86">
            <w:pPr>
              <w:spacing w:after="0" w:line="240" w:lineRule="auto"/>
              <w:jc w:val="center"/>
              <w:rPr>
                <w:rFonts w:ascii="Helvetica" w:eastAsia="Times New Roman" w:hAnsi="Helvetica" w:cs="Helvetica"/>
                <w:b/>
                <w:color w:val="000000"/>
                <w:sz w:val="20"/>
                <w:szCs w:val="20"/>
                <w:lang w:val="it-IT" w:eastAsia="it-IT"/>
              </w:rPr>
            </w:pPr>
            <w:r w:rsidRPr="00D15658">
              <w:rPr>
                <w:rFonts w:ascii="Helvetica" w:eastAsia="Times New Roman" w:hAnsi="Helvetica" w:cs="Helvetica"/>
                <w:b/>
                <w:color w:val="000000"/>
                <w:sz w:val="20"/>
                <w:szCs w:val="20"/>
                <w:lang w:val="it-IT" w:eastAsia="it-IT"/>
              </w:rPr>
              <w:t>1</w:t>
            </w:r>
          </w:p>
        </w:tc>
        <w:tc>
          <w:tcPr>
            <w:tcW w:w="12031" w:type="dxa"/>
            <w:shd w:val="clear" w:color="auto" w:fill="auto"/>
            <w:hideMark/>
          </w:tcPr>
          <w:p w14:paraId="4D7CDBE9" w14:textId="77777777"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 xml:space="preserve">Lo studente immatricolato per la prima volta al Sistema Universitario Nazionale che consegua il titolo presso l’Università entro i termini normali, senza iscrizioni fuori corso o ripetenze e che sia stato ammesso all’esame di laurea con una votazione media ponderata non inferiore a </w:t>
            </w:r>
            <w:r w:rsidRPr="00110639">
              <w:rPr>
                <w:rFonts w:ascii="Helvetica" w:eastAsia="Times New Roman" w:hAnsi="Helvetica" w:cs="Helvetica"/>
                <w:b/>
                <w:color w:val="000000"/>
                <w:lang w:val="it-IT" w:eastAsia="it-IT"/>
              </w:rPr>
              <w:t>28/30 (ventotto/trentesimi)</w:t>
            </w:r>
            <w:r w:rsidRPr="00112D1A">
              <w:rPr>
                <w:rFonts w:ascii="Helvetica" w:eastAsia="Times New Roman" w:hAnsi="Helvetica" w:cs="Helvetica"/>
                <w:color w:val="000000"/>
                <w:lang w:val="it-IT" w:eastAsia="it-IT"/>
              </w:rPr>
              <w:t xml:space="preserve">, beneficia della possibilità di richiesta di rimborso del </w:t>
            </w:r>
            <w:r w:rsidRPr="00110639">
              <w:rPr>
                <w:rFonts w:ascii="Helvetica" w:eastAsia="Times New Roman" w:hAnsi="Helvetica" w:cs="Helvetica"/>
                <w:b/>
                <w:color w:val="000000"/>
                <w:lang w:val="it-IT" w:eastAsia="it-IT"/>
              </w:rPr>
              <w:t>75%</w:t>
            </w:r>
            <w:r w:rsidRPr="00112D1A">
              <w:rPr>
                <w:rFonts w:ascii="Helvetica" w:eastAsia="Times New Roman" w:hAnsi="Helvetica" w:cs="Helvetica"/>
                <w:color w:val="000000"/>
                <w:lang w:val="it-IT" w:eastAsia="it-IT"/>
              </w:rPr>
              <w:t xml:space="preserve"> del proprio contributo omnicomprensivo annuale previsto per l’ultimo anno accademico di iscrizione. Lo studente può usufruire una sola volta di tale beneficio per il conseguimento della laurea e della laurea magistrale.</w:t>
            </w:r>
          </w:p>
        </w:tc>
      </w:tr>
      <w:tr w:rsidR="00C47B86" w:rsidRPr="00EA6C7F" w14:paraId="04BA7255" w14:textId="77777777" w:rsidTr="00201559">
        <w:trPr>
          <w:trHeight w:val="414"/>
        </w:trPr>
        <w:tc>
          <w:tcPr>
            <w:tcW w:w="1275" w:type="dxa"/>
            <w:shd w:val="clear" w:color="auto" w:fill="auto"/>
            <w:vAlign w:val="center"/>
            <w:hideMark/>
          </w:tcPr>
          <w:p w14:paraId="589965EF"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Art.</w:t>
            </w:r>
          </w:p>
        </w:tc>
        <w:tc>
          <w:tcPr>
            <w:tcW w:w="1012" w:type="dxa"/>
            <w:gridSpan w:val="5"/>
            <w:shd w:val="clear" w:color="auto" w:fill="auto"/>
            <w:vAlign w:val="center"/>
            <w:hideMark/>
          </w:tcPr>
          <w:p w14:paraId="0FE86C13"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3</w:t>
            </w:r>
            <w:r>
              <w:rPr>
                <w:rFonts w:ascii="Arial" w:eastAsia="Times New Roman" w:hAnsi="Arial" w:cs="Arial"/>
                <w:b/>
                <w:bCs/>
                <w:color w:val="000000"/>
                <w:lang w:val="it-IT" w:eastAsia="it-IT"/>
              </w:rPr>
              <w:t>2</w:t>
            </w:r>
          </w:p>
        </w:tc>
        <w:tc>
          <w:tcPr>
            <w:tcW w:w="12031" w:type="dxa"/>
            <w:shd w:val="clear" w:color="auto" w:fill="auto"/>
            <w:vAlign w:val="center"/>
            <w:hideMark/>
          </w:tcPr>
          <w:p w14:paraId="6286DE1B" w14:textId="77777777" w:rsidR="00C47B86" w:rsidRPr="00112D1A" w:rsidRDefault="00C47B86" w:rsidP="00C47B86">
            <w:pPr>
              <w:spacing w:after="0" w:line="240" w:lineRule="auto"/>
              <w:jc w:val="center"/>
              <w:rPr>
                <w:rFonts w:ascii="Arial" w:eastAsia="Times New Roman" w:hAnsi="Arial" w:cs="Arial"/>
                <w:b/>
                <w:bCs/>
                <w:color w:val="000000"/>
                <w:lang w:val="it-IT" w:eastAsia="it-IT"/>
              </w:rPr>
            </w:pPr>
            <w:r w:rsidRPr="00112D1A">
              <w:rPr>
                <w:rFonts w:ascii="Arial" w:eastAsia="Times New Roman" w:hAnsi="Arial" w:cs="Arial"/>
                <w:b/>
                <w:bCs/>
                <w:color w:val="000000"/>
                <w:lang w:val="it-IT" w:eastAsia="it-IT"/>
              </w:rPr>
              <w:t>ESONERI E RIDUZIONI SPECIALI</w:t>
            </w:r>
          </w:p>
        </w:tc>
      </w:tr>
      <w:tr w:rsidR="00C47B86" w:rsidRPr="00175730" w14:paraId="7C41F4A3" w14:textId="77777777" w:rsidTr="00201559">
        <w:trPr>
          <w:trHeight w:val="841"/>
        </w:trPr>
        <w:tc>
          <w:tcPr>
            <w:tcW w:w="1275" w:type="dxa"/>
            <w:shd w:val="clear" w:color="auto" w:fill="auto"/>
            <w:vAlign w:val="center"/>
            <w:hideMark/>
          </w:tcPr>
          <w:p w14:paraId="7FC0C85E"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21D3C5C5"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5456E7B6" w14:textId="77777777" w:rsidR="00C47B86" w:rsidRPr="00DE2CFE" w:rsidRDefault="00C47B86" w:rsidP="00C47B86">
            <w:pPr>
              <w:spacing w:after="0" w:line="240" w:lineRule="auto"/>
              <w:jc w:val="center"/>
              <w:rPr>
                <w:rFonts w:ascii="Helvetica" w:eastAsia="Times New Roman" w:hAnsi="Helvetica" w:cs="Helvetica"/>
                <w:b/>
                <w:color w:val="000000"/>
                <w:sz w:val="20"/>
                <w:szCs w:val="20"/>
                <w:lang w:val="it-IT" w:eastAsia="it-IT"/>
              </w:rPr>
            </w:pPr>
            <w:r w:rsidRPr="00DE2CFE">
              <w:rPr>
                <w:rFonts w:ascii="Helvetica" w:eastAsia="Times New Roman" w:hAnsi="Helvetica" w:cs="Helvetica"/>
                <w:b/>
                <w:color w:val="000000"/>
                <w:sz w:val="20"/>
                <w:szCs w:val="20"/>
                <w:lang w:val="it-IT" w:eastAsia="it-IT"/>
              </w:rPr>
              <w:t>1</w:t>
            </w:r>
          </w:p>
        </w:tc>
        <w:tc>
          <w:tcPr>
            <w:tcW w:w="12031" w:type="dxa"/>
            <w:shd w:val="clear" w:color="auto" w:fill="auto"/>
            <w:hideMark/>
          </w:tcPr>
          <w:p w14:paraId="25042675" w14:textId="054FBA04"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Lo studente, iscritto a tempo pieno o parziale, che ha, in un dato anno accademico, un componente appartenente al medesimo nucleo familiare contemporaneamen</w:t>
            </w:r>
            <w:r>
              <w:rPr>
                <w:rFonts w:ascii="Helvetica" w:eastAsia="Times New Roman" w:hAnsi="Helvetica" w:cs="Helvetica"/>
                <w:color w:val="000000"/>
                <w:lang w:val="it-IT" w:eastAsia="it-IT"/>
              </w:rPr>
              <w:t>te iscritto presso l’Università</w:t>
            </w:r>
            <w:r w:rsidRPr="00112D1A">
              <w:rPr>
                <w:rFonts w:ascii="Helvetica" w:eastAsia="Times New Roman" w:hAnsi="Helvetica" w:cs="Helvetica"/>
                <w:color w:val="000000"/>
                <w:lang w:val="it-IT" w:eastAsia="it-IT"/>
              </w:rPr>
              <w:t xml:space="preserve">, usufruisce di una riduzione individuale del 10% del proprio contributo onnicomprensivo annuale per tale anno accademico, fermo restando il versamento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xml:space="preserve">.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imposta di bollo </w:t>
            </w:r>
            <w:r w:rsidRPr="00110639">
              <w:rPr>
                <w:rFonts w:ascii="Helvetica" w:eastAsia="Times New Roman" w:hAnsi="Helvetica" w:cs="Helvetica"/>
                <w:bCs/>
                <w:color w:val="000000"/>
                <w:lang w:val="it-IT" w:eastAsia="it-IT"/>
              </w:rPr>
              <w:t>rispettivamente di</w:t>
            </w:r>
            <w:r w:rsidRPr="00112D1A">
              <w:rPr>
                <w:rFonts w:ascii="Helvetica" w:eastAsia="Times New Roman" w:hAnsi="Helvetica" w:cs="Helvetica"/>
                <w:b/>
                <w:bCs/>
                <w:color w:val="000000"/>
                <w:lang w:val="it-IT" w:eastAsia="it-IT"/>
              </w:rPr>
              <w:t xml:space="preserve">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 xml:space="preserve">0,00 </w:t>
            </w:r>
            <w:r w:rsidRPr="00110639">
              <w:rPr>
                <w:rFonts w:ascii="Helvetica" w:eastAsia="Times New Roman" w:hAnsi="Helvetica" w:cs="Helvetica"/>
                <w:bCs/>
                <w:color w:val="000000"/>
                <w:lang w:val="it-IT" w:eastAsia="it-IT"/>
              </w:rPr>
              <w:t xml:space="preserve">e </w:t>
            </w:r>
            <w:r w:rsidRPr="00112D1A">
              <w:rPr>
                <w:rFonts w:ascii="Helvetica" w:eastAsia="Times New Roman" w:hAnsi="Helvetica" w:cs="Helvetica"/>
                <w:b/>
                <w:bCs/>
                <w:color w:val="000000"/>
                <w:lang w:val="it-IT" w:eastAsia="it-IT"/>
              </w:rPr>
              <w:t>€ 16,00</w:t>
            </w:r>
            <w:r w:rsidRPr="00C90675">
              <w:rPr>
                <w:rFonts w:ascii="Helvetica" w:eastAsia="Times New Roman" w:hAnsi="Helvetica" w:cs="Helvetica"/>
                <w:bCs/>
                <w:lang w:val="it-IT" w:eastAsia="it-IT"/>
              </w:rPr>
              <w:t xml:space="preserve"> </w:t>
            </w:r>
            <w:r w:rsidRPr="00110639">
              <w:rPr>
                <w:rFonts w:ascii="Helvetica" w:eastAsia="Times New Roman" w:hAnsi="Helvetica" w:cs="Helvetica"/>
                <w:bCs/>
                <w:lang w:val="it-IT" w:eastAsia="it-IT"/>
              </w:rPr>
              <w:t>o pari al valore in vigore</w:t>
            </w:r>
            <w:r w:rsidRPr="00112D1A">
              <w:rPr>
                <w:rFonts w:ascii="Helvetica" w:eastAsia="Times New Roman" w:hAnsi="Helvetica" w:cs="Helvetica"/>
                <w:b/>
                <w:bCs/>
                <w:color w:val="000000"/>
                <w:lang w:val="it-IT" w:eastAsia="it-IT"/>
              </w:rPr>
              <w:t>)</w:t>
            </w:r>
            <w:r w:rsidRPr="00112D1A">
              <w:rPr>
                <w:rFonts w:ascii="Helvetica" w:eastAsia="Times New Roman" w:hAnsi="Helvetica" w:cs="Helvetica"/>
                <w:color w:val="000000"/>
                <w:lang w:val="it-IT" w:eastAsia="it-IT"/>
              </w:rPr>
              <w:t>.</w:t>
            </w:r>
          </w:p>
        </w:tc>
      </w:tr>
      <w:tr w:rsidR="00C47B86" w:rsidRPr="00175730" w14:paraId="07AC9DDA" w14:textId="77777777" w:rsidTr="00482F65">
        <w:trPr>
          <w:trHeight w:val="1266"/>
        </w:trPr>
        <w:tc>
          <w:tcPr>
            <w:tcW w:w="1275" w:type="dxa"/>
            <w:shd w:val="clear" w:color="auto" w:fill="auto"/>
            <w:vAlign w:val="center"/>
            <w:hideMark/>
          </w:tcPr>
          <w:p w14:paraId="09530848"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51715765"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432A219" w14:textId="77777777" w:rsidR="00C47B86" w:rsidRPr="00DE2CFE" w:rsidRDefault="00C47B86" w:rsidP="00C47B86">
            <w:pPr>
              <w:spacing w:after="0" w:line="240" w:lineRule="auto"/>
              <w:jc w:val="center"/>
              <w:rPr>
                <w:rFonts w:ascii="Helvetica" w:eastAsia="Times New Roman" w:hAnsi="Helvetica" w:cs="Helvetica"/>
                <w:b/>
                <w:color w:val="000000"/>
                <w:sz w:val="20"/>
                <w:szCs w:val="20"/>
                <w:lang w:val="it-IT" w:eastAsia="it-IT"/>
              </w:rPr>
            </w:pPr>
            <w:r w:rsidRPr="00DE2CFE">
              <w:rPr>
                <w:rFonts w:ascii="Helvetica" w:eastAsia="Times New Roman" w:hAnsi="Helvetica" w:cs="Helvetica"/>
                <w:b/>
                <w:color w:val="000000"/>
                <w:sz w:val="20"/>
                <w:szCs w:val="20"/>
                <w:lang w:val="it-IT" w:eastAsia="it-IT"/>
              </w:rPr>
              <w:t>2</w:t>
            </w:r>
          </w:p>
        </w:tc>
        <w:tc>
          <w:tcPr>
            <w:tcW w:w="12031" w:type="dxa"/>
            <w:shd w:val="clear" w:color="auto" w:fill="auto"/>
            <w:hideMark/>
          </w:tcPr>
          <w:p w14:paraId="25815BD8" w14:textId="36D63B05"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112D1A">
              <w:rPr>
                <w:rFonts w:ascii="Helvetica" w:eastAsia="Times New Roman" w:hAnsi="Helvetica" w:cs="Helvetica"/>
                <w:color w:val="000000"/>
                <w:lang w:val="it-IT" w:eastAsia="it-IT"/>
              </w:rPr>
              <w:t xml:space="preserve">Lo studente iscritto a tempo pieno o parziale, che abbia, in un dato anno accademico, almeno altri due componenti appartenenti al medesimo nucleo familiare contemporaneamente iscritti presso l’Università, usufruisce di una riduzione individuale del 20% del proprio contributo onnicomprensivo annuale per tale anno accademico, fermo restando il versamento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xml:space="preserve">.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imposta di bollo </w:t>
            </w:r>
            <w:r w:rsidRPr="00110639">
              <w:rPr>
                <w:rFonts w:ascii="Helvetica" w:eastAsia="Times New Roman" w:hAnsi="Helvetica" w:cs="Helvetica"/>
                <w:bCs/>
                <w:color w:val="000000"/>
                <w:lang w:val="it-IT" w:eastAsia="it-IT"/>
              </w:rPr>
              <w:t>rispettivamente di</w:t>
            </w:r>
            <w:r w:rsidRPr="00112D1A">
              <w:rPr>
                <w:rFonts w:ascii="Helvetica" w:eastAsia="Times New Roman" w:hAnsi="Helvetica" w:cs="Helvetica"/>
                <w:b/>
                <w:bCs/>
                <w:color w:val="000000"/>
                <w:lang w:val="it-IT" w:eastAsia="it-IT"/>
              </w:rPr>
              <w:t xml:space="preserve">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 xml:space="preserve">0,00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€ 16,00</w:t>
            </w:r>
            <w:r w:rsidRPr="00C90675">
              <w:rPr>
                <w:rFonts w:ascii="Helvetica" w:eastAsia="Times New Roman" w:hAnsi="Helvetica" w:cs="Helvetica"/>
                <w:bCs/>
                <w:lang w:val="it-IT" w:eastAsia="it-IT"/>
              </w:rPr>
              <w:t xml:space="preserve"> </w:t>
            </w:r>
            <w:r w:rsidRPr="00110639">
              <w:rPr>
                <w:rFonts w:ascii="Helvetica" w:eastAsia="Times New Roman" w:hAnsi="Helvetica" w:cs="Helvetica"/>
                <w:bCs/>
                <w:lang w:val="it-IT" w:eastAsia="it-IT"/>
              </w:rPr>
              <w:t>o pari al</w:t>
            </w:r>
            <w:r w:rsidRPr="00A167CF">
              <w:rPr>
                <w:rFonts w:ascii="Helvetica" w:eastAsia="Times New Roman" w:hAnsi="Helvetica" w:cs="Helvetica"/>
                <w:b/>
                <w:bCs/>
                <w:lang w:val="it-IT" w:eastAsia="it-IT"/>
              </w:rPr>
              <w:t xml:space="preserve"> </w:t>
            </w:r>
            <w:r w:rsidRPr="00110639">
              <w:rPr>
                <w:rFonts w:ascii="Helvetica" w:eastAsia="Times New Roman" w:hAnsi="Helvetica" w:cs="Helvetica"/>
                <w:bCs/>
                <w:lang w:val="it-IT" w:eastAsia="it-IT"/>
              </w:rPr>
              <w:t>valore in vigore</w:t>
            </w:r>
            <w:r w:rsidRPr="00112D1A">
              <w:rPr>
                <w:rFonts w:ascii="Helvetica" w:eastAsia="Times New Roman" w:hAnsi="Helvetica" w:cs="Helvetica"/>
                <w:b/>
                <w:bCs/>
                <w:color w:val="000000"/>
                <w:lang w:val="it-IT" w:eastAsia="it-IT"/>
              </w:rPr>
              <w:t>)</w:t>
            </w:r>
            <w:r w:rsidRPr="00112D1A">
              <w:rPr>
                <w:rFonts w:ascii="Helvetica" w:eastAsia="Times New Roman" w:hAnsi="Helvetica" w:cs="Helvetica"/>
                <w:color w:val="000000"/>
                <w:lang w:val="it-IT" w:eastAsia="it-IT"/>
              </w:rPr>
              <w:t>.</w:t>
            </w:r>
          </w:p>
        </w:tc>
      </w:tr>
      <w:tr w:rsidR="00C47B86" w:rsidRPr="00175730" w14:paraId="3E190B06" w14:textId="77777777" w:rsidTr="00482F65">
        <w:trPr>
          <w:trHeight w:val="1344"/>
        </w:trPr>
        <w:tc>
          <w:tcPr>
            <w:tcW w:w="1275" w:type="dxa"/>
            <w:shd w:val="clear" w:color="auto" w:fill="auto"/>
            <w:vAlign w:val="center"/>
            <w:hideMark/>
          </w:tcPr>
          <w:p w14:paraId="04305BD6"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4E3FD797"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023E9433" w14:textId="77777777" w:rsidR="00C47B86" w:rsidRPr="00DE2CFE"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hideMark/>
          </w:tcPr>
          <w:p w14:paraId="35C821EC" w14:textId="02FDA25A"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r w:rsidRPr="00C80DBD">
              <w:rPr>
                <w:rFonts w:ascii="Helvetica" w:eastAsia="Times New Roman" w:hAnsi="Helvetica" w:cs="Helvetica"/>
                <w:lang w:val="it-IT" w:eastAsia="it-IT"/>
              </w:rPr>
              <w:t>Lo studente che intende chiedere la riduzione prevista per la contemporanea iscrizione all’Università di più componenti del proprio nucleo familiare, deve provvedere in fase di immatricolazione e/o di iscrizione agli anni accademici successivi a caricare sulla piattaforma ESSE3 dalla propria pagina personale, oltre a quanto già previsto per le procedure ordinarie, i seguenti ulteriori documenti: a) lo stato di famiglia; b) l’autocertificazione nella quale bisogna indicare gli estremi dei familiari contemporaneamente iscritti.</w:t>
            </w:r>
          </w:p>
        </w:tc>
      </w:tr>
      <w:tr w:rsidR="00C47B86" w:rsidRPr="00175730" w14:paraId="126B9281" w14:textId="77777777" w:rsidTr="00482F65">
        <w:trPr>
          <w:trHeight w:val="1331"/>
        </w:trPr>
        <w:tc>
          <w:tcPr>
            <w:tcW w:w="1275" w:type="dxa"/>
            <w:shd w:val="clear" w:color="auto" w:fill="auto"/>
            <w:vAlign w:val="center"/>
            <w:hideMark/>
          </w:tcPr>
          <w:p w14:paraId="61C8C7EF"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t> </w:t>
            </w:r>
          </w:p>
        </w:tc>
        <w:tc>
          <w:tcPr>
            <w:tcW w:w="558" w:type="dxa"/>
            <w:gridSpan w:val="2"/>
            <w:shd w:val="clear" w:color="auto" w:fill="auto"/>
            <w:vAlign w:val="center"/>
            <w:hideMark/>
          </w:tcPr>
          <w:p w14:paraId="6EAB0519"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31EF71CA" w14:textId="77777777" w:rsidR="00C47B86" w:rsidRPr="00DE2CFE" w:rsidRDefault="00C47B86" w:rsidP="00C47B86">
            <w:pPr>
              <w:spacing w:after="0" w:line="240" w:lineRule="auto"/>
              <w:jc w:val="center"/>
              <w:rPr>
                <w:rFonts w:ascii="Helvetica" w:eastAsia="Times New Roman" w:hAnsi="Helvetica" w:cs="Helvetica"/>
                <w:b/>
                <w:color w:val="000000"/>
                <w:sz w:val="20"/>
                <w:szCs w:val="20"/>
                <w:lang w:val="it-IT" w:eastAsia="it-IT"/>
              </w:rPr>
            </w:pPr>
            <w:r w:rsidRPr="00DE2CFE">
              <w:rPr>
                <w:rFonts w:ascii="Helvetica" w:eastAsia="Times New Roman" w:hAnsi="Helvetica" w:cs="Helvetica"/>
                <w:b/>
                <w:color w:val="000000"/>
                <w:sz w:val="20"/>
                <w:szCs w:val="20"/>
                <w:lang w:val="it-IT" w:eastAsia="it-IT"/>
              </w:rPr>
              <w:t>4</w:t>
            </w:r>
          </w:p>
        </w:tc>
        <w:tc>
          <w:tcPr>
            <w:tcW w:w="12031" w:type="dxa"/>
            <w:shd w:val="clear" w:color="auto" w:fill="auto"/>
            <w:hideMark/>
          </w:tcPr>
          <w:p w14:paraId="49ED26D4" w14:textId="4D21C89B" w:rsidR="00C47B86" w:rsidRPr="00112D1A" w:rsidRDefault="00C47B86" w:rsidP="00C47B86">
            <w:pPr>
              <w:spacing w:after="0" w:line="240" w:lineRule="auto"/>
              <w:jc w:val="both"/>
              <w:rPr>
                <w:rFonts w:ascii="Helvetica" w:eastAsia="Times New Roman" w:hAnsi="Helvetica" w:cs="Helvetica"/>
                <w:color w:val="CE222B"/>
                <w:sz w:val="20"/>
                <w:szCs w:val="20"/>
                <w:lang w:val="it-IT" w:eastAsia="it-IT"/>
              </w:rPr>
            </w:pPr>
            <w:proofErr w:type="spellStart"/>
            <w:r w:rsidRPr="00112D1A">
              <w:rPr>
                <w:rFonts w:ascii="Helvetica" w:eastAsia="Times New Roman" w:hAnsi="Helvetica" w:cs="Helvetica"/>
                <w:color w:val="000000"/>
                <w:lang w:val="it-IT" w:eastAsia="it-IT"/>
              </w:rPr>
              <w:t>ll</w:t>
            </w:r>
            <w:proofErr w:type="spellEnd"/>
            <w:r w:rsidRPr="00112D1A">
              <w:rPr>
                <w:rFonts w:ascii="Helvetica" w:eastAsia="Times New Roman" w:hAnsi="Helvetica" w:cs="Helvetica"/>
                <w:color w:val="000000"/>
                <w:lang w:val="it-IT" w:eastAsia="it-IT"/>
              </w:rPr>
              <w:t xml:space="preserve"> personale tecnico-amministrativo, dipendente a tempo indeterminato </w:t>
            </w:r>
            <w:r>
              <w:rPr>
                <w:rFonts w:ascii="Helvetica" w:eastAsia="Times New Roman" w:hAnsi="Helvetica" w:cs="Helvetica"/>
                <w:color w:val="000000"/>
                <w:lang w:val="it-IT" w:eastAsia="it-IT"/>
              </w:rPr>
              <w:t>de</w:t>
            </w:r>
            <w:r w:rsidRPr="00112D1A">
              <w:rPr>
                <w:rFonts w:ascii="Helvetica" w:eastAsia="Times New Roman" w:hAnsi="Helvetica" w:cs="Helvetica"/>
                <w:color w:val="000000"/>
                <w:lang w:val="it-IT" w:eastAsia="it-IT"/>
              </w:rPr>
              <w:t>ll’</w:t>
            </w:r>
            <w:r>
              <w:rPr>
                <w:rFonts w:ascii="Helvetica" w:eastAsia="Times New Roman" w:hAnsi="Helvetica" w:cs="Helvetica"/>
                <w:color w:val="000000"/>
                <w:lang w:val="it-IT" w:eastAsia="it-IT"/>
              </w:rPr>
              <w:t>Università</w:t>
            </w:r>
            <w:r w:rsidRPr="00112D1A">
              <w:rPr>
                <w:rFonts w:ascii="Helvetica" w:eastAsia="Times New Roman" w:hAnsi="Helvetica" w:cs="Helvetica"/>
                <w:color w:val="000000"/>
                <w:lang w:val="it-IT" w:eastAsia="it-IT"/>
              </w:rPr>
              <w:t xml:space="preserve">, che si iscrive ad un corso di laurea o laurea magistrale, è tenuto al pagamento della </w:t>
            </w:r>
            <w:r w:rsidRPr="00112D1A">
              <w:rPr>
                <w:rFonts w:ascii="Helvetica" w:eastAsia="Times New Roman" w:hAnsi="Helvetica" w:cs="Helvetica"/>
                <w:b/>
                <w:bCs/>
                <w:color w:val="000000"/>
                <w:lang w:val="it-IT" w:eastAsia="it-IT"/>
              </w:rPr>
              <w:t xml:space="preserve">tassa d’iscrizione (Tassa </w:t>
            </w:r>
            <w:proofErr w:type="spellStart"/>
            <w:r w:rsidRPr="00112D1A">
              <w:rPr>
                <w:rFonts w:ascii="Helvetica" w:eastAsia="Times New Roman" w:hAnsi="Helvetica" w:cs="Helvetica"/>
                <w:b/>
                <w:bCs/>
                <w:color w:val="000000"/>
                <w:lang w:val="it-IT" w:eastAsia="it-IT"/>
              </w:rPr>
              <w:t>A.Di.S.U</w:t>
            </w:r>
            <w:proofErr w:type="spellEnd"/>
            <w:r w:rsidRPr="00112D1A">
              <w:rPr>
                <w:rFonts w:ascii="Helvetica" w:eastAsia="Times New Roman" w:hAnsi="Helvetica" w:cs="Helvetica"/>
                <w:b/>
                <w:bCs/>
                <w:color w:val="000000"/>
                <w:lang w:val="it-IT" w:eastAsia="it-IT"/>
              </w:rPr>
              <w:t xml:space="preserve">.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imposta di bollo </w:t>
            </w:r>
            <w:r w:rsidRPr="00110639">
              <w:rPr>
                <w:rFonts w:ascii="Helvetica" w:eastAsia="Times New Roman" w:hAnsi="Helvetica" w:cs="Helvetica"/>
                <w:bCs/>
                <w:color w:val="000000"/>
                <w:lang w:val="it-IT" w:eastAsia="it-IT"/>
              </w:rPr>
              <w:t>rispettivamente di</w:t>
            </w:r>
            <w:r w:rsidRPr="00112D1A">
              <w:rPr>
                <w:rFonts w:ascii="Helvetica" w:eastAsia="Times New Roman" w:hAnsi="Helvetica" w:cs="Helvetica"/>
                <w:b/>
                <w:bCs/>
                <w:color w:val="000000"/>
                <w:lang w:val="it-IT" w:eastAsia="it-IT"/>
              </w:rPr>
              <w:t xml:space="preserve"> € 1</w:t>
            </w:r>
            <w:r>
              <w:rPr>
                <w:rFonts w:ascii="Helvetica" w:eastAsia="Times New Roman" w:hAnsi="Helvetica" w:cs="Helvetica"/>
                <w:b/>
                <w:bCs/>
                <w:color w:val="000000"/>
                <w:lang w:val="it-IT" w:eastAsia="it-IT"/>
              </w:rPr>
              <w:t>2</w:t>
            </w:r>
            <w:r w:rsidRPr="00112D1A">
              <w:rPr>
                <w:rFonts w:ascii="Helvetica" w:eastAsia="Times New Roman" w:hAnsi="Helvetica" w:cs="Helvetica"/>
                <w:b/>
                <w:bCs/>
                <w:color w:val="000000"/>
                <w:lang w:val="it-IT" w:eastAsia="it-IT"/>
              </w:rPr>
              <w:t xml:space="preserve">0,00 </w:t>
            </w:r>
            <w:r w:rsidRPr="00110639">
              <w:rPr>
                <w:rFonts w:ascii="Helvetica" w:eastAsia="Times New Roman" w:hAnsi="Helvetica" w:cs="Helvetica"/>
                <w:bCs/>
                <w:color w:val="000000"/>
                <w:lang w:val="it-IT" w:eastAsia="it-IT"/>
              </w:rPr>
              <w:t>e</w:t>
            </w:r>
            <w:r w:rsidRPr="00112D1A">
              <w:rPr>
                <w:rFonts w:ascii="Helvetica" w:eastAsia="Times New Roman" w:hAnsi="Helvetica" w:cs="Helvetica"/>
                <w:b/>
                <w:bCs/>
                <w:color w:val="000000"/>
                <w:lang w:val="it-IT" w:eastAsia="it-IT"/>
              </w:rPr>
              <w:t xml:space="preserve"> € 16,00</w:t>
            </w:r>
            <w:r w:rsidRPr="00C90675">
              <w:rPr>
                <w:rFonts w:ascii="Helvetica" w:eastAsia="Times New Roman" w:hAnsi="Helvetica" w:cs="Helvetica"/>
                <w:bCs/>
                <w:lang w:val="it-IT" w:eastAsia="it-IT"/>
              </w:rPr>
              <w:t xml:space="preserve"> </w:t>
            </w:r>
            <w:r w:rsidRPr="00110639">
              <w:rPr>
                <w:rFonts w:ascii="Helvetica" w:eastAsia="Times New Roman" w:hAnsi="Helvetica" w:cs="Helvetica"/>
                <w:bCs/>
                <w:lang w:val="it-IT" w:eastAsia="it-IT"/>
              </w:rPr>
              <w:t>o pari al valore in vigore</w:t>
            </w:r>
            <w:r w:rsidRPr="00112D1A">
              <w:rPr>
                <w:rFonts w:ascii="Helvetica" w:eastAsia="Times New Roman" w:hAnsi="Helvetica" w:cs="Helvetica"/>
                <w:b/>
                <w:bCs/>
                <w:color w:val="000000"/>
                <w:lang w:val="it-IT" w:eastAsia="it-IT"/>
              </w:rPr>
              <w:t>)</w:t>
            </w:r>
            <w:r w:rsidRPr="00112D1A">
              <w:rPr>
                <w:rFonts w:ascii="Helvetica" w:eastAsia="Times New Roman" w:hAnsi="Helvetica" w:cs="Helvetica"/>
                <w:color w:val="000000"/>
                <w:lang w:val="it-IT" w:eastAsia="it-IT"/>
              </w:rPr>
              <w:t xml:space="preserve"> e al versamento in </w:t>
            </w:r>
            <w:r w:rsidRPr="00110639">
              <w:rPr>
                <w:rFonts w:ascii="Helvetica" w:eastAsia="Times New Roman" w:hAnsi="Helvetica" w:cs="Helvetica"/>
                <w:bCs/>
                <w:color w:val="000000"/>
                <w:lang w:val="it-IT" w:eastAsia="it-IT"/>
              </w:rPr>
              <w:t>un’unica soluzione</w:t>
            </w:r>
            <w:r w:rsidRPr="00112D1A">
              <w:rPr>
                <w:rFonts w:ascii="Helvetica" w:eastAsia="Times New Roman" w:hAnsi="Helvetica" w:cs="Helvetica"/>
                <w:color w:val="000000"/>
                <w:lang w:val="it-IT" w:eastAsia="it-IT"/>
              </w:rPr>
              <w:t xml:space="preserve">, entro il </w:t>
            </w:r>
            <w:r w:rsidRPr="00112D1A">
              <w:rPr>
                <w:rFonts w:ascii="Helvetica" w:eastAsia="Times New Roman" w:hAnsi="Helvetica" w:cs="Helvetica"/>
                <w:b/>
                <w:bCs/>
                <w:color w:val="000000"/>
                <w:lang w:val="it-IT" w:eastAsia="it-IT"/>
              </w:rPr>
              <w:t>3</w:t>
            </w:r>
            <w:r>
              <w:rPr>
                <w:rFonts w:ascii="Helvetica" w:eastAsia="Times New Roman" w:hAnsi="Helvetica" w:cs="Helvetica"/>
                <w:b/>
                <w:bCs/>
                <w:color w:val="000000"/>
                <w:lang w:val="it-IT" w:eastAsia="it-IT"/>
              </w:rPr>
              <w:t>1</w:t>
            </w:r>
            <w:r w:rsidRPr="00112D1A">
              <w:rPr>
                <w:rFonts w:ascii="Helvetica" w:eastAsia="Times New Roman" w:hAnsi="Helvetica" w:cs="Helvetica"/>
                <w:b/>
                <w:bCs/>
                <w:color w:val="000000"/>
                <w:lang w:val="it-IT" w:eastAsia="it-IT"/>
              </w:rPr>
              <w:t xml:space="preserve"> </w:t>
            </w:r>
            <w:r>
              <w:rPr>
                <w:rFonts w:ascii="Helvetica" w:eastAsia="Times New Roman" w:hAnsi="Helvetica" w:cs="Helvetica"/>
                <w:b/>
                <w:bCs/>
                <w:color w:val="000000"/>
                <w:lang w:val="it-IT" w:eastAsia="it-IT"/>
              </w:rPr>
              <w:t>maggio</w:t>
            </w:r>
            <w:r w:rsidRPr="00112D1A">
              <w:rPr>
                <w:rFonts w:ascii="Helvetica" w:eastAsia="Times New Roman" w:hAnsi="Helvetica" w:cs="Helvetica"/>
                <w:color w:val="000000"/>
                <w:lang w:val="it-IT" w:eastAsia="it-IT"/>
              </w:rPr>
              <w:t xml:space="preserve"> dell’anno accademico di riferimento, </w:t>
            </w:r>
            <w:r w:rsidRPr="00110639">
              <w:rPr>
                <w:rFonts w:ascii="Helvetica" w:eastAsia="Times New Roman" w:hAnsi="Helvetica" w:cs="Helvetica"/>
                <w:color w:val="000000"/>
                <w:lang w:val="it-IT" w:eastAsia="it-IT"/>
              </w:rPr>
              <w:t>del c</w:t>
            </w:r>
            <w:r w:rsidRPr="00110639">
              <w:rPr>
                <w:rFonts w:ascii="Helvetica" w:eastAsia="Times New Roman" w:hAnsi="Helvetica" w:cs="Helvetica"/>
                <w:bCs/>
                <w:color w:val="000000"/>
                <w:lang w:val="it-IT" w:eastAsia="it-IT"/>
              </w:rPr>
              <w:t>ontributo onnicomprensivo annuale forfettario</w:t>
            </w:r>
            <w:r w:rsidRPr="00112D1A">
              <w:rPr>
                <w:rFonts w:ascii="Helvetica" w:eastAsia="Times New Roman" w:hAnsi="Helvetica" w:cs="Helvetica"/>
                <w:color w:val="000000"/>
                <w:lang w:val="it-IT" w:eastAsia="it-IT"/>
              </w:rPr>
              <w:t xml:space="preserve"> pari a </w:t>
            </w:r>
            <w:r w:rsidRPr="00112D1A">
              <w:rPr>
                <w:rFonts w:ascii="Helvetica" w:eastAsia="Times New Roman" w:hAnsi="Helvetica" w:cs="Helvetica"/>
                <w:b/>
                <w:bCs/>
                <w:color w:val="000000"/>
                <w:lang w:val="it-IT" w:eastAsia="it-IT"/>
              </w:rPr>
              <w:t>€ 500,00</w:t>
            </w:r>
            <w:r w:rsidRPr="00112D1A">
              <w:rPr>
                <w:rFonts w:ascii="Helvetica" w:eastAsia="Times New Roman" w:hAnsi="Helvetica" w:cs="Helvetica"/>
                <w:color w:val="000000"/>
                <w:lang w:val="it-IT" w:eastAsia="it-IT"/>
              </w:rPr>
              <w:t>. Tale beneficio è limitato alla durata legale del Corso di Laurea prescelto; oltre tale durata</w:t>
            </w:r>
            <w:r>
              <w:rPr>
                <w:rFonts w:ascii="Helvetica" w:eastAsia="Times New Roman" w:hAnsi="Helvetica" w:cs="Helvetica"/>
                <w:color w:val="000000"/>
                <w:lang w:val="it-IT" w:eastAsia="it-IT"/>
              </w:rPr>
              <w:t xml:space="preserve"> </w:t>
            </w:r>
            <w:r w:rsidRPr="00A167CF">
              <w:rPr>
                <w:rFonts w:ascii="Helvetica" w:eastAsia="Times New Roman" w:hAnsi="Helvetica" w:cs="Helvetica"/>
                <w:lang w:val="it-IT" w:eastAsia="it-IT"/>
              </w:rPr>
              <w:t>al dipendente si applicherà la normativa ordinaria.</w:t>
            </w:r>
          </w:p>
        </w:tc>
      </w:tr>
      <w:tr w:rsidR="00C47B86" w:rsidRPr="00175730" w14:paraId="76340AD3" w14:textId="77777777" w:rsidTr="00A25B37">
        <w:trPr>
          <w:trHeight w:val="491"/>
        </w:trPr>
        <w:tc>
          <w:tcPr>
            <w:tcW w:w="1275" w:type="dxa"/>
            <w:shd w:val="clear" w:color="auto" w:fill="auto"/>
            <w:vAlign w:val="center"/>
            <w:hideMark/>
          </w:tcPr>
          <w:p w14:paraId="43E0121D"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r w:rsidRPr="00112D1A">
              <w:rPr>
                <w:rFonts w:ascii="Helvetica" w:eastAsia="Times New Roman" w:hAnsi="Helvetica" w:cs="Helvetica"/>
                <w:color w:val="000000"/>
                <w:sz w:val="20"/>
                <w:szCs w:val="20"/>
                <w:lang w:val="it-IT" w:eastAsia="it-IT"/>
              </w:rPr>
              <w:lastRenderedPageBreak/>
              <w:t> </w:t>
            </w:r>
          </w:p>
        </w:tc>
        <w:tc>
          <w:tcPr>
            <w:tcW w:w="558" w:type="dxa"/>
            <w:gridSpan w:val="2"/>
            <w:shd w:val="clear" w:color="auto" w:fill="auto"/>
            <w:vAlign w:val="center"/>
            <w:hideMark/>
          </w:tcPr>
          <w:p w14:paraId="0623C5AB" w14:textId="77777777"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hideMark/>
          </w:tcPr>
          <w:p w14:paraId="2562F083" w14:textId="77777777" w:rsidR="00C47B86" w:rsidRPr="00DE2CFE" w:rsidRDefault="00C47B86" w:rsidP="00C47B86">
            <w:pPr>
              <w:spacing w:after="0" w:line="240" w:lineRule="auto"/>
              <w:jc w:val="center"/>
              <w:rPr>
                <w:rFonts w:ascii="Helvetica" w:eastAsia="Times New Roman" w:hAnsi="Helvetica" w:cs="Helvetica"/>
                <w:b/>
                <w:color w:val="000000"/>
                <w:sz w:val="20"/>
                <w:szCs w:val="20"/>
                <w:lang w:val="it-IT" w:eastAsia="it-IT"/>
              </w:rPr>
            </w:pPr>
            <w:r w:rsidRPr="00DE2CFE">
              <w:rPr>
                <w:rFonts w:ascii="Helvetica" w:eastAsia="Times New Roman" w:hAnsi="Helvetica" w:cs="Helvetica"/>
                <w:b/>
                <w:color w:val="000000"/>
                <w:sz w:val="20"/>
                <w:szCs w:val="20"/>
                <w:lang w:val="it-IT" w:eastAsia="it-IT"/>
              </w:rPr>
              <w:t>5</w:t>
            </w:r>
          </w:p>
        </w:tc>
        <w:tc>
          <w:tcPr>
            <w:tcW w:w="12031" w:type="dxa"/>
            <w:shd w:val="clear" w:color="auto" w:fill="auto"/>
            <w:hideMark/>
          </w:tcPr>
          <w:p w14:paraId="5FB19EB0" w14:textId="2298CA07" w:rsidR="00C47B86" w:rsidRPr="00D70050" w:rsidRDefault="00C47B86" w:rsidP="00C47B86">
            <w:pPr>
              <w:spacing w:after="0" w:line="240" w:lineRule="auto"/>
              <w:jc w:val="both"/>
              <w:rPr>
                <w:rFonts w:ascii="Helvetica" w:eastAsia="Times New Roman" w:hAnsi="Helvetica" w:cs="Helvetica"/>
                <w:color w:val="FF0000"/>
                <w:sz w:val="20"/>
                <w:szCs w:val="20"/>
                <w:lang w:val="it-IT" w:eastAsia="it-IT"/>
              </w:rPr>
            </w:pPr>
            <w:r w:rsidRPr="00CD3E8B">
              <w:rPr>
                <w:rFonts w:ascii="Helvetica" w:eastAsia="Times New Roman" w:hAnsi="Helvetica" w:cs="Helvetica"/>
                <w:lang w:val="it-IT" w:eastAsia="it-IT"/>
              </w:rPr>
              <w:t>Lo studente ammesso al programma per la Doppia Carriera può usufrui</w:t>
            </w:r>
            <w:r>
              <w:rPr>
                <w:rFonts w:ascii="Helvetica" w:eastAsia="Times New Roman" w:hAnsi="Helvetica" w:cs="Helvetica"/>
                <w:lang w:val="it-IT" w:eastAsia="it-IT"/>
              </w:rPr>
              <w:t>re</w:t>
            </w:r>
            <w:r w:rsidRPr="00CD3E8B">
              <w:rPr>
                <w:rFonts w:ascii="Helvetica" w:eastAsia="Times New Roman" w:hAnsi="Helvetica" w:cs="Helvetica"/>
                <w:lang w:val="it-IT" w:eastAsia="it-IT"/>
              </w:rPr>
              <w:t xml:space="preserve"> dell’esonero totale del contributo omnicomprensivo annuale nel rispetto del Regolamento per la Doppia Carriera. </w:t>
            </w:r>
          </w:p>
        </w:tc>
      </w:tr>
      <w:tr w:rsidR="00C47B86" w:rsidRPr="00175730" w14:paraId="503B79B6" w14:textId="77777777" w:rsidTr="00201559">
        <w:trPr>
          <w:trHeight w:val="1476"/>
        </w:trPr>
        <w:tc>
          <w:tcPr>
            <w:tcW w:w="1275" w:type="dxa"/>
            <w:shd w:val="clear" w:color="auto" w:fill="auto"/>
            <w:vAlign w:val="center"/>
          </w:tcPr>
          <w:p w14:paraId="45904247" w14:textId="77777777" w:rsidR="00C47B86" w:rsidRPr="00112D1A" w:rsidRDefault="00C47B86" w:rsidP="00C47B86">
            <w:pPr>
              <w:spacing w:after="0" w:line="240" w:lineRule="auto"/>
              <w:rPr>
                <w:rFonts w:ascii="Helvetica" w:eastAsia="Times New Roman" w:hAnsi="Helvetica" w:cs="Helvetica"/>
                <w:color w:val="000000"/>
                <w:sz w:val="20"/>
                <w:szCs w:val="20"/>
                <w:lang w:val="it-IT" w:eastAsia="it-IT"/>
              </w:rPr>
            </w:pPr>
          </w:p>
        </w:tc>
        <w:tc>
          <w:tcPr>
            <w:tcW w:w="558" w:type="dxa"/>
            <w:gridSpan w:val="2"/>
            <w:shd w:val="clear" w:color="auto" w:fill="auto"/>
            <w:vAlign w:val="center"/>
          </w:tcPr>
          <w:p w14:paraId="4A4B80EC" w14:textId="69A9CBB4" w:rsidR="00C47B86" w:rsidRPr="00DE2CFE" w:rsidRDefault="00C47B86" w:rsidP="00C47B86">
            <w:pPr>
              <w:spacing w:after="0" w:line="240" w:lineRule="auto"/>
              <w:jc w:val="center"/>
              <w:rPr>
                <w:rFonts w:ascii="Helvetica" w:eastAsia="Times New Roman" w:hAnsi="Helvetica" w:cs="Helvetica"/>
                <w:b/>
                <w:color w:val="000000"/>
                <w:lang w:val="it-IT" w:eastAsia="it-IT"/>
              </w:rPr>
            </w:pPr>
            <w:r w:rsidRPr="00DE2CFE">
              <w:rPr>
                <w:rFonts w:ascii="Helvetica" w:eastAsia="Times New Roman" w:hAnsi="Helvetica" w:cs="Helvetica"/>
                <w:b/>
                <w:color w:val="000000"/>
                <w:lang w:val="it-IT" w:eastAsia="it-IT"/>
              </w:rPr>
              <w:t>co.</w:t>
            </w:r>
          </w:p>
        </w:tc>
        <w:tc>
          <w:tcPr>
            <w:tcW w:w="454" w:type="dxa"/>
            <w:gridSpan w:val="3"/>
            <w:shd w:val="clear" w:color="auto" w:fill="auto"/>
            <w:vAlign w:val="center"/>
          </w:tcPr>
          <w:p w14:paraId="4D9DC37D" w14:textId="1FA80B98" w:rsidR="00C47B86" w:rsidRPr="00DE2CFE" w:rsidRDefault="00C47B86" w:rsidP="00C47B86">
            <w:pPr>
              <w:spacing w:after="0" w:line="240" w:lineRule="auto"/>
              <w:jc w:val="center"/>
              <w:rPr>
                <w:rFonts w:ascii="Helvetica" w:eastAsia="Times New Roman" w:hAnsi="Helvetica" w:cs="Helvetica"/>
                <w:b/>
                <w:color w:val="000000"/>
                <w:sz w:val="20"/>
                <w:szCs w:val="2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tcPr>
          <w:p w14:paraId="76D944A2" w14:textId="374D1B87" w:rsidR="00C47B86" w:rsidRPr="001F5189" w:rsidRDefault="00C47B86" w:rsidP="00C47B86">
            <w:pPr>
              <w:spacing w:after="0" w:line="240" w:lineRule="auto"/>
              <w:jc w:val="both"/>
              <w:rPr>
                <w:rFonts w:ascii="Helvetica" w:hAnsi="Helvetica" w:cs="Helvetica"/>
                <w:strike/>
                <w:lang w:val="it-IT"/>
              </w:rPr>
            </w:pPr>
            <w:r w:rsidRPr="001F5189">
              <w:rPr>
                <w:rFonts w:ascii="Helvetica" w:hAnsi="Helvetica" w:cs="Helvetica"/>
                <w:lang w:val="it-IT"/>
              </w:rPr>
              <w:t xml:space="preserve">Lo studente la cui carriera possa essere gravemente compromessa </w:t>
            </w:r>
            <w:r>
              <w:rPr>
                <w:rFonts w:ascii="Helvetica" w:hAnsi="Helvetica" w:cs="Helvetica"/>
                <w:lang w:val="it-IT"/>
              </w:rPr>
              <w:t>d</w:t>
            </w:r>
            <w:r w:rsidRPr="001F5189">
              <w:rPr>
                <w:rFonts w:ascii="Helvetica" w:hAnsi="Helvetica" w:cs="Helvetica"/>
                <w:lang w:val="it-IT"/>
              </w:rPr>
              <w:t xml:space="preserve">a straordinarie ed impreviste condizioni di forte disagio economico dovute ad eventi particolarmente nefasti (perdita e/o grave malattia di uno o più familiari percettori di reddito, perdita della fonte di reddito dello studente indipendente o del nucleo familiare di appartenenza), potrà presentare istanza al Rettore di esonero, per una sola volta, dal pagamento </w:t>
            </w:r>
            <w:r>
              <w:rPr>
                <w:rFonts w:ascii="Helvetica" w:hAnsi="Helvetica" w:cs="Helvetica"/>
                <w:lang w:val="it-IT"/>
              </w:rPr>
              <w:t>delle</w:t>
            </w:r>
            <w:r w:rsidRPr="001F5189">
              <w:rPr>
                <w:rFonts w:ascii="Helvetica" w:hAnsi="Helvetica" w:cs="Helvetica"/>
                <w:lang w:val="it-IT"/>
              </w:rPr>
              <w:t xml:space="preserve"> 3 rate del contributo omnicomprensivo.</w:t>
            </w:r>
            <w:r w:rsidRPr="001F5189">
              <w:rPr>
                <w:rFonts w:ascii="Helvetica" w:hAnsi="Helvetica" w:cs="Helvetica"/>
                <w:strike/>
                <w:lang w:val="it-IT"/>
              </w:rPr>
              <w:t xml:space="preserve"> </w:t>
            </w:r>
          </w:p>
          <w:p w14:paraId="38615F83" w14:textId="70B7A9EB" w:rsidR="00C47B86" w:rsidRPr="00D70050" w:rsidRDefault="00C47B86" w:rsidP="00C47B86">
            <w:pPr>
              <w:spacing w:after="0" w:line="240" w:lineRule="auto"/>
              <w:jc w:val="both"/>
              <w:rPr>
                <w:rFonts w:ascii="Helvetica" w:eastAsia="Times New Roman" w:hAnsi="Helvetica" w:cs="Helvetica"/>
                <w:color w:val="FF0000"/>
                <w:lang w:val="it-IT" w:eastAsia="it-IT"/>
              </w:rPr>
            </w:pPr>
            <w:r w:rsidRPr="001F5189">
              <w:rPr>
                <w:rFonts w:ascii="Helvetica" w:hAnsi="Helvetica" w:cs="Helvetica"/>
                <w:lang w:val="it-IT"/>
              </w:rPr>
              <w:t>Le gravi circostanze andranno debitamente documentate e saranno oggetto di valutazione da parte di una commissione nominata dal Rettore</w:t>
            </w:r>
            <w:r>
              <w:rPr>
                <w:rFonts w:ascii="Helvetica" w:hAnsi="Helvetica" w:cs="Helvetica"/>
                <w:lang w:val="it-IT"/>
              </w:rPr>
              <w:t>.</w:t>
            </w:r>
            <w:r w:rsidRPr="001F5189">
              <w:rPr>
                <w:rFonts w:ascii="Helvetica" w:hAnsi="Helvetica" w:cs="Helvetica"/>
                <w:lang w:val="it-IT"/>
              </w:rPr>
              <w:t xml:space="preserve"> Il provvedimento rettorale di accettazione o rigetto dell’istanza sarà emanato nel termine massimo di </w:t>
            </w:r>
            <w:r>
              <w:rPr>
                <w:rFonts w:ascii="Helvetica" w:hAnsi="Helvetica" w:cs="Helvetica"/>
                <w:lang w:val="it-IT"/>
              </w:rPr>
              <w:t>3</w:t>
            </w:r>
            <w:r w:rsidRPr="001F5189">
              <w:rPr>
                <w:rFonts w:ascii="Helvetica" w:hAnsi="Helvetica" w:cs="Helvetica"/>
                <w:lang w:val="it-IT"/>
              </w:rPr>
              <w:t>0 gg dalla data di presentazione della medesima.</w:t>
            </w:r>
            <w:r w:rsidRPr="001F5189">
              <w:rPr>
                <w:rFonts w:ascii="Helvetica" w:hAnsi="Helvetica" w:cs="Helvetica"/>
                <w:color w:val="5B9BD5" w:themeColor="accent1"/>
                <w:lang w:val="it-IT"/>
              </w:rPr>
              <w:t xml:space="preserve"> </w:t>
            </w:r>
            <w:r w:rsidRPr="001F5189">
              <w:rPr>
                <w:rFonts w:ascii="Helvetica" w:hAnsi="Helvetica" w:cs="Helvetica"/>
                <w:lang w:val="it-IT"/>
              </w:rPr>
              <w:t xml:space="preserve">Sarà, comunque, a carico dello studente la tassa di iscrizione di </w:t>
            </w:r>
            <w:r w:rsidRPr="00074F6F">
              <w:rPr>
                <w:rFonts w:ascii="Helvetica" w:hAnsi="Helvetica" w:cs="Helvetica"/>
                <w:b/>
                <w:lang w:val="it-IT"/>
              </w:rPr>
              <w:t>€ 136,00</w:t>
            </w:r>
            <w:r w:rsidRPr="001F5189">
              <w:rPr>
                <w:rFonts w:ascii="Helvetica" w:hAnsi="Helvetica" w:cs="Helvetica"/>
                <w:lang w:val="it-IT"/>
              </w:rPr>
              <w:t xml:space="preserve">. </w:t>
            </w:r>
          </w:p>
        </w:tc>
      </w:tr>
      <w:tr w:rsidR="00C47B86" w:rsidRPr="00175730" w14:paraId="11ECF9BB" w14:textId="77777777" w:rsidTr="00201559">
        <w:trPr>
          <w:trHeight w:val="445"/>
        </w:trPr>
        <w:tc>
          <w:tcPr>
            <w:tcW w:w="1275" w:type="dxa"/>
            <w:shd w:val="clear" w:color="auto" w:fill="auto"/>
            <w:vAlign w:val="center"/>
          </w:tcPr>
          <w:p w14:paraId="14B91662"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1B9C6A39"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33</w:t>
            </w:r>
          </w:p>
        </w:tc>
        <w:tc>
          <w:tcPr>
            <w:tcW w:w="12031" w:type="dxa"/>
            <w:shd w:val="clear" w:color="auto" w:fill="auto"/>
            <w:vAlign w:val="center"/>
          </w:tcPr>
          <w:p w14:paraId="5AA3BE29"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ISCRIZIONE AL CORSO DI DOTTORATO DI RICERCA</w:t>
            </w:r>
          </w:p>
        </w:tc>
      </w:tr>
      <w:tr w:rsidR="00C47B86" w:rsidRPr="00175730" w14:paraId="79A82B6F" w14:textId="77777777" w:rsidTr="00A25B37">
        <w:trPr>
          <w:trHeight w:val="430"/>
        </w:trPr>
        <w:tc>
          <w:tcPr>
            <w:tcW w:w="1275" w:type="dxa"/>
            <w:shd w:val="clear" w:color="auto" w:fill="auto"/>
            <w:vAlign w:val="center"/>
          </w:tcPr>
          <w:p w14:paraId="0CF2CF4E"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3EB3E20" w14:textId="1D9F5ABA"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5A07A7AB" w14:textId="43D23F24"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72B83E22" w14:textId="625AA1F9"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Per iscriversi a un Corso di Dottorato di ricerca occorre essere in possesso della Laurea Specialistica/Magistrale o della Laurea conseguita secondo il vecchio ordinamento, ovvero di altro titolo di studio conseguito all’estero e riconosciuto idoneo.</w:t>
            </w:r>
          </w:p>
        </w:tc>
      </w:tr>
      <w:tr w:rsidR="00C47B86" w:rsidRPr="00175730" w14:paraId="20FE29E4" w14:textId="77777777" w:rsidTr="00A25B37">
        <w:trPr>
          <w:trHeight w:val="185"/>
        </w:trPr>
        <w:tc>
          <w:tcPr>
            <w:tcW w:w="1275" w:type="dxa"/>
            <w:shd w:val="clear" w:color="auto" w:fill="auto"/>
            <w:vAlign w:val="center"/>
          </w:tcPr>
          <w:p w14:paraId="593E17BD"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E219643" w14:textId="0E0DB970"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298E51B2" w14:textId="21F98AC2"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53E0ECD5" w14:textId="4A04AE6A"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L’ammissione ai Corsi di Dottorato di ricerca avviene mediante concorso per titoli ed esami.</w:t>
            </w:r>
          </w:p>
        </w:tc>
      </w:tr>
      <w:tr w:rsidR="00C47B86" w:rsidRPr="00175730" w14:paraId="68C5048B" w14:textId="77777777" w:rsidTr="00201559">
        <w:trPr>
          <w:trHeight w:val="445"/>
        </w:trPr>
        <w:tc>
          <w:tcPr>
            <w:tcW w:w="1275" w:type="dxa"/>
            <w:shd w:val="clear" w:color="auto" w:fill="auto"/>
            <w:vAlign w:val="center"/>
          </w:tcPr>
          <w:p w14:paraId="631BDF57"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F540AEF" w14:textId="06D446B3"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1634561B" w14:textId="0C4877D9"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70D81722" w14:textId="30A3F3FF"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Il candidato che intenda partecipare al concorso per l’accesso al Corso di Dottorato è tenuto al pagamento dell’importo di </w:t>
            </w:r>
            <w:r w:rsidRPr="00201559">
              <w:rPr>
                <w:rFonts w:ascii="Helvetica" w:hAnsi="Helvetica" w:cs="Helvetica"/>
                <w:b/>
                <w:lang w:val="it-IT"/>
              </w:rPr>
              <w:t>€ 52,00</w:t>
            </w:r>
            <w:r w:rsidRPr="00201559">
              <w:rPr>
                <w:rFonts w:ascii="Helvetica" w:hAnsi="Helvetica" w:cs="Helvetica"/>
                <w:lang w:val="it-IT"/>
              </w:rPr>
              <w:t>, quale compartecipazione ai costi amministrativi, non rimborsabile né cumulabile con la contribuzione universitaria.</w:t>
            </w:r>
          </w:p>
        </w:tc>
      </w:tr>
      <w:tr w:rsidR="00C47B86" w:rsidRPr="00175730" w14:paraId="36222799" w14:textId="77777777" w:rsidTr="00201559">
        <w:trPr>
          <w:trHeight w:val="445"/>
        </w:trPr>
        <w:tc>
          <w:tcPr>
            <w:tcW w:w="1275" w:type="dxa"/>
            <w:shd w:val="clear" w:color="auto" w:fill="auto"/>
            <w:vAlign w:val="center"/>
          </w:tcPr>
          <w:p w14:paraId="18C4A8D5"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B8DBB62" w14:textId="2676567E"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175A8DCC" w14:textId="1F7C6507"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07FE93DE" w14:textId="17EDA35A"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Gli studenti che hanno conseguito il titolo di studio all’estero sono esonerati dal pagamento della tassa di ammissione di cui al comma precedente e delle tasse annuali di iscrizione.</w:t>
            </w:r>
          </w:p>
        </w:tc>
      </w:tr>
      <w:tr w:rsidR="00C47B86" w:rsidRPr="00175730" w14:paraId="2F5BE6D9" w14:textId="77777777" w:rsidTr="00201559">
        <w:trPr>
          <w:trHeight w:val="445"/>
        </w:trPr>
        <w:tc>
          <w:tcPr>
            <w:tcW w:w="1275" w:type="dxa"/>
            <w:shd w:val="clear" w:color="auto" w:fill="auto"/>
            <w:vAlign w:val="center"/>
          </w:tcPr>
          <w:p w14:paraId="28B7D5D2"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F929DDA" w14:textId="6206598C"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26BE6F64" w14:textId="660D445D"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vAlign w:val="center"/>
          </w:tcPr>
          <w:p w14:paraId="72C415D5" w14:textId="070F79F0"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Le borse di studio messe a concorso per ciascuno dei Corsi di Dottorato vengono assegnate secondo l’ordine della graduatoria relativa al concorso di ammissione. In caso di parità di merito, ha priorità, ai fini dell’assegnazione della borsa di studio, il candidato con l’attestazione </w:t>
            </w:r>
            <w:r w:rsidR="0093520A">
              <w:rPr>
                <w:rFonts w:ascii="Helvetica" w:hAnsi="Helvetica" w:cs="Helvetica"/>
                <w:lang w:val="it-IT"/>
              </w:rPr>
              <w:t>ISEEU</w:t>
            </w:r>
            <w:r w:rsidRPr="00201559">
              <w:rPr>
                <w:rFonts w:ascii="Helvetica" w:hAnsi="Helvetica" w:cs="Helvetica"/>
                <w:lang w:val="it-IT"/>
              </w:rPr>
              <w:t xml:space="preserve"> per prestazioni per il diritto allo studio universitario più bassa. La borsa di studio viene erogata esclusivamente a coloro che possiedono un reddito personale complessivo annuo lordo non superiore a € 12.000,00. Il suddetto requisito deve essere posseduto per l’intero periodo del corso. Qualora il predetto requisito venga meno nel passaggio da un anno di corso al successivo, il dottorando non è tenuto alla restituzione della borsa di studio già percepita. Qualora, invece, il predetto requisito venga meno nel corso dello stesso anno accademico, il dottorando è tenuto a restituire i ratei già percepiti per quel relativo anno.</w:t>
            </w:r>
          </w:p>
        </w:tc>
      </w:tr>
      <w:tr w:rsidR="00C47B86" w:rsidRPr="00175730" w14:paraId="5EA4D70B" w14:textId="77777777" w:rsidTr="00201559">
        <w:trPr>
          <w:trHeight w:val="445"/>
        </w:trPr>
        <w:tc>
          <w:tcPr>
            <w:tcW w:w="1275" w:type="dxa"/>
            <w:shd w:val="clear" w:color="auto" w:fill="auto"/>
            <w:vAlign w:val="center"/>
          </w:tcPr>
          <w:p w14:paraId="75DF1BFF"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B41F37C" w14:textId="0BED8EEF"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7C269A9C" w14:textId="339110C9"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vAlign w:val="center"/>
          </w:tcPr>
          <w:p w14:paraId="70064635" w14:textId="2E217A7A"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Ai fini dell’immatricolazione, i candidati ammessi ai Corsi di Dottorato dovranno presentare o far pervenire alla Struttura competente, pena la decadenza, entro il termine previsto, la documentazione indicata nel bando di ammissione.</w:t>
            </w:r>
          </w:p>
        </w:tc>
      </w:tr>
      <w:tr w:rsidR="00C47B86" w:rsidRPr="00175730" w14:paraId="1C358A47" w14:textId="77777777" w:rsidTr="00201559">
        <w:trPr>
          <w:trHeight w:val="445"/>
        </w:trPr>
        <w:tc>
          <w:tcPr>
            <w:tcW w:w="1275" w:type="dxa"/>
            <w:shd w:val="clear" w:color="auto" w:fill="auto"/>
            <w:vAlign w:val="center"/>
          </w:tcPr>
          <w:p w14:paraId="75DE0892"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1FBD0E2" w14:textId="5F3DBE11"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14896B03" w14:textId="16FDB8AA"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7</w:t>
            </w:r>
          </w:p>
        </w:tc>
        <w:tc>
          <w:tcPr>
            <w:tcW w:w="12031" w:type="dxa"/>
            <w:shd w:val="clear" w:color="auto" w:fill="auto"/>
            <w:vAlign w:val="center"/>
          </w:tcPr>
          <w:p w14:paraId="620B38B4" w14:textId="34A06638"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xml:space="preserve">Il contributo per l’accesso e la frequenza ai Corsi di Dottorato, che deve essere versato solo da coloro che usufruiscono della borsa di studio, è pari all’importo di </w:t>
            </w:r>
            <w:r w:rsidRPr="00201559">
              <w:rPr>
                <w:rFonts w:ascii="Helvetica" w:hAnsi="Helvetica" w:cs="Helvetica"/>
                <w:b/>
                <w:lang w:val="it-IT"/>
              </w:rPr>
              <w:t>€ 1.500,00.</w:t>
            </w:r>
            <w:r w:rsidRPr="00201559">
              <w:rPr>
                <w:rFonts w:ascii="Helvetica" w:hAnsi="Helvetica" w:cs="Helvetica"/>
                <w:lang w:val="it-IT"/>
              </w:rPr>
              <w:t xml:space="preserve"> L’importo dovuto è suddiviso in quattro soluzioni:</w:t>
            </w:r>
          </w:p>
          <w:p w14:paraId="638B2E13" w14:textId="52849F8D"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a) I rata, da versare al momento dell’iscrizione (</w:t>
            </w:r>
            <w:r w:rsidRPr="00201559">
              <w:rPr>
                <w:rFonts w:ascii="Helvetica" w:hAnsi="Helvetica" w:cs="Helvetica"/>
                <w:b/>
                <w:lang w:val="it-IT"/>
              </w:rPr>
              <w:t>€ 300,00</w:t>
            </w:r>
            <w:r w:rsidRPr="00201559">
              <w:rPr>
                <w:rFonts w:ascii="Helvetica" w:hAnsi="Helvetica" w:cs="Helvetica"/>
                <w:lang w:val="it-IT"/>
              </w:rPr>
              <w:t>);</w:t>
            </w:r>
          </w:p>
          <w:p w14:paraId="6D738330" w14:textId="41B73E2D"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b) II rata, da versare entro il 31 gennaio (</w:t>
            </w:r>
            <w:r w:rsidRPr="00201559">
              <w:rPr>
                <w:rFonts w:ascii="Helvetica" w:hAnsi="Helvetica" w:cs="Helvetica"/>
                <w:b/>
                <w:lang w:val="it-IT"/>
              </w:rPr>
              <w:t>€ 400,00</w:t>
            </w:r>
            <w:r w:rsidRPr="00201559">
              <w:rPr>
                <w:rFonts w:ascii="Helvetica" w:hAnsi="Helvetica" w:cs="Helvetica"/>
                <w:lang w:val="it-IT"/>
              </w:rPr>
              <w:t>);</w:t>
            </w:r>
          </w:p>
          <w:p w14:paraId="037CC50C" w14:textId="503D50F9"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c) III rata, da versare entro il 30 aprile (</w:t>
            </w:r>
            <w:r w:rsidRPr="00201559">
              <w:rPr>
                <w:rFonts w:ascii="Helvetica" w:hAnsi="Helvetica" w:cs="Helvetica"/>
                <w:b/>
                <w:lang w:val="it-IT"/>
              </w:rPr>
              <w:t>€ 400,00</w:t>
            </w:r>
            <w:r w:rsidRPr="00201559">
              <w:rPr>
                <w:rFonts w:ascii="Helvetica" w:hAnsi="Helvetica" w:cs="Helvetica"/>
                <w:lang w:val="it-IT"/>
              </w:rPr>
              <w:t>);</w:t>
            </w:r>
          </w:p>
          <w:p w14:paraId="76DAFDB2" w14:textId="55646D57"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d) IV rata, da versare entro il 31 luglio (</w:t>
            </w:r>
            <w:r w:rsidRPr="00201559">
              <w:rPr>
                <w:rFonts w:ascii="Helvetica" w:hAnsi="Helvetica" w:cs="Helvetica"/>
                <w:b/>
                <w:lang w:val="it-IT"/>
              </w:rPr>
              <w:t>€ 400,00</w:t>
            </w:r>
            <w:r w:rsidRPr="00201559">
              <w:rPr>
                <w:rFonts w:ascii="Helvetica" w:hAnsi="Helvetica" w:cs="Helvetica"/>
                <w:lang w:val="it-IT"/>
              </w:rPr>
              <w:t>).</w:t>
            </w:r>
          </w:p>
        </w:tc>
      </w:tr>
      <w:tr w:rsidR="00C47B86" w:rsidRPr="00175730" w14:paraId="4BBC76D0" w14:textId="77777777" w:rsidTr="00201559">
        <w:trPr>
          <w:trHeight w:val="445"/>
        </w:trPr>
        <w:tc>
          <w:tcPr>
            <w:tcW w:w="1275" w:type="dxa"/>
            <w:shd w:val="clear" w:color="auto" w:fill="auto"/>
            <w:vAlign w:val="center"/>
          </w:tcPr>
          <w:p w14:paraId="5C04F6AE"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5785C35" w14:textId="5B2A1D5A"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357645C8" w14:textId="47D80A2B"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8</w:t>
            </w:r>
          </w:p>
        </w:tc>
        <w:tc>
          <w:tcPr>
            <w:tcW w:w="12031" w:type="dxa"/>
            <w:shd w:val="clear" w:color="auto" w:fill="auto"/>
            <w:vAlign w:val="center"/>
          </w:tcPr>
          <w:p w14:paraId="155FCC0C" w14:textId="74E9BEA6"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Il dottorando è tenuto altresì al pagamento della tassa </w:t>
            </w:r>
            <w:proofErr w:type="spellStart"/>
            <w:r w:rsidRPr="00201559">
              <w:rPr>
                <w:rFonts w:ascii="Helvetica" w:hAnsi="Helvetica" w:cs="Helvetica"/>
                <w:lang w:val="it-IT"/>
              </w:rPr>
              <w:t>A</w:t>
            </w:r>
            <w:r w:rsidR="003B3C96">
              <w:rPr>
                <w:rFonts w:ascii="Helvetica" w:hAnsi="Helvetica" w:cs="Helvetica"/>
                <w:lang w:val="it-IT"/>
              </w:rPr>
              <w:t>.</w:t>
            </w:r>
            <w:r w:rsidRPr="00201559">
              <w:rPr>
                <w:rFonts w:ascii="Helvetica" w:hAnsi="Helvetica" w:cs="Helvetica"/>
                <w:lang w:val="it-IT"/>
              </w:rPr>
              <w:t>Di</w:t>
            </w:r>
            <w:r w:rsidR="003B3C96">
              <w:rPr>
                <w:rFonts w:ascii="Helvetica" w:hAnsi="Helvetica" w:cs="Helvetica"/>
                <w:lang w:val="it-IT"/>
              </w:rPr>
              <w:t>.</w:t>
            </w:r>
            <w:r w:rsidRPr="00201559">
              <w:rPr>
                <w:rFonts w:ascii="Helvetica" w:hAnsi="Helvetica" w:cs="Helvetica"/>
                <w:lang w:val="it-IT"/>
              </w:rPr>
              <w:t>S</w:t>
            </w:r>
            <w:r w:rsidR="003B3C96">
              <w:rPr>
                <w:rFonts w:ascii="Helvetica" w:hAnsi="Helvetica" w:cs="Helvetica"/>
                <w:lang w:val="it-IT"/>
              </w:rPr>
              <w:t>.</w:t>
            </w:r>
            <w:r w:rsidRPr="00201559">
              <w:rPr>
                <w:rFonts w:ascii="Helvetica" w:hAnsi="Helvetica" w:cs="Helvetica"/>
                <w:lang w:val="it-IT"/>
              </w:rPr>
              <w:t>U</w:t>
            </w:r>
            <w:proofErr w:type="spellEnd"/>
            <w:r w:rsidR="003B3C96">
              <w:rPr>
                <w:rFonts w:ascii="Helvetica" w:hAnsi="Helvetica" w:cs="Helvetica"/>
                <w:lang w:val="it-IT"/>
              </w:rPr>
              <w:t>.</w:t>
            </w:r>
            <w:r w:rsidRPr="00201559">
              <w:rPr>
                <w:rFonts w:ascii="Helvetica" w:hAnsi="Helvetica" w:cs="Helvetica"/>
                <w:lang w:val="it-IT"/>
              </w:rPr>
              <w:t xml:space="preserve"> secondo le fasce, suddivise in base all’attestazione </w:t>
            </w:r>
            <w:r w:rsidR="0093520A">
              <w:rPr>
                <w:rFonts w:ascii="Helvetica" w:hAnsi="Helvetica" w:cs="Helvetica"/>
                <w:lang w:val="it-IT"/>
              </w:rPr>
              <w:t>ISEEU</w:t>
            </w:r>
            <w:r w:rsidRPr="00201559">
              <w:rPr>
                <w:rFonts w:ascii="Helvetica" w:hAnsi="Helvetica" w:cs="Helvetica"/>
                <w:lang w:val="it-IT"/>
              </w:rPr>
              <w:t>, previste dallo stesso ente.</w:t>
            </w:r>
          </w:p>
        </w:tc>
      </w:tr>
      <w:tr w:rsidR="00C47B86" w:rsidRPr="00175730" w14:paraId="5FA4CDE6" w14:textId="77777777" w:rsidTr="00201559">
        <w:trPr>
          <w:trHeight w:val="445"/>
        </w:trPr>
        <w:tc>
          <w:tcPr>
            <w:tcW w:w="1275" w:type="dxa"/>
            <w:shd w:val="clear" w:color="auto" w:fill="auto"/>
            <w:vAlign w:val="center"/>
          </w:tcPr>
          <w:p w14:paraId="38724FE9"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4705EE9" w14:textId="2C9CA92C"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35F5CC23" w14:textId="2C86B691"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9</w:t>
            </w:r>
          </w:p>
        </w:tc>
        <w:tc>
          <w:tcPr>
            <w:tcW w:w="12031" w:type="dxa"/>
            <w:shd w:val="clear" w:color="auto" w:fill="auto"/>
            <w:vAlign w:val="center"/>
          </w:tcPr>
          <w:p w14:paraId="31A53D19" w14:textId="50056204"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Sono totalmente esonerati dalla tassa di iscrizione e dai contributi per la frequenza dei corsi, ma non dall’imposta di bollo e dalla tassa di scopo, i dottorandi senza borsa, i portatori di handicap, con invalidità non inferiore al 66%. I portatori di handicap, con invalidità compresa tra il 45% e il 65%, hanno diritto a una riduzione dell’importo delle tasse e dei contributi del 50%.</w:t>
            </w:r>
          </w:p>
        </w:tc>
      </w:tr>
      <w:tr w:rsidR="00C47B86" w:rsidRPr="00175730" w14:paraId="0F9A1554" w14:textId="77777777" w:rsidTr="00A25B37">
        <w:trPr>
          <w:trHeight w:val="347"/>
        </w:trPr>
        <w:tc>
          <w:tcPr>
            <w:tcW w:w="1275" w:type="dxa"/>
            <w:shd w:val="clear" w:color="auto" w:fill="auto"/>
            <w:vAlign w:val="center"/>
          </w:tcPr>
          <w:p w14:paraId="5F054A3A"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8FD7F44" w14:textId="1AB12F5D"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600838A1" w14:textId="46FDFF85"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10</w:t>
            </w:r>
          </w:p>
        </w:tc>
        <w:tc>
          <w:tcPr>
            <w:tcW w:w="12031" w:type="dxa"/>
            <w:shd w:val="clear" w:color="auto" w:fill="auto"/>
            <w:vAlign w:val="center"/>
          </w:tcPr>
          <w:p w14:paraId="36716C07" w14:textId="798E05F2"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I dottorandi ammessi all’anno successivo dovranno formalizzare l’iscrizione entro il 30 novembre.</w:t>
            </w:r>
          </w:p>
        </w:tc>
      </w:tr>
      <w:tr w:rsidR="00C47B86" w:rsidRPr="00175730" w14:paraId="7BDDC010" w14:textId="77777777" w:rsidTr="00201559">
        <w:trPr>
          <w:trHeight w:val="445"/>
        </w:trPr>
        <w:tc>
          <w:tcPr>
            <w:tcW w:w="1275" w:type="dxa"/>
            <w:shd w:val="clear" w:color="auto" w:fill="auto"/>
            <w:vAlign w:val="center"/>
          </w:tcPr>
          <w:p w14:paraId="57F96DF2"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6FBBF73" w14:textId="3CE6C41A"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52EC4CC8" w14:textId="57859B51"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11</w:t>
            </w:r>
          </w:p>
        </w:tc>
        <w:tc>
          <w:tcPr>
            <w:tcW w:w="12031" w:type="dxa"/>
            <w:shd w:val="clear" w:color="auto" w:fill="auto"/>
            <w:vAlign w:val="center"/>
          </w:tcPr>
          <w:p w14:paraId="4E4A82BA" w14:textId="79D91453"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Alle dottorande si applicano le disposizioni a tutela della maternità di cui al decreto del Ministro del lavoro e della previdenza sociale 12 luglio 2007, pubblicato nella Gazzetta Ufficiale n. 247 del 23 ottobre 2007.</w:t>
            </w:r>
          </w:p>
        </w:tc>
      </w:tr>
      <w:tr w:rsidR="00C47B86" w:rsidRPr="00175730" w14:paraId="52C766DC" w14:textId="77777777" w:rsidTr="00482F65">
        <w:trPr>
          <w:trHeight w:val="1550"/>
        </w:trPr>
        <w:tc>
          <w:tcPr>
            <w:tcW w:w="1275" w:type="dxa"/>
            <w:shd w:val="clear" w:color="auto" w:fill="auto"/>
            <w:vAlign w:val="center"/>
          </w:tcPr>
          <w:p w14:paraId="3E3FFC86"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7C78157" w14:textId="6FE9BE61"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7BB9A637" w14:textId="5432B160"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12</w:t>
            </w:r>
          </w:p>
        </w:tc>
        <w:tc>
          <w:tcPr>
            <w:tcW w:w="12031" w:type="dxa"/>
            <w:shd w:val="clear" w:color="auto" w:fill="auto"/>
            <w:vAlign w:val="center"/>
          </w:tcPr>
          <w:p w14:paraId="1C2A945A" w14:textId="1B75A7B2"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La sospensione degli obblighi di frequenza del corso di dottorato, fino ad un massimo di un anno, è consentita in caso di maternità, servizio militare, grave e documentata malattia con interruzione dell’erogazione della relativa borsa. A giudizio del Collegio dei docenti, è inoltre possibile concedere la sospensione sulla base di gravi e documentati motivi. Il Collegio dei docenti, in rapporto alla durata dei predetti periodi di sospensione, stabilisce la necessità o meno del recupero dei periodi medesimi. In caso di sospensione di durata superiore a 30 giorni senza giustificato motivo, ovvero di esclusione dal corso, non può essere erogata la borsa di studio.</w:t>
            </w:r>
          </w:p>
        </w:tc>
      </w:tr>
      <w:tr w:rsidR="00C47B86" w:rsidRPr="00175730" w14:paraId="2986A2D6" w14:textId="77777777" w:rsidTr="00201559">
        <w:trPr>
          <w:trHeight w:val="445"/>
        </w:trPr>
        <w:tc>
          <w:tcPr>
            <w:tcW w:w="1275" w:type="dxa"/>
            <w:shd w:val="clear" w:color="auto" w:fill="auto"/>
            <w:vAlign w:val="center"/>
          </w:tcPr>
          <w:p w14:paraId="5B21F9E8"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17D2FBE" w14:textId="3894BE03"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7A9D6C87" w14:textId="27DAF711"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13</w:t>
            </w:r>
          </w:p>
        </w:tc>
        <w:tc>
          <w:tcPr>
            <w:tcW w:w="12031" w:type="dxa"/>
            <w:shd w:val="clear" w:color="auto" w:fill="auto"/>
            <w:vAlign w:val="center"/>
          </w:tcPr>
          <w:p w14:paraId="04597573" w14:textId="63A17EEC"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Per il conseguimento del titolo di dottore di ricerca il dottorando deve presentare domanda per sostenere l’esame finale entro la fine del terzo anno. La tesi di dottorato viene ammessa alla discussione alla conclusione dell’ultimo anno di corso di dottorato. Fino alla discussione della tesi il dottorando è autorizzato a frequentare le strutture dell’Ateneo per l’espletamento di tutte le attività finalizzate al completamento della tesi.</w:t>
            </w:r>
          </w:p>
        </w:tc>
      </w:tr>
      <w:tr w:rsidR="00C47B86" w:rsidRPr="00175730" w14:paraId="6B46F0C7" w14:textId="77777777" w:rsidTr="00201559">
        <w:trPr>
          <w:trHeight w:val="445"/>
        </w:trPr>
        <w:tc>
          <w:tcPr>
            <w:tcW w:w="1275" w:type="dxa"/>
            <w:shd w:val="clear" w:color="auto" w:fill="auto"/>
            <w:vAlign w:val="center"/>
          </w:tcPr>
          <w:p w14:paraId="4D1FE116"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B0AE6BA" w14:textId="6808BE5F"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C425053" w14:textId="4F38A874"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14</w:t>
            </w:r>
          </w:p>
        </w:tc>
        <w:tc>
          <w:tcPr>
            <w:tcW w:w="12031" w:type="dxa"/>
            <w:shd w:val="clear" w:color="auto" w:fill="auto"/>
            <w:vAlign w:val="center"/>
          </w:tcPr>
          <w:p w14:paraId="2710696E" w14:textId="458F1028"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Il titolo di Dottore di Ricerca è conferito dal Rettore. Per il ritiro della Pergamena di Dottorato è necessario effettuare il versamento di </w:t>
            </w:r>
            <w:r w:rsidRPr="00201559">
              <w:rPr>
                <w:rFonts w:ascii="Helvetica" w:hAnsi="Helvetica" w:cs="Helvetica"/>
                <w:b/>
                <w:lang w:val="it-IT"/>
              </w:rPr>
              <w:t>€ 33,00</w:t>
            </w:r>
            <w:r w:rsidRPr="00201559">
              <w:rPr>
                <w:rFonts w:ascii="Helvetica" w:hAnsi="Helvetica" w:cs="Helvetica"/>
                <w:lang w:val="it-IT"/>
              </w:rPr>
              <w:t xml:space="preserve">, oltre al costo dell’imposta di bollo di </w:t>
            </w:r>
            <w:r w:rsidRPr="00885238">
              <w:rPr>
                <w:rFonts w:ascii="Helvetica" w:hAnsi="Helvetica" w:cs="Helvetica"/>
                <w:b/>
                <w:lang w:val="it-IT"/>
              </w:rPr>
              <w:t>€ 16,00</w:t>
            </w:r>
            <w:r w:rsidRPr="00201559">
              <w:rPr>
                <w:rFonts w:ascii="Helvetica" w:eastAsia="Times New Roman" w:hAnsi="Helvetica" w:cs="Helvetica"/>
                <w:bCs/>
                <w:lang w:val="it-IT" w:eastAsia="it-IT"/>
              </w:rPr>
              <w:t xml:space="preserve"> o pari al valore in vigore</w:t>
            </w:r>
            <w:r w:rsidRPr="00201559">
              <w:rPr>
                <w:rFonts w:ascii="Helvetica" w:hAnsi="Helvetica" w:cs="Helvetica"/>
                <w:lang w:val="it-IT"/>
              </w:rPr>
              <w:t>.</w:t>
            </w:r>
          </w:p>
        </w:tc>
      </w:tr>
      <w:tr w:rsidR="00C47B86" w:rsidRPr="00175730" w14:paraId="0586357E" w14:textId="77777777" w:rsidTr="00A25B37">
        <w:trPr>
          <w:trHeight w:val="333"/>
        </w:trPr>
        <w:tc>
          <w:tcPr>
            <w:tcW w:w="1275" w:type="dxa"/>
            <w:shd w:val="clear" w:color="auto" w:fill="auto"/>
            <w:vAlign w:val="center"/>
          </w:tcPr>
          <w:p w14:paraId="4B353F0B"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54C0671B"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34</w:t>
            </w:r>
          </w:p>
        </w:tc>
        <w:tc>
          <w:tcPr>
            <w:tcW w:w="12031" w:type="dxa"/>
            <w:shd w:val="clear" w:color="auto" w:fill="auto"/>
            <w:vAlign w:val="center"/>
          </w:tcPr>
          <w:p w14:paraId="7440560A" w14:textId="77777777" w:rsidR="00C47B86" w:rsidRPr="00201559" w:rsidRDefault="00C47B86" w:rsidP="00C47B86">
            <w:pPr>
              <w:spacing w:after="0" w:line="240" w:lineRule="auto"/>
              <w:jc w:val="center"/>
              <w:rPr>
                <w:rFonts w:ascii="Helvetica" w:eastAsia="Times New Roman" w:hAnsi="Helvetica" w:cs="Helvetica"/>
                <w:b/>
                <w:bCs/>
                <w:color w:val="000000"/>
                <w:lang w:val="it-IT" w:eastAsia="it-IT"/>
              </w:rPr>
            </w:pPr>
            <w:r w:rsidRPr="00201559">
              <w:rPr>
                <w:rFonts w:ascii="Helvetica" w:eastAsia="Times New Roman" w:hAnsi="Helvetica" w:cs="Helvetica"/>
                <w:b/>
                <w:bCs/>
                <w:color w:val="000000"/>
                <w:lang w:val="it-IT" w:eastAsia="it-IT"/>
              </w:rPr>
              <w:t>AMMISSIONE ALLA SCUOLA DI SPECIALIZZAZIONE</w:t>
            </w:r>
          </w:p>
        </w:tc>
      </w:tr>
      <w:tr w:rsidR="00C47B86" w:rsidRPr="00175730" w14:paraId="3A264417" w14:textId="77777777" w:rsidTr="00482F65">
        <w:trPr>
          <w:trHeight w:val="856"/>
        </w:trPr>
        <w:tc>
          <w:tcPr>
            <w:tcW w:w="1275" w:type="dxa"/>
            <w:shd w:val="clear" w:color="auto" w:fill="auto"/>
            <w:vAlign w:val="center"/>
          </w:tcPr>
          <w:p w14:paraId="7CE470B6"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392F17C" w14:textId="15D8CB9E"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62C50408" w14:textId="583C8E3C"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3B3881F2" w14:textId="65F06231"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L'ammissione dei medici alle Scuole di specializzazione di area sanitaria, riordinate ai sensi del Decreto ministeriale 4 febbraio 2015, n. 68, avviene a seguito di superamento di un concorso unico nazionale, per titoli ed esami, disciplinato annualmente con apposito Decreto Ministeriale.</w:t>
            </w:r>
          </w:p>
        </w:tc>
      </w:tr>
      <w:tr w:rsidR="00C47B86" w:rsidRPr="00175730" w14:paraId="35444C09" w14:textId="77777777" w:rsidTr="007C3369">
        <w:trPr>
          <w:trHeight w:val="416"/>
        </w:trPr>
        <w:tc>
          <w:tcPr>
            <w:tcW w:w="1275" w:type="dxa"/>
            <w:shd w:val="clear" w:color="auto" w:fill="auto"/>
            <w:vAlign w:val="center"/>
          </w:tcPr>
          <w:p w14:paraId="0CB6A79D"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648F2C6" w14:textId="0B679BC3"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7966D5F" w14:textId="1E6597A1"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70EEAE60" w14:textId="3A246DE5"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Al concorso possono partecipare i laureati in Medicina e Chirurgia in data anteriore al termine di scadenza per la presentazione delle domande di partecipazione al concorso fissato dal bando, con obbligo, a pena di esclusione, di superare l'esame di Stato di abilitazione all'esercizio della professione di medico chirurgo entro il termine fissato per l'inizio delle attività didattiche delle scuole.</w:t>
            </w:r>
          </w:p>
        </w:tc>
      </w:tr>
      <w:tr w:rsidR="00C47B86" w:rsidRPr="00175730" w14:paraId="524F2D4C" w14:textId="77777777" w:rsidTr="005423D8">
        <w:trPr>
          <w:trHeight w:val="419"/>
        </w:trPr>
        <w:tc>
          <w:tcPr>
            <w:tcW w:w="1275" w:type="dxa"/>
            <w:shd w:val="clear" w:color="auto" w:fill="auto"/>
            <w:vAlign w:val="center"/>
          </w:tcPr>
          <w:p w14:paraId="08BECD30"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1AD25693"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35</w:t>
            </w:r>
          </w:p>
        </w:tc>
        <w:tc>
          <w:tcPr>
            <w:tcW w:w="12031" w:type="dxa"/>
            <w:shd w:val="clear" w:color="auto" w:fill="auto"/>
            <w:vAlign w:val="center"/>
          </w:tcPr>
          <w:p w14:paraId="124FF85B" w14:textId="77777777" w:rsidR="00C47B86" w:rsidRPr="00201559" w:rsidRDefault="00C47B86" w:rsidP="00C47B86">
            <w:pPr>
              <w:spacing w:after="0" w:line="240" w:lineRule="auto"/>
              <w:jc w:val="center"/>
              <w:rPr>
                <w:rFonts w:ascii="Helvetica" w:eastAsia="Times New Roman" w:hAnsi="Helvetica" w:cs="Helvetica"/>
                <w:b/>
                <w:bCs/>
                <w:color w:val="000000"/>
                <w:lang w:val="it-IT" w:eastAsia="it-IT"/>
              </w:rPr>
            </w:pPr>
            <w:r w:rsidRPr="00201559">
              <w:rPr>
                <w:rFonts w:ascii="Helvetica" w:eastAsia="Times New Roman" w:hAnsi="Helvetica" w:cs="Helvetica"/>
                <w:b/>
                <w:bCs/>
                <w:color w:val="000000"/>
                <w:lang w:val="it-IT" w:eastAsia="it-IT"/>
              </w:rPr>
              <w:t xml:space="preserve">ISCRIZIONE ALLA SCUOLA DI SPECIALIZZAZIONE AREA MEDICA </w:t>
            </w:r>
          </w:p>
        </w:tc>
      </w:tr>
      <w:tr w:rsidR="00C47B86" w:rsidRPr="00175730" w14:paraId="3C59C08C" w14:textId="77777777" w:rsidTr="005423D8">
        <w:trPr>
          <w:trHeight w:val="274"/>
        </w:trPr>
        <w:tc>
          <w:tcPr>
            <w:tcW w:w="1275" w:type="dxa"/>
            <w:shd w:val="clear" w:color="auto" w:fill="auto"/>
            <w:vAlign w:val="center"/>
          </w:tcPr>
          <w:p w14:paraId="7963828B"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F027632" w14:textId="5ECE8D57"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79940E9F" w14:textId="79C723DD"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185C6456" w14:textId="63B413B4"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xml:space="preserve">Il candidato risultato vincitore del concorso per l’ammissione alle Scuole di Specializzazione dell’area medica è tenuto, al fine dell’immatricolazione, al pagamento dell’importo di </w:t>
            </w:r>
            <w:r w:rsidRPr="00201559">
              <w:rPr>
                <w:rFonts w:ascii="Helvetica" w:hAnsi="Helvetica" w:cs="Helvetica"/>
                <w:b/>
                <w:lang w:val="it-IT"/>
              </w:rPr>
              <w:t>€ 1.500,00</w:t>
            </w:r>
            <w:r w:rsidRPr="00201559">
              <w:rPr>
                <w:rFonts w:ascii="Helvetica" w:hAnsi="Helvetica" w:cs="Helvetica"/>
                <w:lang w:val="it-IT"/>
              </w:rPr>
              <w:t xml:space="preserve"> da versare in quattro soluzioni:</w:t>
            </w:r>
          </w:p>
          <w:p w14:paraId="2B820159" w14:textId="0376AEC5"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a) I rata, da versare al momento dell’iscrizione (</w:t>
            </w:r>
            <w:r w:rsidRPr="00201559">
              <w:rPr>
                <w:rFonts w:ascii="Helvetica" w:hAnsi="Helvetica" w:cs="Helvetica"/>
                <w:b/>
                <w:lang w:val="it-IT"/>
              </w:rPr>
              <w:t>€ 300,00</w:t>
            </w:r>
            <w:r w:rsidRPr="00201559">
              <w:rPr>
                <w:rFonts w:ascii="Helvetica" w:hAnsi="Helvetica" w:cs="Helvetica"/>
                <w:lang w:val="it-IT"/>
              </w:rPr>
              <w:t xml:space="preserve">); </w:t>
            </w:r>
          </w:p>
          <w:p w14:paraId="357A7F76" w14:textId="66748DE9"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b) II rata, da versare entro il 31 gennaio (</w:t>
            </w:r>
            <w:r w:rsidRPr="00201559">
              <w:rPr>
                <w:rFonts w:ascii="Helvetica" w:hAnsi="Helvetica" w:cs="Helvetica"/>
                <w:b/>
                <w:lang w:val="it-IT"/>
              </w:rPr>
              <w:t>€ 400,00</w:t>
            </w:r>
            <w:r w:rsidRPr="00201559">
              <w:rPr>
                <w:rFonts w:ascii="Helvetica" w:hAnsi="Helvetica" w:cs="Helvetica"/>
                <w:lang w:val="it-IT"/>
              </w:rPr>
              <w:t>);</w:t>
            </w:r>
          </w:p>
          <w:p w14:paraId="37789A53" w14:textId="45BB7672"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c) III rata, da versare entro il 30 aprile (</w:t>
            </w:r>
            <w:r w:rsidRPr="00201559">
              <w:rPr>
                <w:rFonts w:ascii="Helvetica" w:hAnsi="Helvetica" w:cs="Helvetica"/>
                <w:b/>
                <w:lang w:val="it-IT"/>
              </w:rPr>
              <w:t>€ 400,00</w:t>
            </w:r>
            <w:r w:rsidRPr="00201559">
              <w:rPr>
                <w:rFonts w:ascii="Helvetica" w:hAnsi="Helvetica" w:cs="Helvetica"/>
                <w:lang w:val="it-IT"/>
              </w:rPr>
              <w:t>);</w:t>
            </w:r>
          </w:p>
          <w:p w14:paraId="4001DAFB" w14:textId="63F7B8E1"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d) IV rata, da versare entro il 31 luglio </w:t>
            </w:r>
            <w:r w:rsidRPr="00201559">
              <w:rPr>
                <w:rFonts w:ascii="Helvetica" w:hAnsi="Helvetica" w:cs="Helvetica"/>
                <w:b/>
                <w:lang w:val="it-IT"/>
              </w:rPr>
              <w:t>(€.400,00</w:t>
            </w:r>
            <w:r w:rsidRPr="00201559">
              <w:rPr>
                <w:rFonts w:ascii="Helvetica" w:hAnsi="Helvetica" w:cs="Helvetica"/>
                <w:lang w:val="it-IT"/>
              </w:rPr>
              <w:t>).</w:t>
            </w:r>
          </w:p>
        </w:tc>
      </w:tr>
      <w:tr w:rsidR="00C47B86" w:rsidRPr="00175730" w14:paraId="435C6A26" w14:textId="77777777" w:rsidTr="00201559">
        <w:trPr>
          <w:trHeight w:val="828"/>
        </w:trPr>
        <w:tc>
          <w:tcPr>
            <w:tcW w:w="1275" w:type="dxa"/>
            <w:shd w:val="clear" w:color="auto" w:fill="auto"/>
            <w:vAlign w:val="center"/>
          </w:tcPr>
          <w:p w14:paraId="6FE61C5A"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9DAA932" w14:textId="714B5BBB"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0499D0CA" w14:textId="10584740"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732F3B73" w14:textId="790D4176"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xml:space="preserve">L’iscritto alla Scuola di Specializzazione dell’area medica, che abbia superato l’esame di passaggio all’anno successivo, è tenuto all’iscrizione ed al pagamento dell’importo di </w:t>
            </w:r>
            <w:r w:rsidRPr="00201559">
              <w:rPr>
                <w:rFonts w:ascii="Helvetica" w:hAnsi="Helvetica" w:cs="Helvetica"/>
                <w:b/>
                <w:lang w:val="it-IT"/>
              </w:rPr>
              <w:t>€ 1.500,00</w:t>
            </w:r>
            <w:r w:rsidRPr="00201559">
              <w:rPr>
                <w:rFonts w:ascii="Helvetica" w:hAnsi="Helvetica" w:cs="Helvetica"/>
                <w:lang w:val="it-IT"/>
              </w:rPr>
              <w:t xml:space="preserve"> da versare in quattro soluzioni:</w:t>
            </w:r>
          </w:p>
          <w:p w14:paraId="7608921A" w14:textId="5B2F8C2A"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a) I rata, da versare al momento dell’iscrizione (</w:t>
            </w:r>
            <w:r w:rsidRPr="00201559">
              <w:rPr>
                <w:rFonts w:ascii="Helvetica" w:hAnsi="Helvetica" w:cs="Helvetica"/>
                <w:b/>
                <w:lang w:val="it-IT"/>
              </w:rPr>
              <w:t>€ 300,00</w:t>
            </w:r>
            <w:r w:rsidRPr="00201559">
              <w:rPr>
                <w:rFonts w:ascii="Helvetica" w:hAnsi="Helvetica" w:cs="Helvetica"/>
                <w:lang w:val="it-IT"/>
              </w:rPr>
              <w:t xml:space="preserve">); </w:t>
            </w:r>
          </w:p>
          <w:p w14:paraId="41D9DBDE"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b) II rata, da versare entro il 31 gennaio (</w:t>
            </w:r>
            <w:r w:rsidRPr="00201559">
              <w:rPr>
                <w:rFonts w:ascii="Helvetica" w:hAnsi="Helvetica" w:cs="Helvetica"/>
                <w:b/>
                <w:lang w:val="it-IT"/>
              </w:rPr>
              <w:t>€ 400,00</w:t>
            </w:r>
            <w:r w:rsidRPr="00201559">
              <w:rPr>
                <w:rFonts w:ascii="Helvetica" w:hAnsi="Helvetica" w:cs="Helvetica"/>
                <w:lang w:val="it-IT"/>
              </w:rPr>
              <w:t>);</w:t>
            </w:r>
          </w:p>
          <w:p w14:paraId="5DD4A731"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c) III rata, da versare entro il 30 aprile (</w:t>
            </w:r>
            <w:r w:rsidRPr="00201559">
              <w:rPr>
                <w:rFonts w:ascii="Helvetica" w:hAnsi="Helvetica" w:cs="Helvetica"/>
                <w:b/>
                <w:lang w:val="it-IT"/>
              </w:rPr>
              <w:t>€ 400,00</w:t>
            </w:r>
            <w:r w:rsidRPr="00201559">
              <w:rPr>
                <w:rFonts w:ascii="Helvetica" w:hAnsi="Helvetica" w:cs="Helvetica"/>
                <w:lang w:val="it-IT"/>
              </w:rPr>
              <w:t>);</w:t>
            </w:r>
          </w:p>
          <w:p w14:paraId="1BEB7EE5" w14:textId="421EF0F2" w:rsidR="00C47B86" w:rsidRPr="00201559" w:rsidRDefault="00C47B86" w:rsidP="00C47B86">
            <w:pPr>
              <w:spacing w:after="0" w:line="240" w:lineRule="auto"/>
              <w:rPr>
                <w:rFonts w:ascii="Helvetica" w:eastAsia="Times New Roman" w:hAnsi="Helvetica" w:cs="Helvetica"/>
                <w:b/>
                <w:bCs/>
                <w:color w:val="000000"/>
                <w:lang w:val="it-IT" w:eastAsia="it-IT"/>
              </w:rPr>
            </w:pPr>
            <w:r w:rsidRPr="00201559">
              <w:rPr>
                <w:rFonts w:ascii="Helvetica" w:hAnsi="Helvetica" w:cs="Helvetica"/>
                <w:lang w:val="it-IT"/>
              </w:rPr>
              <w:t xml:space="preserve">d) IV rata, da versare entro il 31 luglio </w:t>
            </w:r>
            <w:r w:rsidRPr="00201559">
              <w:rPr>
                <w:rFonts w:ascii="Helvetica" w:hAnsi="Helvetica" w:cs="Helvetica"/>
                <w:b/>
                <w:lang w:val="it-IT"/>
              </w:rPr>
              <w:t>(€.400,00</w:t>
            </w:r>
            <w:r w:rsidRPr="00201559">
              <w:rPr>
                <w:rFonts w:ascii="Helvetica" w:hAnsi="Helvetica" w:cs="Helvetica"/>
                <w:lang w:val="it-IT"/>
              </w:rPr>
              <w:t>).</w:t>
            </w:r>
          </w:p>
        </w:tc>
      </w:tr>
      <w:tr w:rsidR="00C47B86" w:rsidRPr="00175730" w14:paraId="5636C304" w14:textId="77777777" w:rsidTr="007C3369">
        <w:trPr>
          <w:trHeight w:val="257"/>
        </w:trPr>
        <w:tc>
          <w:tcPr>
            <w:tcW w:w="1275" w:type="dxa"/>
            <w:shd w:val="clear" w:color="auto" w:fill="auto"/>
            <w:vAlign w:val="center"/>
          </w:tcPr>
          <w:p w14:paraId="6F9E2366"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0C0E788" w14:textId="0B47F0B0"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237F2067" w14:textId="3C06B199"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5F0ADAA5" w14:textId="71D2F636"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Gli specializzandi, non in regola con il pagamento delle tasse e dei contributi dovuti, non possono essere iscritti al successivo anno di corso.</w:t>
            </w:r>
          </w:p>
        </w:tc>
      </w:tr>
      <w:tr w:rsidR="00C47B86" w:rsidRPr="00175730" w14:paraId="3F56F8C5" w14:textId="77777777" w:rsidTr="007C3369">
        <w:trPr>
          <w:trHeight w:val="448"/>
        </w:trPr>
        <w:tc>
          <w:tcPr>
            <w:tcW w:w="1275" w:type="dxa"/>
            <w:shd w:val="clear" w:color="auto" w:fill="auto"/>
            <w:vAlign w:val="center"/>
          </w:tcPr>
          <w:p w14:paraId="788C754F"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3F7D3E93" w14:textId="4FD42843"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2D67661" w14:textId="646C893F"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38882D12" w14:textId="3C1B4A55" w:rsidR="00C47B86" w:rsidRPr="00201559" w:rsidRDefault="00C47B86" w:rsidP="00110639">
            <w:pPr>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Per il ritiro del Diploma di Specializzazione è necessario effettuare il versamento indicato di </w:t>
            </w:r>
            <w:r w:rsidRPr="00201559">
              <w:rPr>
                <w:rFonts w:ascii="Helvetica" w:hAnsi="Helvetica" w:cs="Helvetica"/>
                <w:b/>
                <w:lang w:val="it-IT"/>
              </w:rPr>
              <w:t>€ 33,00</w:t>
            </w:r>
            <w:r w:rsidR="00110639">
              <w:rPr>
                <w:rFonts w:ascii="Helvetica" w:hAnsi="Helvetica" w:cs="Helvetica"/>
                <w:b/>
                <w:lang w:val="it-IT"/>
              </w:rPr>
              <w:t xml:space="preserve"> </w:t>
            </w:r>
            <w:r w:rsidRPr="00201559">
              <w:rPr>
                <w:rFonts w:ascii="Helvetica" w:hAnsi="Helvetica" w:cs="Helvetica"/>
                <w:lang w:val="it-IT"/>
              </w:rPr>
              <w:t xml:space="preserve">oltre al costo dell’imposta da bollo di </w:t>
            </w:r>
            <w:r w:rsidRPr="00201559">
              <w:rPr>
                <w:rFonts w:ascii="Helvetica" w:hAnsi="Helvetica" w:cs="Helvetica"/>
                <w:b/>
                <w:lang w:val="it-IT"/>
              </w:rPr>
              <w:t>€ 16,00</w:t>
            </w:r>
            <w:r w:rsidRPr="00201559">
              <w:rPr>
                <w:rFonts w:ascii="Helvetica" w:eastAsia="Times New Roman" w:hAnsi="Helvetica" w:cs="Helvetica"/>
                <w:bCs/>
                <w:lang w:val="it-IT" w:eastAsia="it-IT"/>
              </w:rPr>
              <w:t xml:space="preserve"> o pari al valore in vigore</w:t>
            </w:r>
            <w:r w:rsidR="00110639">
              <w:rPr>
                <w:rFonts w:ascii="Helvetica" w:eastAsia="Times New Roman" w:hAnsi="Helvetica" w:cs="Helvetica"/>
                <w:bCs/>
                <w:lang w:val="it-IT" w:eastAsia="it-IT"/>
              </w:rPr>
              <w:t>.</w:t>
            </w:r>
          </w:p>
        </w:tc>
      </w:tr>
      <w:tr w:rsidR="00C47B86" w:rsidRPr="00112D1A" w14:paraId="745F4C66" w14:textId="77777777" w:rsidTr="007C3369">
        <w:trPr>
          <w:trHeight w:val="357"/>
        </w:trPr>
        <w:tc>
          <w:tcPr>
            <w:tcW w:w="1275" w:type="dxa"/>
            <w:shd w:val="clear" w:color="auto" w:fill="auto"/>
            <w:vAlign w:val="center"/>
          </w:tcPr>
          <w:p w14:paraId="4289AE93"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36FB21CF"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36</w:t>
            </w:r>
          </w:p>
        </w:tc>
        <w:tc>
          <w:tcPr>
            <w:tcW w:w="12031" w:type="dxa"/>
            <w:shd w:val="clear" w:color="auto" w:fill="auto"/>
            <w:vAlign w:val="center"/>
          </w:tcPr>
          <w:p w14:paraId="5B4CC4F6" w14:textId="77777777" w:rsidR="00C47B86" w:rsidRPr="00201559" w:rsidRDefault="00C47B86" w:rsidP="00C47B86">
            <w:pPr>
              <w:spacing w:after="0" w:line="240" w:lineRule="auto"/>
              <w:jc w:val="center"/>
              <w:rPr>
                <w:rFonts w:ascii="Helvetica" w:eastAsia="Times New Roman" w:hAnsi="Helvetica" w:cs="Helvetica"/>
                <w:b/>
                <w:bCs/>
                <w:color w:val="000000"/>
                <w:lang w:val="it-IT" w:eastAsia="it-IT"/>
              </w:rPr>
            </w:pPr>
            <w:r w:rsidRPr="00201559">
              <w:rPr>
                <w:rFonts w:ascii="Helvetica" w:eastAsia="Times New Roman" w:hAnsi="Helvetica" w:cs="Helvetica"/>
                <w:b/>
                <w:bCs/>
                <w:color w:val="000000"/>
                <w:lang w:val="it-IT" w:eastAsia="it-IT"/>
              </w:rPr>
              <w:t>TRASFERIMENTO SPECIALIZZANDO</w:t>
            </w:r>
          </w:p>
        </w:tc>
      </w:tr>
      <w:tr w:rsidR="00C47B86" w:rsidRPr="00175730" w14:paraId="047AD0A5" w14:textId="77777777" w:rsidTr="007C3369">
        <w:trPr>
          <w:trHeight w:val="419"/>
        </w:trPr>
        <w:tc>
          <w:tcPr>
            <w:tcW w:w="1275" w:type="dxa"/>
            <w:shd w:val="clear" w:color="auto" w:fill="auto"/>
            <w:vAlign w:val="center"/>
          </w:tcPr>
          <w:p w14:paraId="67553407"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FF8D190" w14:textId="72DF9B34"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AB9EE46" w14:textId="1B04AC2C"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59F6C553" w14:textId="1976A976"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Il trasferimento è possibile solo tra Scuole della stessa tipologia.</w:t>
            </w:r>
          </w:p>
        </w:tc>
      </w:tr>
      <w:tr w:rsidR="00C47B86" w:rsidRPr="00175730" w14:paraId="13B1912E" w14:textId="77777777" w:rsidTr="00201559">
        <w:trPr>
          <w:trHeight w:val="570"/>
        </w:trPr>
        <w:tc>
          <w:tcPr>
            <w:tcW w:w="1275" w:type="dxa"/>
            <w:shd w:val="clear" w:color="auto" w:fill="auto"/>
            <w:vAlign w:val="center"/>
          </w:tcPr>
          <w:p w14:paraId="4DDA4B9A"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A932E48" w14:textId="729D8999"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0B636A1C" w14:textId="4EB86B35"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43803329" w14:textId="36770E85"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xml:space="preserve">Per trasferirsi da una </w:t>
            </w:r>
            <w:r w:rsidR="00455BC3">
              <w:rPr>
                <w:rFonts w:ascii="Helvetica" w:hAnsi="Helvetica" w:cs="Helvetica"/>
                <w:lang w:val="it-IT"/>
              </w:rPr>
              <w:t xml:space="preserve">Scuola dell’Università </w:t>
            </w:r>
            <w:r w:rsidRPr="00201559">
              <w:rPr>
                <w:rFonts w:ascii="Helvetica" w:hAnsi="Helvetica" w:cs="Helvetica"/>
                <w:lang w:val="it-IT"/>
              </w:rPr>
              <w:t>a una Scuola di altro Ateneo, la domanda di trasferimento deve essere presentata con apposita istanza all’Area didattica e Alta Formazione, secondo le scadenze stabilite dall’Ateneo per ogni coorte di iscritti. La presentazione dell’istanza è subordinata all’acquisizione dei seguenti documenti:</w:t>
            </w:r>
          </w:p>
          <w:p w14:paraId="2837928C"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a) nulla osta del Consiglio della Scuola;</w:t>
            </w:r>
          </w:p>
          <w:p w14:paraId="76FDD8DA"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b) parere positivo da parte del Consiglio della Scuola di destinazione;</w:t>
            </w:r>
          </w:p>
          <w:p w14:paraId="037514CA" w14:textId="390C131A"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xml:space="preserve">c) corresponsione del contributo per trasferimento ad una Scuola di altro Ateneo pari a </w:t>
            </w:r>
            <w:r w:rsidRPr="00201559">
              <w:rPr>
                <w:rFonts w:ascii="Helvetica" w:hAnsi="Helvetica" w:cs="Helvetica"/>
                <w:b/>
                <w:lang w:val="it-IT"/>
              </w:rPr>
              <w:t>€ 107,00</w:t>
            </w:r>
            <w:r w:rsidRPr="00E538A6">
              <w:rPr>
                <w:rFonts w:ascii="Helvetica" w:hAnsi="Helvetica" w:cs="Helvetica"/>
                <w:lang w:val="it-IT"/>
              </w:rPr>
              <w:t>.</w:t>
            </w:r>
          </w:p>
          <w:p w14:paraId="3DAB4AF2" w14:textId="7C1A241F"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xml:space="preserve">Per trasferirsi da una Scuola di altro Ateneo a una </w:t>
            </w:r>
            <w:r w:rsidR="00455BC3">
              <w:rPr>
                <w:rFonts w:ascii="Helvetica" w:hAnsi="Helvetica" w:cs="Helvetica"/>
                <w:lang w:val="it-IT"/>
              </w:rPr>
              <w:t>Scuola dell’Università</w:t>
            </w:r>
            <w:r w:rsidRPr="00201559">
              <w:rPr>
                <w:rFonts w:ascii="Helvetica" w:hAnsi="Helvetica" w:cs="Helvetica"/>
                <w:lang w:val="it-IT"/>
              </w:rPr>
              <w:t xml:space="preserve"> è necessario presentare apposita istanza all’Area didattica e Alta formazione, secondo le scadenze stabilite dall’Ateneo per ogni coorte di iscritti, corredata del nulla osta del Consiglio della Scuola cui lo specializzando risulta iscritto. La possibilità del trasferimento è subordinata alla verifica che il numero di iscrivibili previsto non sia già saturato </w:t>
            </w:r>
            <w:proofErr w:type="gramStart"/>
            <w:r w:rsidRPr="00201559">
              <w:rPr>
                <w:rFonts w:ascii="Helvetica" w:hAnsi="Helvetica" w:cs="Helvetica"/>
                <w:lang w:val="it-IT"/>
              </w:rPr>
              <w:t>e</w:t>
            </w:r>
            <w:proofErr w:type="gramEnd"/>
            <w:r w:rsidRPr="00201559">
              <w:rPr>
                <w:rFonts w:ascii="Helvetica" w:hAnsi="Helvetica" w:cs="Helvetica"/>
                <w:lang w:val="it-IT"/>
              </w:rPr>
              <w:t xml:space="preserve"> all’ottenimento del parere favorevole da parte della Scuola di destinazione.</w:t>
            </w:r>
          </w:p>
          <w:p w14:paraId="6F66FD47"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I trasferimenti possono avvenire solo previa ammissione all'anno successivo e, pertanto, non sono ammessi trasferimenti in corso d'anno.</w:t>
            </w:r>
          </w:p>
          <w:p w14:paraId="7FEA6180" w14:textId="5D0F850D" w:rsidR="00C47B86" w:rsidRPr="00201559" w:rsidRDefault="00C47B86" w:rsidP="00C47B86">
            <w:pPr>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Il nulla osta relativo ai trasferimenti in uscita di medici in formazione con contratto di formazione a finanziamento non ministeriale può essere rilasciato previo parere favorevole dell’Ente finanziatore.</w:t>
            </w:r>
          </w:p>
        </w:tc>
      </w:tr>
      <w:tr w:rsidR="00C47B86" w:rsidRPr="00175730" w14:paraId="0A7C5630" w14:textId="77777777" w:rsidTr="005423D8">
        <w:trPr>
          <w:trHeight w:val="333"/>
        </w:trPr>
        <w:tc>
          <w:tcPr>
            <w:tcW w:w="1275" w:type="dxa"/>
            <w:shd w:val="clear" w:color="auto" w:fill="auto"/>
            <w:vAlign w:val="center"/>
          </w:tcPr>
          <w:p w14:paraId="18BF1CFC"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76C7B321"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37</w:t>
            </w:r>
          </w:p>
        </w:tc>
        <w:tc>
          <w:tcPr>
            <w:tcW w:w="12031" w:type="dxa"/>
            <w:shd w:val="clear" w:color="auto" w:fill="auto"/>
            <w:vAlign w:val="center"/>
          </w:tcPr>
          <w:p w14:paraId="662FF30B"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ESAME DI STATO PER L’ABILITAZIONE ALLE LIBERE PROFESSIONI</w:t>
            </w:r>
          </w:p>
        </w:tc>
      </w:tr>
      <w:tr w:rsidR="00C47B86" w:rsidRPr="00175730" w14:paraId="7EFECB74" w14:textId="77777777" w:rsidTr="00201559">
        <w:trPr>
          <w:trHeight w:val="274"/>
        </w:trPr>
        <w:tc>
          <w:tcPr>
            <w:tcW w:w="1275" w:type="dxa"/>
            <w:shd w:val="clear" w:color="auto" w:fill="auto"/>
            <w:vAlign w:val="center"/>
          </w:tcPr>
          <w:p w14:paraId="7F534625"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F5CC3CC" w14:textId="150D0963"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38B6FB11" w14:textId="2ED5FD48"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5ECA9E4E" w14:textId="2E16D2E7"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L’abilitazione all’esercizio delle professioni viene conferita in seguito al superamento dell’Esame di Stato a cui è ammesso il candidato in possesso del prestabilito titolo accademico e che abbia svolto, ove previsto, il tirocinio.</w:t>
            </w:r>
          </w:p>
        </w:tc>
      </w:tr>
      <w:tr w:rsidR="00C47B86" w:rsidRPr="00175730" w14:paraId="47683F02" w14:textId="77777777" w:rsidTr="00201559">
        <w:trPr>
          <w:trHeight w:val="274"/>
        </w:trPr>
        <w:tc>
          <w:tcPr>
            <w:tcW w:w="1275" w:type="dxa"/>
            <w:shd w:val="clear" w:color="auto" w:fill="auto"/>
            <w:vAlign w:val="center"/>
          </w:tcPr>
          <w:p w14:paraId="3EA8CAB5"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C75670E" w14:textId="68FF2F17"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6EFF741A" w14:textId="78357669"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5915F890" w14:textId="3CA5A7D5"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Ogni anno, con Ordinanza ministeriale, sono indette la prima e la seconda sessione degli Esami di Stato di abilitazione all’esercizio delle libere professioni.</w:t>
            </w:r>
          </w:p>
        </w:tc>
      </w:tr>
      <w:tr w:rsidR="00C47B86" w:rsidRPr="00A452A2" w14:paraId="3A3C2E35" w14:textId="77777777" w:rsidTr="001B656F">
        <w:trPr>
          <w:trHeight w:val="3142"/>
        </w:trPr>
        <w:tc>
          <w:tcPr>
            <w:tcW w:w="1275" w:type="dxa"/>
            <w:shd w:val="clear" w:color="auto" w:fill="auto"/>
            <w:vAlign w:val="center"/>
          </w:tcPr>
          <w:p w14:paraId="0C44AFF9"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21F8BD8" w14:textId="461407C5"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F44B3A3" w14:textId="1CB25845"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6A0562B7" w14:textId="7FB84B14"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L’Università di Foggia è sede di Esami di Stato per le professioni di:</w:t>
            </w:r>
          </w:p>
          <w:p w14:paraId="6BA8F718"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medico chirurgo, limitatamente agli studenti che, alla data di entrata in vigore del DL 17 marzo 2020, n. 18, convertito dalla legge 24 aprile 2020, n. 27, risultino già iscritti al corso di laurea magistrale a ciclo unico in Medicina e Chirurgia e che esercitino la facoltà di concludere gli studi, secondo l’ordinamento didattico previgente, con il conseguimento del solo titolo accademico. In tal caso, ai sensi e per gli effetti dell’art. 102, co. 1 e 2 del predetto DL, sarà possibile conseguire successivamente l’abilitazione all’esercizio della professione di medico-chirurgo, in applicazione dell’art. 3 del decreto del Ministro dell’istruzione, dell’università e della ricerca n. 58 del 2018, con il conseguimento della valutazione del tirocinio, prescritta dall’art. 2 del decreto del Ministro dell’istruzione, dell’università e della ricerca 19 ottobre 2001, n. 445;</w:t>
            </w:r>
          </w:p>
          <w:p w14:paraId="4C1C5425"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odontoiatra;</w:t>
            </w:r>
          </w:p>
          <w:p w14:paraId="75D4F62A"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dottore commercialista;</w:t>
            </w:r>
          </w:p>
          <w:p w14:paraId="05F4AA97"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esperto contabile;</w:t>
            </w:r>
          </w:p>
          <w:p w14:paraId="164103C0" w14:textId="77777777" w:rsidR="00C47B86" w:rsidRPr="00201559" w:rsidRDefault="00C47B86" w:rsidP="00C47B86">
            <w:pPr>
              <w:tabs>
                <w:tab w:val="left" w:pos="793"/>
              </w:tabs>
              <w:spacing w:after="0" w:line="240" w:lineRule="auto"/>
              <w:jc w:val="both"/>
              <w:rPr>
                <w:rFonts w:ascii="Helvetica" w:hAnsi="Helvetica" w:cs="Helvetica"/>
                <w:lang w:val="it-IT"/>
              </w:rPr>
            </w:pPr>
            <w:r w:rsidRPr="00201559">
              <w:rPr>
                <w:rFonts w:ascii="Helvetica" w:hAnsi="Helvetica" w:cs="Helvetica"/>
                <w:lang w:val="it-IT"/>
              </w:rPr>
              <w:t>- prove integrative di revisore legale;</w:t>
            </w:r>
          </w:p>
          <w:p w14:paraId="19AC49B6" w14:textId="05D01FA5"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rPr>
              <w:t xml:space="preserve">- </w:t>
            </w:r>
            <w:proofErr w:type="spellStart"/>
            <w:r w:rsidRPr="00201559">
              <w:rPr>
                <w:rFonts w:ascii="Helvetica" w:hAnsi="Helvetica" w:cs="Helvetica"/>
              </w:rPr>
              <w:t>tecnologo</w:t>
            </w:r>
            <w:proofErr w:type="spellEnd"/>
            <w:r w:rsidRPr="00201559">
              <w:rPr>
                <w:rFonts w:ascii="Helvetica" w:hAnsi="Helvetica" w:cs="Helvetica"/>
              </w:rPr>
              <w:t xml:space="preserve"> </w:t>
            </w:r>
            <w:proofErr w:type="spellStart"/>
            <w:r w:rsidRPr="00201559">
              <w:rPr>
                <w:rFonts w:ascii="Helvetica" w:hAnsi="Helvetica" w:cs="Helvetica"/>
              </w:rPr>
              <w:t>alimentare</w:t>
            </w:r>
            <w:proofErr w:type="spellEnd"/>
            <w:r w:rsidRPr="00201559">
              <w:rPr>
                <w:rFonts w:ascii="Helvetica" w:hAnsi="Helvetica" w:cs="Helvetica"/>
              </w:rPr>
              <w:t>.</w:t>
            </w:r>
          </w:p>
        </w:tc>
      </w:tr>
      <w:tr w:rsidR="00C47B86" w:rsidRPr="00175730" w14:paraId="4E28B746" w14:textId="77777777" w:rsidTr="00201559">
        <w:trPr>
          <w:trHeight w:val="274"/>
        </w:trPr>
        <w:tc>
          <w:tcPr>
            <w:tcW w:w="1275" w:type="dxa"/>
            <w:shd w:val="clear" w:color="auto" w:fill="auto"/>
            <w:vAlign w:val="center"/>
          </w:tcPr>
          <w:p w14:paraId="3E739C15"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74379476" w14:textId="4CBE7B19"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134773F9" w14:textId="2616C0ED"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3738C9BC" w14:textId="25E8B9ED" w:rsidR="00C47B86" w:rsidRPr="00110639" w:rsidRDefault="00C47B86" w:rsidP="00C47B86">
            <w:pPr>
              <w:tabs>
                <w:tab w:val="left" w:pos="793"/>
              </w:tabs>
              <w:spacing w:after="0" w:line="240" w:lineRule="auto"/>
              <w:jc w:val="both"/>
              <w:rPr>
                <w:rFonts w:ascii="Helvetica" w:hAnsi="Helvetica" w:cs="Helvetica"/>
                <w:b/>
                <w:lang w:val="it-IT"/>
              </w:rPr>
            </w:pPr>
            <w:r w:rsidRPr="00201559">
              <w:rPr>
                <w:rFonts w:ascii="Helvetica" w:hAnsi="Helvetica" w:cs="Helvetica"/>
                <w:lang w:val="it-IT"/>
              </w:rPr>
              <w:t xml:space="preserve">Il candidato che intende sostenere gli Esami di Stato presso l’Università di Foggia, deve presentare domanda di ammissione secondo le modalità ed i tempi previsti dal relativo bando, provvedendo al versamento dell’importo di </w:t>
            </w:r>
            <w:r w:rsidRPr="00201559">
              <w:rPr>
                <w:rFonts w:ascii="Helvetica" w:hAnsi="Helvetica" w:cs="Helvetica"/>
                <w:b/>
                <w:lang w:val="it-IT"/>
              </w:rPr>
              <w:t>€ 283,00 (domanda di ammissione</w:t>
            </w:r>
            <w:r w:rsidR="00110639">
              <w:rPr>
                <w:rFonts w:ascii="Helvetica" w:hAnsi="Helvetica" w:cs="Helvetica"/>
                <w:b/>
                <w:lang w:val="it-IT"/>
              </w:rPr>
              <w:t xml:space="preserve"> </w:t>
            </w:r>
            <w:r w:rsidR="00110639" w:rsidRPr="00110639">
              <w:rPr>
                <w:rFonts w:ascii="Helvetica" w:hAnsi="Helvetica" w:cs="Helvetica"/>
                <w:lang w:val="it-IT"/>
              </w:rPr>
              <w:t>pari a</w:t>
            </w:r>
            <w:r w:rsidRPr="00201559">
              <w:rPr>
                <w:rFonts w:ascii="Helvetica" w:hAnsi="Helvetica" w:cs="Helvetica"/>
                <w:b/>
                <w:lang w:val="it-IT"/>
              </w:rPr>
              <w:t xml:space="preserve"> € 250,00 </w:t>
            </w:r>
            <w:r w:rsidRPr="00110639">
              <w:rPr>
                <w:rFonts w:ascii="Helvetica" w:hAnsi="Helvetica" w:cs="Helvetica"/>
                <w:lang w:val="it-IT"/>
              </w:rPr>
              <w:t>e</w:t>
            </w:r>
            <w:r w:rsidRPr="00201559">
              <w:rPr>
                <w:rFonts w:ascii="Helvetica" w:hAnsi="Helvetica" w:cs="Helvetica"/>
                <w:b/>
                <w:lang w:val="it-IT"/>
              </w:rPr>
              <w:t xml:space="preserve"> pergamena di abilitazione </w:t>
            </w:r>
            <w:r w:rsidR="00110639" w:rsidRPr="00110639">
              <w:rPr>
                <w:rFonts w:ascii="Helvetica" w:hAnsi="Helvetica" w:cs="Helvetica"/>
                <w:lang w:val="it-IT"/>
              </w:rPr>
              <w:t>pari a</w:t>
            </w:r>
            <w:r w:rsidR="00110639">
              <w:rPr>
                <w:rFonts w:ascii="Helvetica" w:hAnsi="Helvetica" w:cs="Helvetica"/>
                <w:b/>
                <w:lang w:val="it-IT"/>
              </w:rPr>
              <w:t xml:space="preserve"> </w:t>
            </w:r>
            <w:r w:rsidRPr="00201559">
              <w:rPr>
                <w:rFonts w:ascii="Helvetica" w:hAnsi="Helvetica" w:cs="Helvetica"/>
                <w:b/>
                <w:lang w:val="it-IT"/>
              </w:rPr>
              <w:t>€ 33,00).</w:t>
            </w:r>
          </w:p>
        </w:tc>
      </w:tr>
      <w:tr w:rsidR="00C47B86" w:rsidRPr="00175730" w14:paraId="71541AE5" w14:textId="77777777" w:rsidTr="00201559">
        <w:trPr>
          <w:trHeight w:val="274"/>
        </w:trPr>
        <w:tc>
          <w:tcPr>
            <w:tcW w:w="1275" w:type="dxa"/>
            <w:shd w:val="clear" w:color="auto" w:fill="auto"/>
            <w:vAlign w:val="center"/>
          </w:tcPr>
          <w:p w14:paraId="2390C343"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39FB63D" w14:textId="0E83D624"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211EEDEC" w14:textId="181FE310"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vAlign w:val="center"/>
          </w:tcPr>
          <w:p w14:paraId="3A9A2D35" w14:textId="5E90A5AA"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A fini del rilascio del Diploma di Abilitazione occorre presentare domanda con imposta di bollo da € 16,00, </w:t>
            </w:r>
            <w:r w:rsidRPr="00201559">
              <w:rPr>
                <w:rFonts w:ascii="Helvetica" w:eastAsia="Times New Roman" w:hAnsi="Helvetica" w:cs="Helvetica"/>
                <w:bCs/>
                <w:lang w:val="it-IT" w:eastAsia="it-IT"/>
              </w:rPr>
              <w:t>o pari al valore in vigore,</w:t>
            </w:r>
            <w:r w:rsidRPr="00201559">
              <w:rPr>
                <w:rFonts w:ascii="Helvetica" w:hAnsi="Helvetica" w:cs="Helvetica"/>
                <w:lang w:val="it-IT"/>
              </w:rPr>
              <w:t xml:space="preserve"> indirizzata al Magnifico Rettore su apposito modulo predisposto, allegando il versamento di </w:t>
            </w:r>
            <w:r w:rsidRPr="00201559">
              <w:rPr>
                <w:rFonts w:ascii="Helvetica" w:hAnsi="Helvetica" w:cs="Helvetica"/>
                <w:b/>
                <w:lang w:val="it-IT"/>
              </w:rPr>
              <w:t>€ 49,58 quale tassa di ammissione all’esame di stato a favore dell’Agenzia delle Entrate</w:t>
            </w:r>
            <w:r w:rsidRPr="00201559">
              <w:rPr>
                <w:rFonts w:ascii="Helvetica" w:hAnsi="Helvetica" w:cs="Helvetica"/>
                <w:lang w:val="it-IT"/>
              </w:rPr>
              <w:t>.</w:t>
            </w:r>
          </w:p>
        </w:tc>
      </w:tr>
      <w:tr w:rsidR="00C47B86" w:rsidRPr="00175730" w14:paraId="3A84118C" w14:textId="77777777" w:rsidTr="00201559">
        <w:trPr>
          <w:trHeight w:val="274"/>
        </w:trPr>
        <w:tc>
          <w:tcPr>
            <w:tcW w:w="1275" w:type="dxa"/>
            <w:shd w:val="clear" w:color="auto" w:fill="auto"/>
            <w:vAlign w:val="center"/>
          </w:tcPr>
          <w:p w14:paraId="42CEC6A2"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1A6FDE9" w14:textId="075259E8"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E678AF1" w14:textId="7D4FBD9E"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vAlign w:val="center"/>
          </w:tcPr>
          <w:p w14:paraId="754A1B56" w14:textId="6E305681"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Il candidato che ha presentato domanda di partecipazione alla I sessione d’esame e che non ha partecipato alla prova, può partecipare alla II sessione presentando nuova domanda, avvalendosi della precedente documentazione e delle tasse già versate.</w:t>
            </w:r>
          </w:p>
        </w:tc>
      </w:tr>
      <w:tr w:rsidR="00C47B86" w:rsidRPr="00175730" w14:paraId="6B5519E2" w14:textId="77777777" w:rsidTr="001B656F">
        <w:trPr>
          <w:trHeight w:val="356"/>
        </w:trPr>
        <w:tc>
          <w:tcPr>
            <w:tcW w:w="1275" w:type="dxa"/>
            <w:shd w:val="clear" w:color="auto" w:fill="auto"/>
            <w:vAlign w:val="center"/>
          </w:tcPr>
          <w:p w14:paraId="5F031AD2"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1528CAA6"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38</w:t>
            </w:r>
          </w:p>
        </w:tc>
        <w:tc>
          <w:tcPr>
            <w:tcW w:w="12031" w:type="dxa"/>
            <w:shd w:val="clear" w:color="auto" w:fill="auto"/>
            <w:vAlign w:val="center"/>
          </w:tcPr>
          <w:p w14:paraId="58F30C68" w14:textId="77777777" w:rsidR="00C47B86" w:rsidRPr="00201559" w:rsidRDefault="00C47B86" w:rsidP="00C47B86">
            <w:pPr>
              <w:spacing w:after="0" w:line="240" w:lineRule="auto"/>
              <w:jc w:val="center"/>
              <w:rPr>
                <w:rFonts w:ascii="Helvetica" w:eastAsia="Times New Roman" w:hAnsi="Helvetica" w:cs="Helvetica"/>
                <w:b/>
                <w:bCs/>
                <w:color w:val="000000"/>
                <w:lang w:val="it-IT" w:eastAsia="it-IT"/>
              </w:rPr>
            </w:pPr>
            <w:r w:rsidRPr="00201559">
              <w:rPr>
                <w:rFonts w:ascii="Helvetica" w:eastAsia="Times New Roman" w:hAnsi="Helvetica" w:cs="Helvetica"/>
                <w:b/>
                <w:bCs/>
                <w:color w:val="000000"/>
                <w:lang w:val="it-IT" w:eastAsia="it-IT"/>
              </w:rPr>
              <w:t>ISCRIZIONE AI MASTER DI I E II LIVELLO</w:t>
            </w:r>
          </w:p>
        </w:tc>
      </w:tr>
      <w:tr w:rsidR="00C47B86" w:rsidRPr="00175730" w14:paraId="429BCC45" w14:textId="77777777" w:rsidTr="00482F65">
        <w:trPr>
          <w:trHeight w:val="860"/>
        </w:trPr>
        <w:tc>
          <w:tcPr>
            <w:tcW w:w="1275" w:type="dxa"/>
            <w:shd w:val="clear" w:color="auto" w:fill="auto"/>
            <w:vAlign w:val="center"/>
          </w:tcPr>
          <w:p w14:paraId="26226533"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F656F21" w14:textId="4AD56B74"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10912AE0" w14:textId="38DB2359"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2C268295" w14:textId="508EC98F"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Per iscriversi a un Master universitario o a un Corso di Perfezionamento o di Aggiornamento Professionale, l’interessato deve essere in possesso del titolo accademico previsto dal relativo bando o di altro titolo di studio conseguito all’estero e riconosciuto idoneo, salvo quanto previsto dalla normativa vigente.</w:t>
            </w:r>
          </w:p>
        </w:tc>
      </w:tr>
      <w:tr w:rsidR="00C47B86" w:rsidRPr="00175730" w14:paraId="661C0CCF" w14:textId="77777777" w:rsidTr="00201559">
        <w:trPr>
          <w:trHeight w:val="466"/>
        </w:trPr>
        <w:tc>
          <w:tcPr>
            <w:tcW w:w="1275" w:type="dxa"/>
            <w:shd w:val="clear" w:color="auto" w:fill="auto"/>
            <w:vAlign w:val="center"/>
          </w:tcPr>
          <w:p w14:paraId="1CAFBFF1"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D6352F9" w14:textId="1ACA467A"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0672ECCF" w14:textId="5DBF55A2"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01F36638" w14:textId="4EC6B992"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Il candidato che intenda partecipare al concorso per l'accesso a Master o a Corsi di Perfezionamento o di Aggiornamento Professionale è tenuto al pagamento dell'importo di </w:t>
            </w:r>
            <w:r w:rsidRPr="00201559">
              <w:rPr>
                <w:rFonts w:ascii="Helvetica" w:hAnsi="Helvetica" w:cs="Helvetica"/>
                <w:b/>
                <w:lang w:val="it-IT"/>
              </w:rPr>
              <w:t>€ 52,00</w:t>
            </w:r>
            <w:r w:rsidRPr="00201559">
              <w:rPr>
                <w:rFonts w:ascii="Helvetica" w:hAnsi="Helvetica" w:cs="Helvetica"/>
                <w:lang w:val="it-IT"/>
              </w:rPr>
              <w:t xml:space="preserve"> quale compartecipazione ai costi amministrativi, non cumulabili con la contribuzione.</w:t>
            </w:r>
          </w:p>
        </w:tc>
      </w:tr>
      <w:tr w:rsidR="00C47B86" w:rsidRPr="00175730" w14:paraId="211F43D8" w14:textId="77777777" w:rsidTr="00201559">
        <w:trPr>
          <w:trHeight w:val="466"/>
        </w:trPr>
        <w:tc>
          <w:tcPr>
            <w:tcW w:w="1275" w:type="dxa"/>
            <w:shd w:val="clear" w:color="auto" w:fill="auto"/>
            <w:vAlign w:val="center"/>
          </w:tcPr>
          <w:p w14:paraId="3E9C3C41"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AC05179" w14:textId="27A0839C"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0F0249DB" w14:textId="448F3BC1"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65D80131" w14:textId="38C9F5E0"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L’importo delle tasse per l’iscrizione e la frequenza di Master o di Corsi di Perfezionamento o di Aggiornamento Professionale è definito nel bando di ammissione.</w:t>
            </w:r>
          </w:p>
        </w:tc>
      </w:tr>
      <w:tr w:rsidR="00C47B86" w:rsidRPr="00175730" w14:paraId="29D22E98" w14:textId="77777777" w:rsidTr="00201559">
        <w:trPr>
          <w:trHeight w:val="466"/>
        </w:trPr>
        <w:tc>
          <w:tcPr>
            <w:tcW w:w="1275" w:type="dxa"/>
            <w:shd w:val="clear" w:color="auto" w:fill="auto"/>
            <w:vAlign w:val="center"/>
          </w:tcPr>
          <w:p w14:paraId="783003E5"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51270B5" w14:textId="30DD34B2"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0F7ACE29" w14:textId="44DCA399"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7543BEC7" w14:textId="36EA5211"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 xml:space="preserve">Prima della conclusione del Master o del Corso di Perfezionamento o di Aggiornamento Professionale, lo studente ammesso a sostenere l'esame finale deve presentare apposita domanda con imposta di bollo di </w:t>
            </w:r>
            <w:r w:rsidRPr="00201559">
              <w:rPr>
                <w:rFonts w:ascii="Helvetica" w:hAnsi="Helvetica" w:cs="Helvetica"/>
                <w:b/>
                <w:lang w:val="it-IT"/>
              </w:rPr>
              <w:t>€ 16,00</w:t>
            </w:r>
            <w:r w:rsidRPr="00201559">
              <w:rPr>
                <w:rFonts w:ascii="Helvetica" w:hAnsi="Helvetica" w:cs="Helvetica"/>
                <w:lang w:val="it-IT"/>
              </w:rPr>
              <w:t xml:space="preserve"> </w:t>
            </w:r>
            <w:r w:rsidRPr="00201559">
              <w:rPr>
                <w:rFonts w:ascii="Helvetica" w:eastAsia="Times New Roman" w:hAnsi="Helvetica" w:cs="Helvetica"/>
                <w:bCs/>
                <w:lang w:val="it-IT" w:eastAsia="it-IT"/>
              </w:rPr>
              <w:t>o pari al valore in vigore</w:t>
            </w:r>
            <w:r w:rsidRPr="00201559">
              <w:rPr>
                <w:rFonts w:ascii="Helvetica" w:hAnsi="Helvetica" w:cs="Helvetica"/>
                <w:lang w:val="it-IT"/>
              </w:rPr>
              <w:t xml:space="preserve">, allegando, solo per i master, l'attestazione del versamento ai fini del rilascio della pergamena del titolo originale di Master, il cui importo è pari a </w:t>
            </w:r>
            <w:r w:rsidRPr="00201559">
              <w:rPr>
                <w:rFonts w:ascii="Helvetica" w:hAnsi="Helvetica" w:cs="Helvetica"/>
                <w:b/>
                <w:lang w:val="it-IT"/>
              </w:rPr>
              <w:t>€ 33,00</w:t>
            </w:r>
            <w:r w:rsidRPr="00201559">
              <w:rPr>
                <w:rFonts w:ascii="Helvetica" w:hAnsi="Helvetica" w:cs="Helvetica"/>
                <w:lang w:val="it-IT"/>
              </w:rPr>
              <w:t>.</w:t>
            </w:r>
          </w:p>
        </w:tc>
      </w:tr>
      <w:tr w:rsidR="00C47B86" w:rsidRPr="00175730" w14:paraId="2222352A" w14:textId="77777777" w:rsidTr="001B656F">
        <w:trPr>
          <w:trHeight w:val="363"/>
        </w:trPr>
        <w:tc>
          <w:tcPr>
            <w:tcW w:w="1275" w:type="dxa"/>
            <w:shd w:val="clear" w:color="auto" w:fill="auto"/>
            <w:vAlign w:val="center"/>
          </w:tcPr>
          <w:p w14:paraId="3ACEE5D1"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lastRenderedPageBreak/>
              <w:t>ART.</w:t>
            </w:r>
          </w:p>
        </w:tc>
        <w:tc>
          <w:tcPr>
            <w:tcW w:w="1012" w:type="dxa"/>
            <w:gridSpan w:val="5"/>
            <w:shd w:val="clear" w:color="auto" w:fill="auto"/>
            <w:vAlign w:val="center"/>
          </w:tcPr>
          <w:p w14:paraId="2E53605D"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39</w:t>
            </w:r>
          </w:p>
        </w:tc>
        <w:tc>
          <w:tcPr>
            <w:tcW w:w="12031" w:type="dxa"/>
            <w:shd w:val="clear" w:color="auto" w:fill="auto"/>
            <w:vAlign w:val="center"/>
          </w:tcPr>
          <w:p w14:paraId="4FA496AB" w14:textId="77777777" w:rsidR="00C47B86" w:rsidRPr="00201559" w:rsidRDefault="00C47B86" w:rsidP="00C47B86">
            <w:pPr>
              <w:spacing w:after="0" w:line="240" w:lineRule="auto"/>
              <w:jc w:val="center"/>
              <w:rPr>
                <w:rFonts w:ascii="Helvetica" w:eastAsia="Times New Roman" w:hAnsi="Helvetica" w:cs="Helvetica"/>
                <w:b/>
                <w:bCs/>
                <w:color w:val="000000"/>
                <w:lang w:val="it-IT" w:eastAsia="it-IT"/>
              </w:rPr>
            </w:pPr>
            <w:r w:rsidRPr="00201559">
              <w:rPr>
                <w:rFonts w:ascii="Helvetica" w:eastAsia="Times New Roman" w:hAnsi="Helvetica" w:cs="Helvetica"/>
                <w:b/>
                <w:bCs/>
                <w:color w:val="000000"/>
                <w:lang w:val="it-IT" w:eastAsia="it-IT"/>
              </w:rPr>
              <w:t>ACCERTAMENTI FISCALI E SANZIONI PER DICHIARAZIONI NON VERITIERE</w:t>
            </w:r>
          </w:p>
        </w:tc>
      </w:tr>
      <w:tr w:rsidR="00C47B86" w:rsidRPr="00175730" w14:paraId="4A4AB2D2" w14:textId="77777777" w:rsidTr="00482F65">
        <w:trPr>
          <w:trHeight w:val="622"/>
        </w:trPr>
        <w:tc>
          <w:tcPr>
            <w:tcW w:w="1275" w:type="dxa"/>
            <w:shd w:val="clear" w:color="auto" w:fill="auto"/>
            <w:vAlign w:val="center"/>
          </w:tcPr>
          <w:p w14:paraId="59C5D69A"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D1D9D95" w14:textId="64AB1A71"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15C6B933" w14:textId="1322484E"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03BB988C" w14:textId="0D38BC8B" w:rsidR="00C47B86" w:rsidRPr="00201559"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201559">
              <w:rPr>
                <w:rFonts w:ascii="Helvetica" w:hAnsi="Helvetica" w:cs="Helvetica"/>
                <w:lang w:val="it-IT"/>
              </w:rPr>
              <w:t>I richiedenti la riduzione o l’esonero per reddito sono sottoposti a controlli a campione ai sensi dell’art. 71, comma 1, D.P.R. 445/2000. Per gli accertamenti del  caso  è  facoltà  della  Struttura competente rivolgersi alle Amministrazioni dello Stato e ad altri Enti e/o allo studente per le opportune indagini.</w:t>
            </w:r>
          </w:p>
        </w:tc>
      </w:tr>
      <w:tr w:rsidR="00C47B86" w:rsidRPr="00175730" w14:paraId="4C0648B7" w14:textId="77777777" w:rsidTr="00482F65">
        <w:trPr>
          <w:trHeight w:val="550"/>
        </w:trPr>
        <w:tc>
          <w:tcPr>
            <w:tcW w:w="1275" w:type="dxa"/>
            <w:shd w:val="clear" w:color="auto" w:fill="auto"/>
            <w:vAlign w:val="center"/>
          </w:tcPr>
          <w:p w14:paraId="2B9A5C5D"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BD6243D" w14:textId="253C975A"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1392ACD" w14:textId="7D137C07"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492BD0DD" w14:textId="64F2C643"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Di norma gli accertamenti sono effettuati, ai sensi dell’art. 4, comma 10, del D.P.C.M. 9.4.2001, su un campione non inferiore al 20% degli idonei a ottenere i benefici.</w:t>
            </w:r>
          </w:p>
        </w:tc>
      </w:tr>
      <w:tr w:rsidR="00C47B86" w:rsidRPr="00175730" w14:paraId="038FB2CC" w14:textId="77777777" w:rsidTr="00201559">
        <w:trPr>
          <w:trHeight w:val="558"/>
        </w:trPr>
        <w:tc>
          <w:tcPr>
            <w:tcW w:w="1275" w:type="dxa"/>
            <w:shd w:val="clear" w:color="auto" w:fill="auto"/>
            <w:vAlign w:val="center"/>
          </w:tcPr>
          <w:p w14:paraId="32D5AEF0"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AA4F438" w14:textId="7C229658"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3539E9AD" w14:textId="20A7A057"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09C669D1" w14:textId="50ACD52D"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In via straordinaria, gli accertamenti potranno essere effettuati a seguito di specifiche segnalazioni da parte di organi di polizia tributaria o altri pubblici ufficiali.</w:t>
            </w:r>
          </w:p>
        </w:tc>
      </w:tr>
      <w:tr w:rsidR="00C47B86" w:rsidRPr="00175730" w14:paraId="02CD8049" w14:textId="77777777" w:rsidTr="00201559">
        <w:trPr>
          <w:trHeight w:val="558"/>
        </w:trPr>
        <w:tc>
          <w:tcPr>
            <w:tcW w:w="1275" w:type="dxa"/>
            <w:shd w:val="clear" w:color="auto" w:fill="auto"/>
            <w:vAlign w:val="center"/>
          </w:tcPr>
          <w:p w14:paraId="74C1B52F"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650BCC4" w14:textId="41C4B27C"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22668C3D" w14:textId="0F3086E2"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531EBC40" w14:textId="01E52C0C" w:rsidR="00C47B86" w:rsidRPr="000D084C" w:rsidRDefault="00C47B86" w:rsidP="00C47B86">
            <w:pPr>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Lo studente che presenti dichiarazioni non veritiere, proprie o dei propri congiunti, al fine di fruire di agevolazioni, è soggetto alla tassazione normale senza alcuna riduzione e perde il  diritto a ottenere altre agevolazioni per tutta la durata della carriera accademica, salva in ogni caso l’applicazione delle norme penali per i fatti costituenti reato.</w:t>
            </w:r>
          </w:p>
        </w:tc>
      </w:tr>
      <w:tr w:rsidR="00C47B86" w:rsidRPr="00112D1A" w14:paraId="744C91FC" w14:textId="77777777" w:rsidTr="001B656F">
        <w:trPr>
          <w:trHeight w:val="293"/>
        </w:trPr>
        <w:tc>
          <w:tcPr>
            <w:tcW w:w="1275" w:type="dxa"/>
            <w:shd w:val="clear" w:color="auto" w:fill="auto"/>
            <w:vAlign w:val="center"/>
          </w:tcPr>
          <w:p w14:paraId="155E486E"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5D0D51F7"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40</w:t>
            </w:r>
          </w:p>
        </w:tc>
        <w:tc>
          <w:tcPr>
            <w:tcW w:w="12031" w:type="dxa"/>
            <w:shd w:val="clear" w:color="auto" w:fill="auto"/>
            <w:vAlign w:val="center"/>
          </w:tcPr>
          <w:p w14:paraId="630E5ECC"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TRATTAMENTO DEI DATI PERSONALI</w:t>
            </w:r>
          </w:p>
        </w:tc>
      </w:tr>
      <w:tr w:rsidR="00C47B86" w:rsidRPr="007D4369" w14:paraId="0A38A26F" w14:textId="77777777" w:rsidTr="00482F65">
        <w:trPr>
          <w:trHeight w:val="558"/>
        </w:trPr>
        <w:tc>
          <w:tcPr>
            <w:tcW w:w="1275" w:type="dxa"/>
            <w:shd w:val="clear" w:color="auto" w:fill="auto"/>
            <w:vAlign w:val="center"/>
          </w:tcPr>
          <w:p w14:paraId="59C413A5"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FA420D6" w14:textId="12FDF3E1"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523286EB" w14:textId="3381B4FD"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776EC760" w14:textId="321E383B"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Ai sensi dell’art. 18 del </w:t>
            </w:r>
            <w:proofErr w:type="spellStart"/>
            <w:proofErr w:type="gramStart"/>
            <w:r w:rsidRPr="000D084C">
              <w:rPr>
                <w:rFonts w:ascii="Helvetica" w:hAnsi="Helvetica" w:cs="Helvetica"/>
                <w:lang w:val="it-IT"/>
              </w:rPr>
              <w:t>D.Lgs</w:t>
            </w:r>
            <w:proofErr w:type="gramEnd"/>
            <w:r w:rsidRPr="000D084C">
              <w:rPr>
                <w:rFonts w:ascii="Helvetica" w:hAnsi="Helvetica" w:cs="Helvetica"/>
                <w:lang w:val="it-IT"/>
              </w:rPr>
              <w:t>.</w:t>
            </w:r>
            <w:proofErr w:type="spellEnd"/>
            <w:r w:rsidRPr="000D084C">
              <w:rPr>
                <w:rFonts w:ascii="Helvetica" w:hAnsi="Helvetica" w:cs="Helvetica"/>
                <w:lang w:val="it-IT"/>
              </w:rPr>
              <w:t xml:space="preserve"> n. 196 del 30/06/2003, l’Università tratta i dati personali solo per fini istituzionali e nel trattamento degli stessi osserva i presupposti e i limiti stabiliti dal codice della privacy, nonché dalla legge e dai regolamenti.</w:t>
            </w:r>
          </w:p>
        </w:tc>
      </w:tr>
      <w:tr w:rsidR="00C47B86" w:rsidRPr="00175730" w14:paraId="671185C7" w14:textId="77777777" w:rsidTr="00201559">
        <w:trPr>
          <w:trHeight w:val="551"/>
        </w:trPr>
        <w:tc>
          <w:tcPr>
            <w:tcW w:w="1275" w:type="dxa"/>
            <w:shd w:val="clear" w:color="auto" w:fill="auto"/>
            <w:vAlign w:val="center"/>
          </w:tcPr>
          <w:p w14:paraId="59E57D1C"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53FD82F2" w14:textId="120914DF"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3F956DB5" w14:textId="6F1A55EC"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629E92E4" w14:textId="4C5FF1E5"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I dati personali richiesti e acquisiti e i dati connessi alla carriera universitaria e prodotti dall’Università saranno raccolti e trattati in forma cartacea e presso una banca dati autorizzata per finalità connesse allo svolgimento delle attività istituzionali dell’Ateneo. In particolare, per ciò che concerne la corretta attuazione della gestione amministrativa e didattica delle carriere degli studenti e dei relativi adempimenti, tale conferimento di dati è necessario per la costituzione del rapporto tra lo studente e l’Ateneo.</w:t>
            </w:r>
          </w:p>
        </w:tc>
      </w:tr>
      <w:tr w:rsidR="00C47B86" w:rsidRPr="00175730" w14:paraId="23D38BC0" w14:textId="77777777" w:rsidTr="00201559">
        <w:trPr>
          <w:trHeight w:val="551"/>
        </w:trPr>
        <w:tc>
          <w:tcPr>
            <w:tcW w:w="1275" w:type="dxa"/>
            <w:shd w:val="clear" w:color="auto" w:fill="auto"/>
            <w:vAlign w:val="center"/>
          </w:tcPr>
          <w:p w14:paraId="614859C6"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FA8D87C" w14:textId="1C4D462E"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7B85DD38" w14:textId="3C5E0438"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3</w:t>
            </w:r>
          </w:p>
        </w:tc>
        <w:tc>
          <w:tcPr>
            <w:tcW w:w="12031" w:type="dxa"/>
            <w:shd w:val="clear" w:color="auto" w:fill="auto"/>
            <w:vAlign w:val="center"/>
          </w:tcPr>
          <w:p w14:paraId="598494D2" w14:textId="17CFBC74"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I dati personali potranno essere comunicati all’esterno, per finalità connesse allo svolgimento delle attività istituzionali dell’Università, ad altri soggetti pubblici (ad esempio: Ministero dell’Istruzione dell’Università della Ricerca, </w:t>
            </w:r>
            <w:proofErr w:type="spellStart"/>
            <w:r w:rsidRPr="000D084C">
              <w:rPr>
                <w:rFonts w:ascii="Helvetica" w:hAnsi="Helvetica" w:cs="Helvetica"/>
                <w:lang w:val="it-IT"/>
              </w:rPr>
              <w:t>A.Di.S.U</w:t>
            </w:r>
            <w:proofErr w:type="spellEnd"/>
            <w:r w:rsidRPr="000D084C">
              <w:rPr>
                <w:rFonts w:ascii="Helvetica" w:hAnsi="Helvetica" w:cs="Helvetica"/>
                <w:lang w:val="it-IT"/>
              </w:rPr>
              <w:t>., Ministero delle Finanze) che gestiscono l’erogazione di contributi di ricerca e/o di borse di studio o che promuovono studi, ricerche e progetti per lo sviluppo universitario e servizi per il diritto allo studio. I dati personali vengono inoltre comunicati all’istituto bancario che, in convenzione con l’Ateneo, gestisce la procedura di incasso delle tasse e dei contributi universitari.</w:t>
            </w:r>
          </w:p>
        </w:tc>
      </w:tr>
      <w:tr w:rsidR="00C47B86" w:rsidRPr="00175730" w14:paraId="52CDB007" w14:textId="77777777" w:rsidTr="00201559">
        <w:trPr>
          <w:trHeight w:val="551"/>
        </w:trPr>
        <w:tc>
          <w:tcPr>
            <w:tcW w:w="1275" w:type="dxa"/>
            <w:shd w:val="clear" w:color="auto" w:fill="auto"/>
            <w:vAlign w:val="center"/>
          </w:tcPr>
          <w:p w14:paraId="1C64CFD5"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6285E0FD" w14:textId="5A780CF6"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4515361B" w14:textId="607A4CA3"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4</w:t>
            </w:r>
          </w:p>
        </w:tc>
        <w:tc>
          <w:tcPr>
            <w:tcW w:w="12031" w:type="dxa"/>
            <w:shd w:val="clear" w:color="auto" w:fill="auto"/>
            <w:vAlign w:val="center"/>
          </w:tcPr>
          <w:p w14:paraId="59C98EBC" w14:textId="177D74F3"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I dati personali saranno inoltre comunicati dall’Università, sia durante la carriera universitaria degli studenti sia dopo la laurea, a soggetti, enti e associazioni esterne per iniziative di orientamento e inserimento nel mondo del lavoro e per attività di formazione post-laurea.</w:t>
            </w:r>
          </w:p>
        </w:tc>
      </w:tr>
      <w:tr w:rsidR="00C47B86" w:rsidRPr="00175730" w14:paraId="224F8F99" w14:textId="77777777" w:rsidTr="00201559">
        <w:trPr>
          <w:trHeight w:val="551"/>
        </w:trPr>
        <w:tc>
          <w:tcPr>
            <w:tcW w:w="1275" w:type="dxa"/>
            <w:shd w:val="clear" w:color="auto" w:fill="auto"/>
            <w:vAlign w:val="center"/>
          </w:tcPr>
          <w:p w14:paraId="7B55DB8D"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27D4BA51" w14:textId="7C90B139"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26FC8646" w14:textId="40F182FA"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5</w:t>
            </w:r>
          </w:p>
        </w:tc>
        <w:tc>
          <w:tcPr>
            <w:tcW w:w="12031" w:type="dxa"/>
            <w:shd w:val="clear" w:color="auto" w:fill="auto"/>
            <w:vAlign w:val="center"/>
          </w:tcPr>
          <w:p w14:paraId="40B804E5" w14:textId="42FC5AB4"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I dati resi anonimi potranno essere utilizzati, anche in forma aggregata, per elaborare rapporti statistici. Qualora lo studente intenda opporsi al trattamento dei dati, unicamente per le finalità indicate al comma precedente, è tenuto a darne comunicazione per iscritto all’Università. Ai sensi degli artt. 8, 9, 10 del D. </w:t>
            </w:r>
            <w:proofErr w:type="spellStart"/>
            <w:r w:rsidRPr="000D084C">
              <w:rPr>
                <w:rFonts w:ascii="Helvetica" w:hAnsi="Helvetica" w:cs="Helvetica"/>
                <w:lang w:val="it-IT"/>
              </w:rPr>
              <w:t>Lgs</w:t>
            </w:r>
            <w:proofErr w:type="spellEnd"/>
            <w:r w:rsidRPr="000D084C">
              <w:rPr>
                <w:rFonts w:ascii="Helvetica" w:hAnsi="Helvetica" w:cs="Helvetica"/>
                <w:lang w:val="it-IT"/>
              </w:rPr>
              <w:t>. 196/2003, gli studenti possono esercitare nei confronti dell’Università i diritti previsti all’art. 7 del medesimo provvedimento.</w:t>
            </w:r>
          </w:p>
        </w:tc>
      </w:tr>
      <w:tr w:rsidR="00C47B86" w:rsidRPr="007D4369" w14:paraId="5C716939" w14:textId="77777777" w:rsidTr="00201559">
        <w:trPr>
          <w:trHeight w:val="551"/>
        </w:trPr>
        <w:tc>
          <w:tcPr>
            <w:tcW w:w="1275" w:type="dxa"/>
            <w:shd w:val="clear" w:color="auto" w:fill="auto"/>
            <w:vAlign w:val="center"/>
          </w:tcPr>
          <w:p w14:paraId="4210C033"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17AA360D" w14:textId="50BBDA5D"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77E85C2C" w14:textId="3F532B22"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6</w:t>
            </w:r>
          </w:p>
        </w:tc>
        <w:tc>
          <w:tcPr>
            <w:tcW w:w="12031" w:type="dxa"/>
            <w:shd w:val="clear" w:color="auto" w:fill="auto"/>
            <w:vAlign w:val="center"/>
          </w:tcPr>
          <w:p w14:paraId="282500D1" w14:textId="26362022"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 xml:space="preserve">L’informativa da rendere agli studenti ai sensi dell’art. 13 del </w:t>
            </w:r>
            <w:proofErr w:type="spellStart"/>
            <w:proofErr w:type="gramStart"/>
            <w:r w:rsidRPr="000D084C">
              <w:rPr>
                <w:rFonts w:ascii="Helvetica" w:hAnsi="Helvetica" w:cs="Helvetica"/>
                <w:lang w:val="it-IT"/>
              </w:rPr>
              <w:t>D.Lgs</w:t>
            </w:r>
            <w:proofErr w:type="gramEnd"/>
            <w:r w:rsidRPr="000D084C">
              <w:rPr>
                <w:rFonts w:ascii="Helvetica" w:hAnsi="Helvetica" w:cs="Helvetica"/>
                <w:lang w:val="it-IT"/>
              </w:rPr>
              <w:t>.</w:t>
            </w:r>
            <w:proofErr w:type="spellEnd"/>
            <w:r w:rsidRPr="000D084C">
              <w:rPr>
                <w:rFonts w:ascii="Helvetica" w:hAnsi="Helvetica" w:cs="Helvetica"/>
                <w:lang w:val="it-IT"/>
              </w:rPr>
              <w:t xml:space="preserve"> 196/2003, è allegata al presente Regolamento e ne costituisce parte integrante.</w:t>
            </w:r>
          </w:p>
        </w:tc>
      </w:tr>
      <w:tr w:rsidR="00C47B86" w:rsidRPr="00112D1A" w14:paraId="3F405B07" w14:textId="77777777" w:rsidTr="00201559">
        <w:trPr>
          <w:trHeight w:val="417"/>
        </w:trPr>
        <w:tc>
          <w:tcPr>
            <w:tcW w:w="1275" w:type="dxa"/>
            <w:shd w:val="clear" w:color="auto" w:fill="auto"/>
            <w:vAlign w:val="center"/>
          </w:tcPr>
          <w:p w14:paraId="38895733"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ART.</w:t>
            </w:r>
          </w:p>
        </w:tc>
        <w:tc>
          <w:tcPr>
            <w:tcW w:w="1012" w:type="dxa"/>
            <w:gridSpan w:val="5"/>
            <w:shd w:val="clear" w:color="auto" w:fill="auto"/>
            <w:vAlign w:val="center"/>
          </w:tcPr>
          <w:p w14:paraId="07E313AD"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41</w:t>
            </w:r>
          </w:p>
        </w:tc>
        <w:tc>
          <w:tcPr>
            <w:tcW w:w="12031" w:type="dxa"/>
            <w:shd w:val="clear" w:color="auto" w:fill="auto"/>
            <w:vAlign w:val="center"/>
          </w:tcPr>
          <w:p w14:paraId="2D7686A7" w14:textId="77777777" w:rsidR="00C47B86" w:rsidRDefault="00C47B86" w:rsidP="00C47B86">
            <w:pPr>
              <w:spacing w:after="0" w:line="240" w:lineRule="auto"/>
              <w:jc w:val="center"/>
              <w:rPr>
                <w:rFonts w:ascii="Arial" w:eastAsia="Times New Roman" w:hAnsi="Arial" w:cs="Arial"/>
                <w:b/>
                <w:bCs/>
                <w:color w:val="000000"/>
                <w:lang w:val="it-IT" w:eastAsia="it-IT"/>
              </w:rPr>
            </w:pPr>
            <w:r>
              <w:rPr>
                <w:rFonts w:ascii="Arial" w:eastAsia="Times New Roman" w:hAnsi="Arial" w:cs="Arial"/>
                <w:b/>
                <w:bCs/>
                <w:color w:val="000000"/>
                <w:lang w:val="it-IT" w:eastAsia="it-IT"/>
              </w:rPr>
              <w:t>NORME FINALI</w:t>
            </w:r>
          </w:p>
        </w:tc>
      </w:tr>
      <w:tr w:rsidR="00C47B86" w:rsidRPr="00175730" w14:paraId="3FB7F04B" w14:textId="77777777" w:rsidTr="001B656F">
        <w:trPr>
          <w:trHeight w:val="183"/>
        </w:trPr>
        <w:tc>
          <w:tcPr>
            <w:tcW w:w="1275" w:type="dxa"/>
            <w:shd w:val="clear" w:color="auto" w:fill="auto"/>
            <w:vAlign w:val="center"/>
          </w:tcPr>
          <w:p w14:paraId="58BB58BB"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00DDFBF4" w14:textId="7D83041C"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2647E8B5" w14:textId="26419BBC"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1</w:t>
            </w:r>
          </w:p>
        </w:tc>
        <w:tc>
          <w:tcPr>
            <w:tcW w:w="12031" w:type="dxa"/>
            <w:shd w:val="clear" w:color="auto" w:fill="auto"/>
            <w:vAlign w:val="center"/>
          </w:tcPr>
          <w:p w14:paraId="2FB73B60" w14:textId="280D485B" w:rsidR="00C47B86" w:rsidRPr="000D084C" w:rsidRDefault="00C47B86" w:rsidP="00C47B86">
            <w:pPr>
              <w:tabs>
                <w:tab w:val="left" w:pos="793"/>
              </w:tabs>
              <w:spacing w:after="0" w:line="240" w:lineRule="auto"/>
              <w:jc w:val="both"/>
              <w:rPr>
                <w:rFonts w:ascii="Helvetica" w:eastAsia="Times New Roman" w:hAnsi="Helvetica" w:cs="Helvetica"/>
                <w:b/>
                <w:bCs/>
                <w:color w:val="000000"/>
                <w:lang w:val="it-IT" w:eastAsia="it-IT"/>
              </w:rPr>
            </w:pPr>
            <w:r w:rsidRPr="000D084C">
              <w:rPr>
                <w:rFonts w:ascii="Helvetica" w:hAnsi="Helvetica" w:cs="Helvetica"/>
                <w:lang w:val="it-IT"/>
              </w:rPr>
              <w:t>Con l’entrata in vigore del presente regolamento sono abrogate tutte le norme regolamentari con esso contrastanti.</w:t>
            </w:r>
          </w:p>
        </w:tc>
      </w:tr>
      <w:tr w:rsidR="00C47B86" w:rsidRPr="00175730" w14:paraId="1F10E916" w14:textId="77777777" w:rsidTr="001B656F">
        <w:trPr>
          <w:trHeight w:val="216"/>
        </w:trPr>
        <w:tc>
          <w:tcPr>
            <w:tcW w:w="1275" w:type="dxa"/>
            <w:shd w:val="clear" w:color="auto" w:fill="auto"/>
            <w:vAlign w:val="center"/>
          </w:tcPr>
          <w:p w14:paraId="4849674E" w14:textId="77777777" w:rsidR="00C47B86" w:rsidRDefault="00C47B86" w:rsidP="00C47B86">
            <w:pPr>
              <w:spacing w:after="0" w:line="240" w:lineRule="auto"/>
              <w:jc w:val="center"/>
              <w:rPr>
                <w:rFonts w:ascii="Arial" w:eastAsia="Times New Roman" w:hAnsi="Arial" w:cs="Arial"/>
                <w:b/>
                <w:bCs/>
                <w:color w:val="000000"/>
                <w:lang w:val="it-IT" w:eastAsia="it-IT"/>
              </w:rPr>
            </w:pPr>
          </w:p>
        </w:tc>
        <w:tc>
          <w:tcPr>
            <w:tcW w:w="506" w:type="dxa"/>
            <w:shd w:val="clear" w:color="auto" w:fill="auto"/>
            <w:vAlign w:val="center"/>
          </w:tcPr>
          <w:p w14:paraId="430CF852" w14:textId="3E0054FD" w:rsidR="00C47B86" w:rsidRDefault="00C47B86" w:rsidP="00C47B86">
            <w:pPr>
              <w:spacing w:after="0" w:line="240" w:lineRule="auto"/>
              <w:jc w:val="center"/>
              <w:rPr>
                <w:rFonts w:ascii="Arial" w:eastAsia="Times New Roman" w:hAnsi="Arial" w:cs="Arial"/>
                <w:b/>
                <w:bCs/>
                <w:color w:val="000000"/>
                <w:lang w:val="it-IT" w:eastAsia="it-IT"/>
              </w:rPr>
            </w:pPr>
            <w:r w:rsidRPr="00DE2CFE">
              <w:rPr>
                <w:rFonts w:ascii="Helvetica" w:eastAsia="Times New Roman" w:hAnsi="Helvetica" w:cs="Helvetica"/>
                <w:b/>
                <w:color w:val="000000"/>
                <w:lang w:val="it-IT" w:eastAsia="it-IT"/>
              </w:rPr>
              <w:t>co.</w:t>
            </w:r>
          </w:p>
        </w:tc>
        <w:tc>
          <w:tcPr>
            <w:tcW w:w="506" w:type="dxa"/>
            <w:gridSpan w:val="4"/>
            <w:shd w:val="clear" w:color="auto" w:fill="auto"/>
            <w:vAlign w:val="center"/>
          </w:tcPr>
          <w:p w14:paraId="639F4B96" w14:textId="17F29CE2" w:rsidR="00C47B86" w:rsidRDefault="00C47B86" w:rsidP="00C47B86">
            <w:pPr>
              <w:spacing w:after="0" w:line="240" w:lineRule="auto"/>
              <w:jc w:val="center"/>
              <w:rPr>
                <w:rFonts w:ascii="Arial" w:eastAsia="Times New Roman" w:hAnsi="Arial" w:cs="Arial"/>
                <w:b/>
                <w:bCs/>
                <w:color w:val="000000"/>
                <w:lang w:val="it-IT" w:eastAsia="it-IT"/>
              </w:rPr>
            </w:pPr>
            <w:r>
              <w:rPr>
                <w:rFonts w:ascii="Helvetica" w:eastAsia="Times New Roman" w:hAnsi="Helvetica" w:cs="Helvetica"/>
                <w:b/>
                <w:color w:val="000000"/>
                <w:sz w:val="20"/>
                <w:szCs w:val="20"/>
                <w:lang w:val="it-IT" w:eastAsia="it-IT"/>
              </w:rPr>
              <w:t>2</w:t>
            </w:r>
          </w:p>
        </w:tc>
        <w:tc>
          <w:tcPr>
            <w:tcW w:w="12031" w:type="dxa"/>
            <w:shd w:val="clear" w:color="auto" w:fill="auto"/>
            <w:vAlign w:val="center"/>
          </w:tcPr>
          <w:p w14:paraId="7123A59C" w14:textId="2CDE15D1" w:rsidR="00C47B86" w:rsidRPr="000D084C" w:rsidRDefault="00C47B86" w:rsidP="00C47B86">
            <w:pPr>
              <w:tabs>
                <w:tab w:val="left" w:pos="793"/>
              </w:tabs>
              <w:spacing w:after="0" w:line="240" w:lineRule="auto"/>
              <w:jc w:val="both"/>
              <w:rPr>
                <w:rFonts w:ascii="Helvetica" w:hAnsi="Helvetica" w:cs="Helvetica"/>
                <w:lang w:val="it-IT"/>
              </w:rPr>
            </w:pPr>
            <w:r w:rsidRPr="000D084C">
              <w:rPr>
                <w:rFonts w:ascii="Helvetica" w:hAnsi="Helvetica" w:cs="Helvetica"/>
                <w:lang w:val="it-IT"/>
              </w:rPr>
              <w:t>Per quanto non previsto dal presente regolamento, si applicano le disposizioni di legge vigenti.</w:t>
            </w:r>
          </w:p>
        </w:tc>
      </w:tr>
    </w:tbl>
    <w:p w14:paraId="22F0E666" w14:textId="77777777" w:rsidR="00FE2F3F" w:rsidRDefault="00FE2F3F">
      <w:pPr>
        <w:rPr>
          <w:lang w:val="it-IT"/>
        </w:rPr>
      </w:pPr>
    </w:p>
    <w:p w14:paraId="0EC39C24" w14:textId="77777777" w:rsidR="00FE2F3F" w:rsidRPr="00112D1A" w:rsidRDefault="00FE2F3F">
      <w:pPr>
        <w:rPr>
          <w:lang w:val="it-IT"/>
        </w:rPr>
      </w:pPr>
    </w:p>
    <w:sectPr w:rsidR="00FE2F3F" w:rsidRPr="00112D1A" w:rsidSect="0083792B">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20AE3" w14:textId="77777777" w:rsidR="001E47D5" w:rsidRDefault="001E47D5" w:rsidP="00112D1A">
      <w:pPr>
        <w:spacing w:after="0" w:line="240" w:lineRule="auto"/>
      </w:pPr>
      <w:r>
        <w:separator/>
      </w:r>
    </w:p>
  </w:endnote>
  <w:endnote w:type="continuationSeparator" w:id="0">
    <w:p w14:paraId="12A350DE" w14:textId="77777777" w:rsidR="001E47D5" w:rsidRDefault="001E47D5" w:rsidP="00112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89966"/>
      <w:docPartObj>
        <w:docPartGallery w:val="Page Numbers (Bottom of Page)"/>
        <w:docPartUnique/>
      </w:docPartObj>
    </w:sdtPr>
    <w:sdtEndPr/>
    <w:sdtContent>
      <w:p w14:paraId="02B91FF8" w14:textId="75AAD310" w:rsidR="0093520A" w:rsidRDefault="0093520A">
        <w:pPr>
          <w:pStyle w:val="Pidipagina"/>
          <w:jc w:val="center"/>
        </w:pPr>
        <w:r>
          <w:fldChar w:fldCharType="begin"/>
        </w:r>
        <w:r>
          <w:instrText>PAGE   \* MERGEFORMAT</w:instrText>
        </w:r>
        <w:r>
          <w:fldChar w:fldCharType="separate"/>
        </w:r>
        <w:r w:rsidR="007D4369" w:rsidRPr="007D4369">
          <w:rPr>
            <w:noProof/>
            <w:lang w:val="it-IT"/>
          </w:rPr>
          <w:t>24</w:t>
        </w:r>
        <w:r>
          <w:fldChar w:fldCharType="end"/>
        </w:r>
      </w:p>
    </w:sdtContent>
  </w:sdt>
  <w:p w14:paraId="5CD135B3" w14:textId="77777777" w:rsidR="0093520A" w:rsidRDefault="0093520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EC609" w14:textId="77777777" w:rsidR="001E47D5" w:rsidRDefault="001E47D5" w:rsidP="00112D1A">
      <w:pPr>
        <w:spacing w:after="0" w:line="240" w:lineRule="auto"/>
      </w:pPr>
      <w:r>
        <w:separator/>
      </w:r>
    </w:p>
  </w:footnote>
  <w:footnote w:type="continuationSeparator" w:id="0">
    <w:p w14:paraId="6944F6AF" w14:textId="77777777" w:rsidR="001E47D5" w:rsidRDefault="001E47D5" w:rsidP="00112D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142B"/>
    <w:multiLevelType w:val="hybridMultilevel"/>
    <w:tmpl w:val="E08AD21E"/>
    <w:lvl w:ilvl="0" w:tplc="700E6A24">
      <w:start w:val="1"/>
      <w:numFmt w:val="lowerLetter"/>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A12981"/>
    <w:multiLevelType w:val="hybridMultilevel"/>
    <w:tmpl w:val="F57C25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7045A4"/>
    <w:multiLevelType w:val="hybridMultilevel"/>
    <w:tmpl w:val="C6FC5698"/>
    <w:lvl w:ilvl="0" w:tplc="7B18C63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AE736E"/>
    <w:multiLevelType w:val="hybridMultilevel"/>
    <w:tmpl w:val="79C0204E"/>
    <w:lvl w:ilvl="0" w:tplc="A2FA00BC">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6828D7"/>
    <w:multiLevelType w:val="hybridMultilevel"/>
    <w:tmpl w:val="B6929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881C8D"/>
    <w:multiLevelType w:val="hybridMultilevel"/>
    <w:tmpl w:val="02D026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B703C8"/>
    <w:multiLevelType w:val="hybridMultilevel"/>
    <w:tmpl w:val="937463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2C2515"/>
    <w:multiLevelType w:val="hybridMultilevel"/>
    <w:tmpl w:val="AD6E04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9272AFA"/>
    <w:multiLevelType w:val="hybridMultilevel"/>
    <w:tmpl w:val="CF965B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DE51BB"/>
    <w:multiLevelType w:val="hybridMultilevel"/>
    <w:tmpl w:val="904E84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E71366"/>
    <w:multiLevelType w:val="hybridMultilevel"/>
    <w:tmpl w:val="C39482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65542A1"/>
    <w:multiLevelType w:val="hybridMultilevel"/>
    <w:tmpl w:val="C61C9D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FA2A1C"/>
    <w:multiLevelType w:val="hybridMultilevel"/>
    <w:tmpl w:val="D3BC549C"/>
    <w:lvl w:ilvl="0" w:tplc="4DF65560">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0530E3"/>
    <w:multiLevelType w:val="hybridMultilevel"/>
    <w:tmpl w:val="57EEAA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2F559D"/>
    <w:multiLevelType w:val="hybridMultilevel"/>
    <w:tmpl w:val="6DBAFA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B3551DD"/>
    <w:multiLevelType w:val="hybridMultilevel"/>
    <w:tmpl w:val="2EE6A0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080D3C"/>
    <w:multiLevelType w:val="hybridMultilevel"/>
    <w:tmpl w:val="B38219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58C0533"/>
    <w:multiLevelType w:val="hybridMultilevel"/>
    <w:tmpl w:val="46883D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4245C5"/>
    <w:multiLevelType w:val="hybridMultilevel"/>
    <w:tmpl w:val="BA2E05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DE1D94"/>
    <w:multiLevelType w:val="hybridMultilevel"/>
    <w:tmpl w:val="EC9CD2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C54664F"/>
    <w:multiLevelType w:val="hybridMultilevel"/>
    <w:tmpl w:val="4010F55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1334F45"/>
    <w:multiLevelType w:val="hybridMultilevel"/>
    <w:tmpl w:val="E8C0B0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6502B9"/>
    <w:multiLevelType w:val="hybridMultilevel"/>
    <w:tmpl w:val="31D049D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A05F34"/>
    <w:multiLevelType w:val="hybridMultilevel"/>
    <w:tmpl w:val="1DD285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048382B"/>
    <w:multiLevelType w:val="hybridMultilevel"/>
    <w:tmpl w:val="E08AD21E"/>
    <w:lvl w:ilvl="0" w:tplc="700E6A24">
      <w:start w:val="1"/>
      <w:numFmt w:val="lowerLetter"/>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3"/>
  </w:num>
  <w:num w:numId="3">
    <w:abstractNumId w:val="4"/>
  </w:num>
  <w:num w:numId="4">
    <w:abstractNumId w:val="12"/>
  </w:num>
  <w:num w:numId="5">
    <w:abstractNumId w:val="5"/>
  </w:num>
  <w:num w:numId="6">
    <w:abstractNumId w:val="7"/>
  </w:num>
  <w:num w:numId="7">
    <w:abstractNumId w:val="16"/>
  </w:num>
  <w:num w:numId="8">
    <w:abstractNumId w:val="8"/>
  </w:num>
  <w:num w:numId="9">
    <w:abstractNumId w:val="15"/>
  </w:num>
  <w:num w:numId="10">
    <w:abstractNumId w:val="9"/>
  </w:num>
  <w:num w:numId="11">
    <w:abstractNumId w:val="18"/>
  </w:num>
  <w:num w:numId="12">
    <w:abstractNumId w:val="2"/>
  </w:num>
  <w:num w:numId="13">
    <w:abstractNumId w:val="11"/>
  </w:num>
  <w:num w:numId="14">
    <w:abstractNumId w:val="22"/>
  </w:num>
  <w:num w:numId="15">
    <w:abstractNumId w:val="6"/>
  </w:num>
  <w:num w:numId="16">
    <w:abstractNumId w:val="23"/>
  </w:num>
  <w:num w:numId="17">
    <w:abstractNumId w:val="1"/>
  </w:num>
  <w:num w:numId="18">
    <w:abstractNumId w:val="21"/>
  </w:num>
  <w:num w:numId="19">
    <w:abstractNumId w:val="14"/>
  </w:num>
  <w:num w:numId="20">
    <w:abstractNumId w:val="10"/>
  </w:num>
  <w:num w:numId="21">
    <w:abstractNumId w:val="20"/>
  </w:num>
  <w:num w:numId="22">
    <w:abstractNumId w:val="24"/>
  </w:num>
  <w:num w:numId="23">
    <w:abstractNumId w:val="17"/>
  </w:num>
  <w:num w:numId="24">
    <w:abstractNumId w:val="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42C"/>
    <w:rsid w:val="000017FF"/>
    <w:rsid w:val="00011FD9"/>
    <w:rsid w:val="00016571"/>
    <w:rsid w:val="00017210"/>
    <w:rsid w:val="000227B9"/>
    <w:rsid w:val="000252DD"/>
    <w:rsid w:val="000307AC"/>
    <w:rsid w:val="00030E03"/>
    <w:rsid w:val="00031517"/>
    <w:rsid w:val="0004610E"/>
    <w:rsid w:val="000479C9"/>
    <w:rsid w:val="000614B9"/>
    <w:rsid w:val="00067151"/>
    <w:rsid w:val="00071C24"/>
    <w:rsid w:val="00072F5D"/>
    <w:rsid w:val="00074DC4"/>
    <w:rsid w:val="00074F6F"/>
    <w:rsid w:val="00080A63"/>
    <w:rsid w:val="000956B1"/>
    <w:rsid w:val="000C0339"/>
    <w:rsid w:val="000D084C"/>
    <w:rsid w:val="000E1BF8"/>
    <w:rsid w:val="00110639"/>
    <w:rsid w:val="00112D1A"/>
    <w:rsid w:val="001220D3"/>
    <w:rsid w:val="001400D1"/>
    <w:rsid w:val="00141CE0"/>
    <w:rsid w:val="0014494B"/>
    <w:rsid w:val="00150F00"/>
    <w:rsid w:val="00155250"/>
    <w:rsid w:val="001717B4"/>
    <w:rsid w:val="00175730"/>
    <w:rsid w:val="00177E78"/>
    <w:rsid w:val="001922B0"/>
    <w:rsid w:val="00193920"/>
    <w:rsid w:val="00195178"/>
    <w:rsid w:val="00195487"/>
    <w:rsid w:val="00197B86"/>
    <w:rsid w:val="001A1150"/>
    <w:rsid w:val="001A1D86"/>
    <w:rsid w:val="001A23F5"/>
    <w:rsid w:val="001B4DC2"/>
    <w:rsid w:val="001B656F"/>
    <w:rsid w:val="001B7B32"/>
    <w:rsid w:val="001C051B"/>
    <w:rsid w:val="001C4714"/>
    <w:rsid w:val="001C5DCC"/>
    <w:rsid w:val="001D00BB"/>
    <w:rsid w:val="001E47D5"/>
    <w:rsid w:val="001E50CC"/>
    <w:rsid w:val="001E61FB"/>
    <w:rsid w:val="001F5189"/>
    <w:rsid w:val="001F715E"/>
    <w:rsid w:val="00201559"/>
    <w:rsid w:val="0021127D"/>
    <w:rsid w:val="002361BB"/>
    <w:rsid w:val="00237130"/>
    <w:rsid w:val="002401EF"/>
    <w:rsid w:val="00247236"/>
    <w:rsid w:val="00251152"/>
    <w:rsid w:val="002568C4"/>
    <w:rsid w:val="00256B5B"/>
    <w:rsid w:val="0026038C"/>
    <w:rsid w:val="00262308"/>
    <w:rsid w:val="00263AA2"/>
    <w:rsid w:val="0026475E"/>
    <w:rsid w:val="0026581C"/>
    <w:rsid w:val="0026759D"/>
    <w:rsid w:val="00277B51"/>
    <w:rsid w:val="0028219B"/>
    <w:rsid w:val="00283A4F"/>
    <w:rsid w:val="00287FB4"/>
    <w:rsid w:val="00294491"/>
    <w:rsid w:val="002A2B14"/>
    <w:rsid w:val="002A2D91"/>
    <w:rsid w:val="002B16EF"/>
    <w:rsid w:val="002B5EBB"/>
    <w:rsid w:val="002C1917"/>
    <w:rsid w:val="002C1EC1"/>
    <w:rsid w:val="002E0A2C"/>
    <w:rsid w:val="003034B6"/>
    <w:rsid w:val="00303E30"/>
    <w:rsid w:val="00316DD4"/>
    <w:rsid w:val="003236D9"/>
    <w:rsid w:val="00325A1F"/>
    <w:rsid w:val="0033367D"/>
    <w:rsid w:val="003478F2"/>
    <w:rsid w:val="003513A0"/>
    <w:rsid w:val="00362B27"/>
    <w:rsid w:val="00366F4B"/>
    <w:rsid w:val="00371406"/>
    <w:rsid w:val="0037444D"/>
    <w:rsid w:val="0037689D"/>
    <w:rsid w:val="00384DD8"/>
    <w:rsid w:val="003908D9"/>
    <w:rsid w:val="00390951"/>
    <w:rsid w:val="003955B3"/>
    <w:rsid w:val="003963AF"/>
    <w:rsid w:val="003A6A8E"/>
    <w:rsid w:val="003B3C96"/>
    <w:rsid w:val="003B51F8"/>
    <w:rsid w:val="003B77A7"/>
    <w:rsid w:val="003C0C26"/>
    <w:rsid w:val="003C4BB0"/>
    <w:rsid w:val="003D6731"/>
    <w:rsid w:val="003E1719"/>
    <w:rsid w:val="003F5BA6"/>
    <w:rsid w:val="00401D68"/>
    <w:rsid w:val="00425BBC"/>
    <w:rsid w:val="0043012A"/>
    <w:rsid w:val="004364FE"/>
    <w:rsid w:val="0044407D"/>
    <w:rsid w:val="004457DA"/>
    <w:rsid w:val="00455BC3"/>
    <w:rsid w:val="00457629"/>
    <w:rsid w:val="004653F8"/>
    <w:rsid w:val="0047081F"/>
    <w:rsid w:val="004761A9"/>
    <w:rsid w:val="004814FD"/>
    <w:rsid w:val="00482F65"/>
    <w:rsid w:val="00495DA5"/>
    <w:rsid w:val="004A0F10"/>
    <w:rsid w:val="004A5666"/>
    <w:rsid w:val="004A7BA5"/>
    <w:rsid w:val="004B134D"/>
    <w:rsid w:val="004B2385"/>
    <w:rsid w:val="004B2655"/>
    <w:rsid w:val="004B4F35"/>
    <w:rsid w:val="004B7640"/>
    <w:rsid w:val="004D389B"/>
    <w:rsid w:val="004F4664"/>
    <w:rsid w:val="00500110"/>
    <w:rsid w:val="00510693"/>
    <w:rsid w:val="0051317C"/>
    <w:rsid w:val="00515530"/>
    <w:rsid w:val="00521867"/>
    <w:rsid w:val="00536C91"/>
    <w:rsid w:val="005403E8"/>
    <w:rsid w:val="005423D8"/>
    <w:rsid w:val="005477BC"/>
    <w:rsid w:val="00547803"/>
    <w:rsid w:val="005553C5"/>
    <w:rsid w:val="005702B4"/>
    <w:rsid w:val="005850A1"/>
    <w:rsid w:val="0059086B"/>
    <w:rsid w:val="005950B6"/>
    <w:rsid w:val="005959B0"/>
    <w:rsid w:val="005A3CAA"/>
    <w:rsid w:val="005A54F5"/>
    <w:rsid w:val="005B332F"/>
    <w:rsid w:val="005D2D26"/>
    <w:rsid w:val="005E6B36"/>
    <w:rsid w:val="005E7265"/>
    <w:rsid w:val="005F0CCA"/>
    <w:rsid w:val="005F56F0"/>
    <w:rsid w:val="00601D90"/>
    <w:rsid w:val="0060316D"/>
    <w:rsid w:val="0060414F"/>
    <w:rsid w:val="0061677F"/>
    <w:rsid w:val="00617EBD"/>
    <w:rsid w:val="00620007"/>
    <w:rsid w:val="0062500B"/>
    <w:rsid w:val="006305BF"/>
    <w:rsid w:val="006369D4"/>
    <w:rsid w:val="00637A34"/>
    <w:rsid w:val="0064296B"/>
    <w:rsid w:val="0065460B"/>
    <w:rsid w:val="0066126F"/>
    <w:rsid w:val="00666FA2"/>
    <w:rsid w:val="006704DD"/>
    <w:rsid w:val="00683A58"/>
    <w:rsid w:val="00687B80"/>
    <w:rsid w:val="006951B1"/>
    <w:rsid w:val="00695632"/>
    <w:rsid w:val="006A3C9F"/>
    <w:rsid w:val="006B301B"/>
    <w:rsid w:val="006C5414"/>
    <w:rsid w:val="006C7EAA"/>
    <w:rsid w:val="006E1224"/>
    <w:rsid w:val="006E76A1"/>
    <w:rsid w:val="006E7840"/>
    <w:rsid w:val="006E7F3C"/>
    <w:rsid w:val="0070559A"/>
    <w:rsid w:val="007556B5"/>
    <w:rsid w:val="00761960"/>
    <w:rsid w:val="00762BE6"/>
    <w:rsid w:val="007634B6"/>
    <w:rsid w:val="007638AD"/>
    <w:rsid w:val="0077064E"/>
    <w:rsid w:val="007817DE"/>
    <w:rsid w:val="00792E7C"/>
    <w:rsid w:val="007949A5"/>
    <w:rsid w:val="007A55BF"/>
    <w:rsid w:val="007A7174"/>
    <w:rsid w:val="007B1849"/>
    <w:rsid w:val="007B2F80"/>
    <w:rsid w:val="007C0ADE"/>
    <w:rsid w:val="007C3369"/>
    <w:rsid w:val="007C5410"/>
    <w:rsid w:val="007C7D4E"/>
    <w:rsid w:val="007D4369"/>
    <w:rsid w:val="007D7BA1"/>
    <w:rsid w:val="007F5B34"/>
    <w:rsid w:val="00801AC9"/>
    <w:rsid w:val="00801BD6"/>
    <w:rsid w:val="0080251B"/>
    <w:rsid w:val="008026B7"/>
    <w:rsid w:val="00815223"/>
    <w:rsid w:val="0082436A"/>
    <w:rsid w:val="00825B13"/>
    <w:rsid w:val="008267EB"/>
    <w:rsid w:val="008270A4"/>
    <w:rsid w:val="0083638F"/>
    <w:rsid w:val="0083792B"/>
    <w:rsid w:val="008422A4"/>
    <w:rsid w:val="008568DE"/>
    <w:rsid w:val="008607BC"/>
    <w:rsid w:val="00885238"/>
    <w:rsid w:val="008924F6"/>
    <w:rsid w:val="008A66F2"/>
    <w:rsid w:val="008B3E7A"/>
    <w:rsid w:val="008B6AD2"/>
    <w:rsid w:val="008E50A0"/>
    <w:rsid w:val="008E5CF8"/>
    <w:rsid w:val="008F7B97"/>
    <w:rsid w:val="00903EAB"/>
    <w:rsid w:val="00905FD9"/>
    <w:rsid w:val="009208DD"/>
    <w:rsid w:val="0093520A"/>
    <w:rsid w:val="00941C58"/>
    <w:rsid w:val="0094201A"/>
    <w:rsid w:val="00943BCE"/>
    <w:rsid w:val="009469CA"/>
    <w:rsid w:val="00946A3D"/>
    <w:rsid w:val="00950E25"/>
    <w:rsid w:val="00955824"/>
    <w:rsid w:val="00961078"/>
    <w:rsid w:val="00961F38"/>
    <w:rsid w:val="00985DF8"/>
    <w:rsid w:val="009E1CB8"/>
    <w:rsid w:val="009E5629"/>
    <w:rsid w:val="009E6C26"/>
    <w:rsid w:val="009F1A31"/>
    <w:rsid w:val="009F5B5E"/>
    <w:rsid w:val="00A01B22"/>
    <w:rsid w:val="00A11B17"/>
    <w:rsid w:val="00A12FE9"/>
    <w:rsid w:val="00A167CF"/>
    <w:rsid w:val="00A21A93"/>
    <w:rsid w:val="00A23153"/>
    <w:rsid w:val="00A25B37"/>
    <w:rsid w:val="00A30536"/>
    <w:rsid w:val="00A31324"/>
    <w:rsid w:val="00A349DC"/>
    <w:rsid w:val="00A452A2"/>
    <w:rsid w:val="00A47F1C"/>
    <w:rsid w:val="00A514A7"/>
    <w:rsid w:val="00A52810"/>
    <w:rsid w:val="00A62A31"/>
    <w:rsid w:val="00A82C43"/>
    <w:rsid w:val="00A93FAF"/>
    <w:rsid w:val="00AA248F"/>
    <w:rsid w:val="00AB0759"/>
    <w:rsid w:val="00AB394B"/>
    <w:rsid w:val="00AB43B7"/>
    <w:rsid w:val="00AB7C27"/>
    <w:rsid w:val="00AC5F83"/>
    <w:rsid w:val="00AC7ADA"/>
    <w:rsid w:val="00AE2868"/>
    <w:rsid w:val="00AE36B6"/>
    <w:rsid w:val="00B01113"/>
    <w:rsid w:val="00B01429"/>
    <w:rsid w:val="00B02BDB"/>
    <w:rsid w:val="00B05758"/>
    <w:rsid w:val="00B22355"/>
    <w:rsid w:val="00B26A89"/>
    <w:rsid w:val="00B3702E"/>
    <w:rsid w:val="00B37131"/>
    <w:rsid w:val="00B42FA5"/>
    <w:rsid w:val="00B43858"/>
    <w:rsid w:val="00B44E13"/>
    <w:rsid w:val="00B54313"/>
    <w:rsid w:val="00B61A98"/>
    <w:rsid w:val="00B62233"/>
    <w:rsid w:val="00B67495"/>
    <w:rsid w:val="00B7376E"/>
    <w:rsid w:val="00B756D7"/>
    <w:rsid w:val="00B83E71"/>
    <w:rsid w:val="00B918DC"/>
    <w:rsid w:val="00BA1DDC"/>
    <w:rsid w:val="00BA2746"/>
    <w:rsid w:val="00BA41C7"/>
    <w:rsid w:val="00BB14D1"/>
    <w:rsid w:val="00BC0FE0"/>
    <w:rsid w:val="00BE2D3D"/>
    <w:rsid w:val="00BE642C"/>
    <w:rsid w:val="00BF5DBA"/>
    <w:rsid w:val="00C01637"/>
    <w:rsid w:val="00C03914"/>
    <w:rsid w:val="00C11919"/>
    <w:rsid w:val="00C16711"/>
    <w:rsid w:val="00C22195"/>
    <w:rsid w:val="00C27C5F"/>
    <w:rsid w:val="00C419B7"/>
    <w:rsid w:val="00C434F5"/>
    <w:rsid w:val="00C437D5"/>
    <w:rsid w:val="00C45A7D"/>
    <w:rsid w:val="00C47B86"/>
    <w:rsid w:val="00C64110"/>
    <w:rsid w:val="00C67CE6"/>
    <w:rsid w:val="00C80DBD"/>
    <w:rsid w:val="00C80E49"/>
    <w:rsid w:val="00C84EB6"/>
    <w:rsid w:val="00C90675"/>
    <w:rsid w:val="00CA3E83"/>
    <w:rsid w:val="00CB713C"/>
    <w:rsid w:val="00CC091F"/>
    <w:rsid w:val="00CC4D9E"/>
    <w:rsid w:val="00CD3529"/>
    <w:rsid w:val="00CE1963"/>
    <w:rsid w:val="00D07A17"/>
    <w:rsid w:val="00D15658"/>
    <w:rsid w:val="00D37CB3"/>
    <w:rsid w:val="00D411A3"/>
    <w:rsid w:val="00D51E6D"/>
    <w:rsid w:val="00D526DC"/>
    <w:rsid w:val="00D54D05"/>
    <w:rsid w:val="00D550B1"/>
    <w:rsid w:val="00D60EA3"/>
    <w:rsid w:val="00D70050"/>
    <w:rsid w:val="00D84175"/>
    <w:rsid w:val="00D95578"/>
    <w:rsid w:val="00D97473"/>
    <w:rsid w:val="00DB4763"/>
    <w:rsid w:val="00DB4949"/>
    <w:rsid w:val="00DB4B7B"/>
    <w:rsid w:val="00DB52F8"/>
    <w:rsid w:val="00DC283C"/>
    <w:rsid w:val="00DC6B11"/>
    <w:rsid w:val="00DE2CFE"/>
    <w:rsid w:val="00DF1E50"/>
    <w:rsid w:val="00DF4C24"/>
    <w:rsid w:val="00DF654C"/>
    <w:rsid w:val="00E0251A"/>
    <w:rsid w:val="00E11FBB"/>
    <w:rsid w:val="00E201FA"/>
    <w:rsid w:val="00E22613"/>
    <w:rsid w:val="00E22C4D"/>
    <w:rsid w:val="00E37899"/>
    <w:rsid w:val="00E41644"/>
    <w:rsid w:val="00E538A6"/>
    <w:rsid w:val="00E54336"/>
    <w:rsid w:val="00E55080"/>
    <w:rsid w:val="00E5538A"/>
    <w:rsid w:val="00E63C28"/>
    <w:rsid w:val="00E732EF"/>
    <w:rsid w:val="00E7437A"/>
    <w:rsid w:val="00E74F1B"/>
    <w:rsid w:val="00E87AC4"/>
    <w:rsid w:val="00E96D41"/>
    <w:rsid w:val="00EA6C7F"/>
    <w:rsid w:val="00EA7FAA"/>
    <w:rsid w:val="00EB24CA"/>
    <w:rsid w:val="00EC15D3"/>
    <w:rsid w:val="00EC247E"/>
    <w:rsid w:val="00EC3C0B"/>
    <w:rsid w:val="00EC468E"/>
    <w:rsid w:val="00EC6D77"/>
    <w:rsid w:val="00ED2FC2"/>
    <w:rsid w:val="00EF41B2"/>
    <w:rsid w:val="00EF4230"/>
    <w:rsid w:val="00F221C8"/>
    <w:rsid w:val="00F2680E"/>
    <w:rsid w:val="00F33C14"/>
    <w:rsid w:val="00F366E9"/>
    <w:rsid w:val="00F42418"/>
    <w:rsid w:val="00F508AC"/>
    <w:rsid w:val="00F54732"/>
    <w:rsid w:val="00F81ABA"/>
    <w:rsid w:val="00F86044"/>
    <w:rsid w:val="00F943B8"/>
    <w:rsid w:val="00FB7C56"/>
    <w:rsid w:val="00FC64F3"/>
    <w:rsid w:val="00FD444F"/>
    <w:rsid w:val="00FD45E1"/>
    <w:rsid w:val="00FD4D63"/>
    <w:rsid w:val="00FE2F3F"/>
    <w:rsid w:val="00FE4416"/>
    <w:rsid w:val="00FF1EE1"/>
    <w:rsid w:val="00FF7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4765C"/>
  <w15:chartTrackingRefBased/>
  <w15:docId w15:val="{AFE72E26-28FA-4F9F-9C1E-0A8118C8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12D1A"/>
    <w:rPr>
      <w:color w:val="0000FF"/>
      <w:u w:val="single"/>
    </w:rPr>
  </w:style>
  <w:style w:type="character" w:styleId="Collegamentovisitato">
    <w:name w:val="FollowedHyperlink"/>
    <w:basedOn w:val="Carpredefinitoparagrafo"/>
    <w:uiPriority w:val="99"/>
    <w:semiHidden/>
    <w:unhideWhenUsed/>
    <w:rsid w:val="00112D1A"/>
    <w:rPr>
      <w:color w:val="FF00FF"/>
      <w:u w:val="single"/>
    </w:rPr>
  </w:style>
  <w:style w:type="paragraph" w:customStyle="1" w:styleId="msonormal0">
    <w:name w:val="msonormal"/>
    <w:basedOn w:val="Normale"/>
    <w:rsid w:val="00112D1A"/>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font5">
    <w:name w:val="font5"/>
    <w:basedOn w:val="Normale"/>
    <w:rsid w:val="00112D1A"/>
    <w:pPr>
      <w:spacing w:before="100" w:beforeAutospacing="1" w:after="100" w:afterAutospacing="1" w:line="240" w:lineRule="auto"/>
    </w:pPr>
    <w:rPr>
      <w:rFonts w:ascii="Helvetica" w:eastAsia="Times New Roman" w:hAnsi="Helvetica" w:cs="Helvetica"/>
      <w:color w:val="000000"/>
      <w:sz w:val="24"/>
      <w:szCs w:val="24"/>
      <w:lang w:val="it-IT" w:eastAsia="it-IT"/>
    </w:rPr>
  </w:style>
  <w:style w:type="paragraph" w:customStyle="1" w:styleId="font6">
    <w:name w:val="font6"/>
    <w:basedOn w:val="Normale"/>
    <w:rsid w:val="00112D1A"/>
    <w:pPr>
      <w:spacing w:before="100" w:beforeAutospacing="1" w:after="100" w:afterAutospacing="1" w:line="240" w:lineRule="auto"/>
    </w:pPr>
    <w:rPr>
      <w:rFonts w:ascii="Helvetica" w:eastAsia="Times New Roman" w:hAnsi="Helvetica" w:cs="Helvetica"/>
      <w:b/>
      <w:bCs/>
      <w:color w:val="000000"/>
      <w:sz w:val="20"/>
      <w:szCs w:val="20"/>
      <w:lang w:val="it-IT" w:eastAsia="it-IT"/>
    </w:rPr>
  </w:style>
  <w:style w:type="paragraph" w:customStyle="1" w:styleId="font7">
    <w:name w:val="font7"/>
    <w:basedOn w:val="Normale"/>
    <w:rsid w:val="00112D1A"/>
    <w:pPr>
      <w:spacing w:before="100" w:beforeAutospacing="1" w:after="100" w:afterAutospacing="1" w:line="240" w:lineRule="auto"/>
    </w:pPr>
    <w:rPr>
      <w:rFonts w:ascii="Arial" w:eastAsia="Times New Roman" w:hAnsi="Arial" w:cs="Arial"/>
      <w:b/>
      <w:bCs/>
      <w:i/>
      <w:iCs/>
      <w:color w:val="000000"/>
      <w:sz w:val="24"/>
      <w:szCs w:val="24"/>
      <w:lang w:val="it-IT" w:eastAsia="it-IT"/>
    </w:rPr>
  </w:style>
  <w:style w:type="paragraph" w:customStyle="1" w:styleId="font8">
    <w:name w:val="font8"/>
    <w:basedOn w:val="Normale"/>
    <w:rsid w:val="00112D1A"/>
    <w:pPr>
      <w:spacing w:before="100" w:beforeAutospacing="1" w:after="100" w:afterAutospacing="1" w:line="240" w:lineRule="auto"/>
    </w:pPr>
    <w:rPr>
      <w:rFonts w:ascii="Arial" w:eastAsia="Times New Roman" w:hAnsi="Arial" w:cs="Arial"/>
      <w:b/>
      <w:bCs/>
      <w:color w:val="000000"/>
      <w:lang w:val="it-IT" w:eastAsia="it-IT"/>
    </w:rPr>
  </w:style>
  <w:style w:type="paragraph" w:customStyle="1" w:styleId="font9">
    <w:name w:val="font9"/>
    <w:basedOn w:val="Normale"/>
    <w:rsid w:val="00112D1A"/>
    <w:pPr>
      <w:spacing w:before="100" w:beforeAutospacing="1" w:after="100" w:afterAutospacing="1" w:line="240" w:lineRule="auto"/>
    </w:pPr>
    <w:rPr>
      <w:rFonts w:ascii="Helvetica" w:eastAsia="Times New Roman" w:hAnsi="Helvetica" w:cs="Helvetica"/>
      <w:color w:val="000000"/>
      <w:lang w:val="it-IT" w:eastAsia="it-IT"/>
    </w:rPr>
  </w:style>
  <w:style w:type="paragraph" w:customStyle="1" w:styleId="font10">
    <w:name w:val="font10"/>
    <w:basedOn w:val="Normale"/>
    <w:rsid w:val="00112D1A"/>
    <w:pPr>
      <w:spacing w:before="100" w:beforeAutospacing="1" w:after="100" w:afterAutospacing="1" w:line="240" w:lineRule="auto"/>
    </w:pPr>
    <w:rPr>
      <w:rFonts w:ascii="Helvetica" w:eastAsia="Times New Roman" w:hAnsi="Helvetica" w:cs="Helvetica"/>
      <w:b/>
      <w:bCs/>
      <w:color w:val="000000"/>
      <w:lang w:val="it-IT" w:eastAsia="it-IT"/>
    </w:rPr>
  </w:style>
  <w:style w:type="paragraph" w:customStyle="1" w:styleId="font11">
    <w:name w:val="font11"/>
    <w:basedOn w:val="Normale"/>
    <w:rsid w:val="00112D1A"/>
    <w:pPr>
      <w:spacing w:before="100" w:beforeAutospacing="1" w:after="100" w:afterAutospacing="1" w:line="240" w:lineRule="auto"/>
    </w:pPr>
    <w:rPr>
      <w:rFonts w:ascii="Arial" w:eastAsia="Times New Roman" w:hAnsi="Arial" w:cs="Arial"/>
      <w:color w:val="000000"/>
      <w:lang w:val="it-IT" w:eastAsia="it-IT"/>
    </w:rPr>
  </w:style>
  <w:style w:type="paragraph" w:customStyle="1" w:styleId="font12">
    <w:name w:val="font12"/>
    <w:basedOn w:val="Normale"/>
    <w:rsid w:val="00112D1A"/>
    <w:pPr>
      <w:spacing w:before="100" w:beforeAutospacing="1" w:after="100" w:afterAutospacing="1" w:line="240" w:lineRule="auto"/>
    </w:pPr>
    <w:rPr>
      <w:rFonts w:ascii="Helvetica" w:eastAsia="Times New Roman" w:hAnsi="Helvetica" w:cs="Helvetica"/>
      <w:color w:val="000000"/>
      <w:u w:val="single"/>
      <w:lang w:val="it-IT" w:eastAsia="it-IT"/>
    </w:rPr>
  </w:style>
  <w:style w:type="paragraph" w:customStyle="1" w:styleId="font13">
    <w:name w:val="font13"/>
    <w:basedOn w:val="Normale"/>
    <w:rsid w:val="00112D1A"/>
    <w:pPr>
      <w:spacing w:before="100" w:beforeAutospacing="1" w:after="100" w:afterAutospacing="1" w:line="240" w:lineRule="auto"/>
    </w:pPr>
    <w:rPr>
      <w:rFonts w:ascii="Helvetica" w:eastAsia="Times New Roman" w:hAnsi="Helvetica" w:cs="Helvetica"/>
      <w:color w:val="000000"/>
      <w:sz w:val="18"/>
      <w:szCs w:val="18"/>
      <w:lang w:val="it-IT" w:eastAsia="it-IT"/>
    </w:rPr>
  </w:style>
  <w:style w:type="paragraph" w:customStyle="1" w:styleId="font14">
    <w:name w:val="font14"/>
    <w:basedOn w:val="Normale"/>
    <w:rsid w:val="00112D1A"/>
    <w:pPr>
      <w:spacing w:before="100" w:beforeAutospacing="1" w:after="100" w:afterAutospacing="1" w:line="240" w:lineRule="auto"/>
    </w:pPr>
    <w:rPr>
      <w:rFonts w:ascii="Arial" w:eastAsia="Times New Roman" w:hAnsi="Arial" w:cs="Arial"/>
      <w:color w:val="CE222B"/>
      <w:lang w:val="it-IT" w:eastAsia="it-IT"/>
    </w:rPr>
  </w:style>
  <w:style w:type="paragraph" w:customStyle="1" w:styleId="font15">
    <w:name w:val="font15"/>
    <w:basedOn w:val="Normale"/>
    <w:rsid w:val="00112D1A"/>
    <w:pPr>
      <w:spacing w:before="100" w:beforeAutospacing="1" w:after="100" w:afterAutospacing="1" w:line="240" w:lineRule="auto"/>
    </w:pPr>
    <w:rPr>
      <w:rFonts w:ascii="Arial" w:eastAsia="Times New Roman" w:hAnsi="Arial" w:cs="Arial"/>
      <w:b/>
      <w:bCs/>
      <w:color w:val="CE222B"/>
      <w:lang w:val="it-IT" w:eastAsia="it-IT"/>
    </w:rPr>
  </w:style>
  <w:style w:type="paragraph" w:customStyle="1" w:styleId="font16">
    <w:name w:val="font16"/>
    <w:basedOn w:val="Normale"/>
    <w:rsid w:val="00112D1A"/>
    <w:pPr>
      <w:spacing w:before="100" w:beforeAutospacing="1" w:after="100" w:afterAutospacing="1" w:line="240" w:lineRule="auto"/>
    </w:pPr>
    <w:rPr>
      <w:rFonts w:ascii="Helvetica" w:eastAsia="Times New Roman" w:hAnsi="Helvetica" w:cs="Helvetica"/>
      <w:color w:val="CE222B"/>
      <w:lang w:val="it-IT" w:eastAsia="it-IT"/>
    </w:rPr>
  </w:style>
  <w:style w:type="paragraph" w:customStyle="1" w:styleId="font17">
    <w:name w:val="font17"/>
    <w:basedOn w:val="Normale"/>
    <w:rsid w:val="00112D1A"/>
    <w:pPr>
      <w:spacing w:before="100" w:beforeAutospacing="1" w:after="100" w:afterAutospacing="1" w:line="240" w:lineRule="auto"/>
    </w:pPr>
    <w:rPr>
      <w:rFonts w:ascii="Helvetica" w:eastAsia="Times New Roman" w:hAnsi="Helvetica" w:cs="Helvetica"/>
      <w:b/>
      <w:bCs/>
      <w:color w:val="000000"/>
      <w:sz w:val="24"/>
      <w:szCs w:val="24"/>
      <w:lang w:val="it-IT" w:eastAsia="it-IT"/>
    </w:rPr>
  </w:style>
  <w:style w:type="paragraph" w:customStyle="1" w:styleId="font18">
    <w:name w:val="font18"/>
    <w:basedOn w:val="Normale"/>
    <w:rsid w:val="00112D1A"/>
    <w:pPr>
      <w:spacing w:before="100" w:beforeAutospacing="1" w:after="100" w:afterAutospacing="1" w:line="240" w:lineRule="auto"/>
    </w:pPr>
    <w:rPr>
      <w:rFonts w:ascii="Arial" w:eastAsia="Times New Roman" w:hAnsi="Arial" w:cs="Arial"/>
      <w:b/>
      <w:bCs/>
      <w:color w:val="000000"/>
      <w:sz w:val="24"/>
      <w:szCs w:val="24"/>
      <w:lang w:val="it-IT" w:eastAsia="it-IT"/>
    </w:rPr>
  </w:style>
  <w:style w:type="paragraph" w:customStyle="1" w:styleId="font19">
    <w:name w:val="font19"/>
    <w:basedOn w:val="Normale"/>
    <w:rsid w:val="00112D1A"/>
    <w:pPr>
      <w:spacing w:before="100" w:beforeAutospacing="1" w:after="100" w:afterAutospacing="1" w:line="240" w:lineRule="auto"/>
    </w:pPr>
    <w:rPr>
      <w:rFonts w:ascii="Calibri" w:eastAsia="Times New Roman" w:hAnsi="Calibri" w:cs="Calibri"/>
      <w:color w:val="000000"/>
      <w:lang w:val="it-IT" w:eastAsia="it-IT"/>
    </w:rPr>
  </w:style>
  <w:style w:type="paragraph" w:customStyle="1" w:styleId="font20">
    <w:name w:val="font20"/>
    <w:basedOn w:val="Normale"/>
    <w:rsid w:val="00112D1A"/>
    <w:pPr>
      <w:spacing w:before="100" w:beforeAutospacing="1" w:after="100" w:afterAutospacing="1" w:line="240" w:lineRule="auto"/>
    </w:pPr>
    <w:rPr>
      <w:rFonts w:ascii="Calibri" w:eastAsia="Times New Roman" w:hAnsi="Calibri" w:cs="Calibri"/>
      <w:b/>
      <w:bCs/>
      <w:color w:val="000000"/>
      <w:lang w:val="it-IT" w:eastAsia="it-IT"/>
    </w:rPr>
  </w:style>
  <w:style w:type="paragraph" w:customStyle="1" w:styleId="font21">
    <w:name w:val="font21"/>
    <w:basedOn w:val="Normale"/>
    <w:rsid w:val="00112D1A"/>
    <w:pPr>
      <w:spacing w:before="100" w:beforeAutospacing="1" w:after="100" w:afterAutospacing="1" w:line="240" w:lineRule="auto"/>
    </w:pPr>
    <w:rPr>
      <w:rFonts w:ascii="Calibri" w:eastAsia="Times New Roman" w:hAnsi="Calibri" w:cs="Calibri"/>
      <w:color w:val="000000"/>
      <w:sz w:val="24"/>
      <w:szCs w:val="24"/>
      <w:lang w:val="it-IT" w:eastAsia="it-IT"/>
    </w:rPr>
  </w:style>
  <w:style w:type="paragraph" w:customStyle="1" w:styleId="font22">
    <w:name w:val="font22"/>
    <w:basedOn w:val="Normale"/>
    <w:rsid w:val="00112D1A"/>
    <w:pPr>
      <w:spacing w:before="100" w:beforeAutospacing="1" w:after="100" w:afterAutospacing="1" w:line="240" w:lineRule="auto"/>
    </w:pPr>
    <w:rPr>
      <w:rFonts w:ascii="Arial" w:eastAsia="Times New Roman" w:hAnsi="Arial" w:cs="Arial"/>
      <w:b/>
      <w:bCs/>
      <w:i/>
      <w:iCs/>
      <w:color w:val="000000"/>
      <w:lang w:val="it-IT" w:eastAsia="it-IT"/>
    </w:rPr>
  </w:style>
  <w:style w:type="paragraph" w:customStyle="1" w:styleId="font23">
    <w:name w:val="font23"/>
    <w:basedOn w:val="Normale"/>
    <w:rsid w:val="00112D1A"/>
    <w:pPr>
      <w:spacing w:before="100" w:beforeAutospacing="1" w:after="100" w:afterAutospacing="1" w:line="240" w:lineRule="auto"/>
    </w:pPr>
    <w:rPr>
      <w:rFonts w:ascii="Helvetica" w:eastAsia="Times New Roman" w:hAnsi="Helvetica" w:cs="Helvetica"/>
      <w:color w:val="FF0000"/>
      <w:lang w:val="it-IT" w:eastAsia="it-IT"/>
    </w:rPr>
  </w:style>
  <w:style w:type="paragraph" w:customStyle="1" w:styleId="font24">
    <w:name w:val="font24"/>
    <w:basedOn w:val="Normale"/>
    <w:rsid w:val="00112D1A"/>
    <w:pPr>
      <w:spacing w:before="100" w:beforeAutospacing="1" w:after="100" w:afterAutospacing="1" w:line="240" w:lineRule="auto"/>
    </w:pPr>
    <w:rPr>
      <w:rFonts w:ascii="Arial" w:eastAsia="Times New Roman" w:hAnsi="Arial" w:cs="Arial"/>
      <w:b/>
      <w:bCs/>
      <w:color w:val="FF0000"/>
      <w:lang w:val="it-IT" w:eastAsia="it-IT"/>
    </w:rPr>
  </w:style>
  <w:style w:type="paragraph" w:customStyle="1" w:styleId="font25">
    <w:name w:val="font25"/>
    <w:basedOn w:val="Normale"/>
    <w:rsid w:val="00112D1A"/>
    <w:pPr>
      <w:spacing w:before="100" w:beforeAutospacing="1" w:after="100" w:afterAutospacing="1" w:line="240" w:lineRule="auto"/>
    </w:pPr>
    <w:rPr>
      <w:rFonts w:ascii="Helvetica" w:eastAsia="Times New Roman" w:hAnsi="Helvetica" w:cs="Helvetica"/>
      <w:b/>
      <w:bCs/>
      <w:color w:val="FF0000"/>
      <w:lang w:val="it-IT" w:eastAsia="it-IT"/>
    </w:rPr>
  </w:style>
  <w:style w:type="paragraph" w:customStyle="1" w:styleId="xl65">
    <w:name w:val="xl65"/>
    <w:basedOn w:val="Normale"/>
    <w:rsid w:val="00112D1A"/>
    <w:pPr>
      <w:spacing w:before="100" w:beforeAutospacing="1" w:after="100" w:afterAutospacing="1" w:line="240" w:lineRule="auto"/>
    </w:pPr>
    <w:rPr>
      <w:rFonts w:ascii="Helvetica" w:eastAsia="Times New Roman" w:hAnsi="Helvetica" w:cs="Helvetica"/>
      <w:sz w:val="20"/>
      <w:szCs w:val="20"/>
      <w:lang w:val="it-IT" w:eastAsia="it-IT"/>
    </w:rPr>
  </w:style>
  <w:style w:type="paragraph" w:customStyle="1" w:styleId="xl66">
    <w:name w:val="xl66"/>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Helvetica" w:eastAsia="Times New Roman" w:hAnsi="Helvetica" w:cs="Helvetica"/>
      <w:sz w:val="24"/>
      <w:szCs w:val="24"/>
      <w:lang w:val="it-IT" w:eastAsia="it-IT"/>
    </w:rPr>
  </w:style>
  <w:style w:type="paragraph" w:customStyle="1" w:styleId="xl67">
    <w:name w:val="xl67"/>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Helvetica" w:eastAsia="Times New Roman" w:hAnsi="Helvetica" w:cs="Helvetica"/>
      <w:sz w:val="20"/>
      <w:szCs w:val="20"/>
      <w:lang w:val="it-IT" w:eastAsia="it-IT"/>
    </w:rPr>
  </w:style>
  <w:style w:type="paragraph" w:customStyle="1" w:styleId="xl68">
    <w:name w:val="xl68"/>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lang w:val="it-IT" w:eastAsia="it-IT"/>
    </w:rPr>
  </w:style>
  <w:style w:type="paragraph" w:customStyle="1" w:styleId="xl69">
    <w:name w:val="xl69"/>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b/>
      <w:bCs/>
      <w:lang w:val="it-IT" w:eastAsia="it-IT"/>
    </w:rPr>
  </w:style>
  <w:style w:type="paragraph" w:customStyle="1" w:styleId="xl70">
    <w:name w:val="xl70"/>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Helvetica" w:eastAsia="Times New Roman" w:hAnsi="Helvetica" w:cs="Helvetica"/>
      <w:lang w:val="it-IT" w:eastAsia="it-IT"/>
    </w:rPr>
  </w:style>
  <w:style w:type="paragraph" w:customStyle="1" w:styleId="xl71">
    <w:name w:val="xl71"/>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Helvetica" w:eastAsia="Times New Roman" w:hAnsi="Helvetica" w:cs="Helvetica"/>
      <w:lang w:val="it-IT" w:eastAsia="it-IT"/>
    </w:rPr>
  </w:style>
  <w:style w:type="paragraph" w:customStyle="1" w:styleId="xl72">
    <w:name w:val="xl72"/>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Helvetica" w:eastAsia="Times New Roman" w:hAnsi="Helvetica" w:cs="Helvetica"/>
      <w:lang w:val="it-IT" w:eastAsia="it-IT"/>
    </w:rPr>
  </w:style>
  <w:style w:type="paragraph" w:customStyle="1" w:styleId="xl73">
    <w:name w:val="xl73"/>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Helvetica" w:eastAsia="Times New Roman" w:hAnsi="Helvetica" w:cs="Helvetica"/>
      <w:sz w:val="20"/>
      <w:szCs w:val="20"/>
      <w:lang w:val="it-IT" w:eastAsia="it-IT"/>
    </w:rPr>
  </w:style>
  <w:style w:type="paragraph" w:customStyle="1" w:styleId="xl74">
    <w:name w:val="xl74"/>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Helvetica" w:eastAsia="Times New Roman" w:hAnsi="Helvetica" w:cs="Helvetica"/>
      <w:sz w:val="20"/>
      <w:szCs w:val="20"/>
      <w:lang w:val="it-IT" w:eastAsia="it-IT"/>
    </w:rPr>
  </w:style>
  <w:style w:type="paragraph" w:customStyle="1" w:styleId="xl75">
    <w:name w:val="xl75"/>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Helvetica" w:eastAsia="Times New Roman" w:hAnsi="Helvetica" w:cs="Helvetica"/>
      <w:b/>
      <w:bCs/>
      <w:lang w:val="it-IT" w:eastAsia="it-IT"/>
    </w:rPr>
  </w:style>
  <w:style w:type="paragraph" w:customStyle="1" w:styleId="xl76">
    <w:name w:val="xl76"/>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Helvetica" w:eastAsia="Times New Roman" w:hAnsi="Helvetica" w:cs="Helvetica"/>
      <w:sz w:val="20"/>
      <w:szCs w:val="20"/>
      <w:lang w:val="it-IT" w:eastAsia="it-IT"/>
    </w:rPr>
  </w:style>
  <w:style w:type="paragraph" w:customStyle="1" w:styleId="xl77">
    <w:name w:val="xl77"/>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color w:val="CE222B"/>
      <w:sz w:val="20"/>
      <w:szCs w:val="20"/>
      <w:lang w:val="it-IT" w:eastAsia="it-IT"/>
    </w:rPr>
  </w:style>
  <w:style w:type="paragraph" w:customStyle="1" w:styleId="xl78">
    <w:name w:val="xl78"/>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sz w:val="20"/>
      <w:szCs w:val="20"/>
      <w:lang w:val="it-IT" w:eastAsia="it-IT"/>
    </w:rPr>
  </w:style>
  <w:style w:type="paragraph" w:customStyle="1" w:styleId="xl79">
    <w:name w:val="xl79"/>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Arial" w:eastAsia="Times New Roman" w:hAnsi="Arial" w:cs="Arial"/>
      <w:lang w:val="it-IT" w:eastAsia="it-IT"/>
    </w:rPr>
  </w:style>
  <w:style w:type="paragraph" w:customStyle="1" w:styleId="xl80">
    <w:name w:val="xl80"/>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Helvetica" w:eastAsia="Times New Roman" w:hAnsi="Helvetica" w:cs="Helvetica"/>
      <w:color w:val="CE222B"/>
      <w:sz w:val="20"/>
      <w:szCs w:val="20"/>
      <w:lang w:val="it-IT" w:eastAsia="it-IT"/>
    </w:rPr>
  </w:style>
  <w:style w:type="paragraph" w:customStyle="1" w:styleId="xl81">
    <w:name w:val="xl81"/>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lang w:val="it-IT" w:eastAsia="it-IT"/>
    </w:rPr>
  </w:style>
  <w:style w:type="paragraph" w:customStyle="1" w:styleId="xl82">
    <w:name w:val="xl82"/>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Helvetica" w:eastAsia="Times New Roman" w:hAnsi="Helvetica" w:cs="Helvetica"/>
      <w:lang w:val="it-IT" w:eastAsia="it-IT"/>
    </w:rPr>
  </w:style>
  <w:style w:type="paragraph" w:customStyle="1" w:styleId="xl83">
    <w:name w:val="xl83"/>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sz w:val="20"/>
      <w:szCs w:val="20"/>
      <w:lang w:val="it-IT" w:eastAsia="it-IT"/>
    </w:rPr>
  </w:style>
  <w:style w:type="paragraph" w:customStyle="1" w:styleId="xl84">
    <w:name w:val="xl84"/>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sz w:val="24"/>
      <w:szCs w:val="24"/>
      <w:lang w:val="it-IT" w:eastAsia="it-IT"/>
    </w:rPr>
  </w:style>
  <w:style w:type="paragraph" w:customStyle="1" w:styleId="xl85">
    <w:name w:val="xl85"/>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Arial" w:eastAsia="Times New Roman" w:hAnsi="Arial" w:cs="Arial"/>
      <w:sz w:val="24"/>
      <w:szCs w:val="24"/>
      <w:lang w:val="it-IT" w:eastAsia="it-IT"/>
    </w:rPr>
  </w:style>
  <w:style w:type="paragraph" w:customStyle="1" w:styleId="xl86">
    <w:name w:val="xl86"/>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Helvetica" w:eastAsia="Times New Roman" w:hAnsi="Helvetica" w:cs="Helvetica"/>
      <w:sz w:val="20"/>
      <w:szCs w:val="20"/>
      <w:lang w:val="it-IT" w:eastAsia="it-IT"/>
    </w:rPr>
  </w:style>
  <w:style w:type="paragraph" w:customStyle="1" w:styleId="xl87">
    <w:name w:val="xl87"/>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color w:val="CE222B"/>
      <w:lang w:val="it-IT" w:eastAsia="it-IT"/>
    </w:rPr>
  </w:style>
  <w:style w:type="paragraph" w:customStyle="1" w:styleId="xl88">
    <w:name w:val="xl88"/>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Arial" w:eastAsia="Times New Roman" w:hAnsi="Arial" w:cs="Arial"/>
      <w:color w:val="CE222B"/>
      <w:lang w:val="it-IT" w:eastAsia="it-IT"/>
    </w:rPr>
  </w:style>
  <w:style w:type="paragraph" w:customStyle="1" w:styleId="xl89">
    <w:name w:val="xl89"/>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Helvetica" w:eastAsia="Times New Roman" w:hAnsi="Helvetica" w:cs="Helvetica"/>
      <w:color w:val="CE222B"/>
      <w:sz w:val="20"/>
      <w:szCs w:val="20"/>
      <w:lang w:val="it-IT" w:eastAsia="it-IT"/>
    </w:rPr>
  </w:style>
  <w:style w:type="paragraph" w:customStyle="1" w:styleId="xl90">
    <w:name w:val="xl90"/>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Helvetica" w:eastAsia="Times New Roman" w:hAnsi="Helvetica" w:cs="Helvetica"/>
      <w:b/>
      <w:bCs/>
      <w:sz w:val="20"/>
      <w:szCs w:val="20"/>
      <w:lang w:val="it-IT" w:eastAsia="it-IT"/>
    </w:rPr>
  </w:style>
  <w:style w:type="paragraph" w:customStyle="1" w:styleId="xl91">
    <w:name w:val="xl91"/>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i/>
      <w:iCs/>
      <w:sz w:val="24"/>
      <w:szCs w:val="24"/>
      <w:lang w:val="it-IT" w:eastAsia="it-IT"/>
    </w:rPr>
  </w:style>
  <w:style w:type="paragraph" w:customStyle="1" w:styleId="xl92">
    <w:name w:val="xl92"/>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Helvetica" w:eastAsia="Times New Roman" w:hAnsi="Helvetica" w:cs="Helvetica"/>
      <w:sz w:val="24"/>
      <w:szCs w:val="24"/>
      <w:lang w:val="it-IT" w:eastAsia="it-IT"/>
    </w:rPr>
  </w:style>
  <w:style w:type="paragraph" w:customStyle="1" w:styleId="xl93">
    <w:name w:val="xl93"/>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Helvetica" w:eastAsia="Times New Roman" w:hAnsi="Helvetica" w:cs="Helvetica"/>
      <w:b/>
      <w:bCs/>
      <w:sz w:val="24"/>
      <w:szCs w:val="24"/>
      <w:lang w:val="it-IT" w:eastAsia="it-IT"/>
    </w:rPr>
  </w:style>
  <w:style w:type="paragraph" w:customStyle="1" w:styleId="xl94">
    <w:name w:val="xl94"/>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color w:val="FF0000"/>
      <w:lang w:val="it-IT" w:eastAsia="it-IT"/>
    </w:rPr>
  </w:style>
  <w:style w:type="paragraph" w:customStyle="1" w:styleId="xl95">
    <w:name w:val="xl95"/>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Helvetica" w:eastAsia="Times New Roman" w:hAnsi="Helvetica" w:cs="Helvetica"/>
      <w:color w:val="FF0000"/>
      <w:sz w:val="20"/>
      <w:szCs w:val="20"/>
      <w:lang w:val="it-IT" w:eastAsia="it-IT"/>
    </w:rPr>
  </w:style>
  <w:style w:type="paragraph" w:customStyle="1" w:styleId="xl96">
    <w:name w:val="xl96"/>
    <w:basedOn w:val="Normale"/>
    <w:rsid w:val="00112D1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both"/>
    </w:pPr>
    <w:rPr>
      <w:rFonts w:ascii="Helvetica" w:eastAsia="Times New Roman" w:hAnsi="Helvetica" w:cs="Helvetica"/>
      <w:sz w:val="20"/>
      <w:szCs w:val="20"/>
      <w:lang w:val="it-IT" w:eastAsia="it-IT"/>
    </w:rPr>
  </w:style>
  <w:style w:type="paragraph" w:customStyle="1" w:styleId="xl97">
    <w:name w:val="xl97"/>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Helvetica" w:eastAsia="Times New Roman" w:hAnsi="Helvetica" w:cs="Helvetica"/>
      <w:b/>
      <w:bCs/>
      <w:sz w:val="20"/>
      <w:szCs w:val="20"/>
      <w:lang w:val="it-IT" w:eastAsia="it-IT"/>
    </w:rPr>
  </w:style>
  <w:style w:type="paragraph" w:customStyle="1" w:styleId="xl98">
    <w:name w:val="xl98"/>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Helvetica" w:eastAsia="Times New Roman" w:hAnsi="Helvetica" w:cs="Helvetica"/>
      <w:b/>
      <w:bCs/>
      <w:sz w:val="20"/>
      <w:szCs w:val="20"/>
      <w:lang w:val="it-IT" w:eastAsia="it-IT"/>
    </w:rPr>
  </w:style>
  <w:style w:type="paragraph" w:customStyle="1" w:styleId="xl99">
    <w:name w:val="xl99"/>
    <w:basedOn w:val="Normale"/>
    <w:rsid w:val="00112D1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Helvetica" w:eastAsia="Times New Roman" w:hAnsi="Helvetica" w:cs="Helvetica"/>
      <w:b/>
      <w:bCs/>
      <w:sz w:val="20"/>
      <w:szCs w:val="20"/>
      <w:lang w:val="it-IT" w:eastAsia="it-IT"/>
    </w:rPr>
  </w:style>
  <w:style w:type="paragraph" w:styleId="Intestazione">
    <w:name w:val="header"/>
    <w:basedOn w:val="Normale"/>
    <w:link w:val="IntestazioneCarattere"/>
    <w:uiPriority w:val="99"/>
    <w:unhideWhenUsed/>
    <w:rsid w:val="00112D1A"/>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112D1A"/>
  </w:style>
  <w:style w:type="paragraph" w:styleId="Pidipagina">
    <w:name w:val="footer"/>
    <w:basedOn w:val="Normale"/>
    <w:link w:val="PidipaginaCarattere"/>
    <w:uiPriority w:val="99"/>
    <w:unhideWhenUsed/>
    <w:rsid w:val="00112D1A"/>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112D1A"/>
  </w:style>
  <w:style w:type="paragraph" w:styleId="Paragrafoelenco">
    <w:name w:val="List Paragraph"/>
    <w:basedOn w:val="Normale"/>
    <w:uiPriority w:val="34"/>
    <w:qFormat/>
    <w:rsid w:val="00112D1A"/>
    <w:pPr>
      <w:ind w:left="720"/>
      <w:contextualSpacing/>
    </w:pPr>
  </w:style>
  <w:style w:type="table" w:styleId="Grigliatabella">
    <w:name w:val="Table Grid"/>
    <w:basedOn w:val="Tabellanormale"/>
    <w:uiPriority w:val="39"/>
    <w:rsid w:val="00FE2F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D97473"/>
    <w:pPr>
      <w:widowControl w:val="0"/>
      <w:autoSpaceDE w:val="0"/>
      <w:autoSpaceDN w:val="0"/>
      <w:spacing w:after="0" w:line="240" w:lineRule="auto"/>
    </w:pPr>
    <w:rPr>
      <w:rFonts w:ascii="Arial" w:eastAsia="Arial" w:hAnsi="Arial" w:cs="Arial"/>
      <w:lang w:val="it-IT"/>
    </w:rPr>
  </w:style>
  <w:style w:type="character" w:customStyle="1" w:styleId="CorpotestoCarattere">
    <w:name w:val="Corpo testo Carattere"/>
    <w:basedOn w:val="Carpredefinitoparagrafo"/>
    <w:link w:val="Corpotesto"/>
    <w:uiPriority w:val="1"/>
    <w:rsid w:val="00D97473"/>
    <w:rPr>
      <w:rFonts w:ascii="Arial" w:eastAsia="Arial" w:hAnsi="Arial"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056557">
      <w:bodyDiv w:val="1"/>
      <w:marLeft w:val="0"/>
      <w:marRight w:val="0"/>
      <w:marTop w:val="0"/>
      <w:marBottom w:val="0"/>
      <w:divBdr>
        <w:top w:val="none" w:sz="0" w:space="0" w:color="auto"/>
        <w:left w:val="none" w:sz="0" w:space="0" w:color="auto"/>
        <w:bottom w:val="none" w:sz="0" w:space="0" w:color="auto"/>
        <w:right w:val="none" w:sz="0" w:space="0" w:color="auto"/>
      </w:divBdr>
    </w:div>
    <w:div w:id="163093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D1303-62E9-450E-A2B7-7C528966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1</Pages>
  <Words>13736</Words>
  <Characters>78300</Characters>
  <Application>Microsoft Office Word</Application>
  <DocSecurity>0</DocSecurity>
  <Lines>652</Lines>
  <Paragraphs>183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159</cp:revision>
  <dcterms:created xsi:type="dcterms:W3CDTF">2021-05-24T08:56:00Z</dcterms:created>
  <dcterms:modified xsi:type="dcterms:W3CDTF">2021-06-14T11:17:00Z</dcterms:modified>
</cp:coreProperties>
</file>