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364E" w14:textId="3C289C0A" w:rsidR="008E447D" w:rsidRDefault="008E447D">
      <w:pPr>
        <w:pStyle w:val="Corpotesto"/>
        <w:ind w:left="110"/>
        <w:rPr>
          <w:rFonts w:ascii="Times New Roman"/>
          <w:sz w:val="20"/>
        </w:rPr>
      </w:pPr>
    </w:p>
    <w:p w14:paraId="55424685" w14:textId="77777777" w:rsidR="008E447D" w:rsidRDefault="008E447D">
      <w:pPr>
        <w:pStyle w:val="Corpotesto"/>
        <w:rPr>
          <w:rFonts w:ascii="Times New Roman"/>
          <w:sz w:val="20"/>
        </w:rPr>
      </w:pPr>
    </w:p>
    <w:p w14:paraId="6A9843A4" w14:textId="77777777" w:rsidR="008E447D" w:rsidRDefault="008E447D">
      <w:pPr>
        <w:pStyle w:val="Corpotesto"/>
        <w:rPr>
          <w:rFonts w:ascii="Times New Roman"/>
          <w:sz w:val="26"/>
        </w:rPr>
      </w:pPr>
    </w:p>
    <w:p w14:paraId="6E67D6EC" w14:textId="77777777" w:rsidR="008E447D" w:rsidRDefault="009D1A56">
      <w:pPr>
        <w:spacing w:line="671" w:lineRule="exact"/>
        <w:ind w:left="2686" w:right="2684"/>
        <w:jc w:val="center"/>
        <w:rPr>
          <w:sz w:val="56"/>
        </w:rPr>
      </w:pPr>
      <w:r>
        <w:rPr>
          <w:sz w:val="56"/>
        </w:rPr>
        <w:t>UNIVERSITA’</w:t>
      </w:r>
      <w:r>
        <w:rPr>
          <w:spacing w:val="-6"/>
          <w:sz w:val="56"/>
        </w:rPr>
        <w:t xml:space="preserve"> </w:t>
      </w:r>
      <w:r>
        <w:rPr>
          <w:sz w:val="56"/>
        </w:rPr>
        <w:t>DI</w:t>
      </w:r>
      <w:r>
        <w:rPr>
          <w:spacing w:val="-5"/>
          <w:sz w:val="56"/>
        </w:rPr>
        <w:t xml:space="preserve"> </w:t>
      </w:r>
      <w:r>
        <w:rPr>
          <w:sz w:val="56"/>
        </w:rPr>
        <w:t>FOGGIA</w:t>
      </w:r>
    </w:p>
    <w:p w14:paraId="20AD0E9A" w14:textId="77777777" w:rsidR="008E447D" w:rsidRDefault="008E447D">
      <w:pPr>
        <w:pStyle w:val="Corpotesto"/>
        <w:rPr>
          <w:sz w:val="56"/>
        </w:rPr>
      </w:pPr>
    </w:p>
    <w:p w14:paraId="2A15EEF5" w14:textId="77777777" w:rsidR="008E447D" w:rsidRDefault="008E447D">
      <w:pPr>
        <w:pStyle w:val="Corpotesto"/>
        <w:rPr>
          <w:sz w:val="56"/>
        </w:rPr>
      </w:pPr>
    </w:p>
    <w:p w14:paraId="267CEBA5" w14:textId="77777777" w:rsidR="008E447D" w:rsidRDefault="008E447D">
      <w:pPr>
        <w:pStyle w:val="Corpotesto"/>
        <w:rPr>
          <w:sz w:val="56"/>
        </w:rPr>
      </w:pPr>
    </w:p>
    <w:p w14:paraId="2168ED17" w14:textId="77777777" w:rsidR="008E447D" w:rsidRDefault="008E447D">
      <w:pPr>
        <w:pStyle w:val="Corpotesto"/>
        <w:rPr>
          <w:sz w:val="56"/>
        </w:rPr>
      </w:pPr>
    </w:p>
    <w:p w14:paraId="515C3E28" w14:textId="77777777" w:rsidR="008E447D" w:rsidRDefault="008E447D">
      <w:pPr>
        <w:pStyle w:val="Corpotesto"/>
        <w:rPr>
          <w:sz w:val="56"/>
        </w:rPr>
      </w:pPr>
    </w:p>
    <w:p w14:paraId="5AC96437" w14:textId="77777777" w:rsidR="008E447D" w:rsidRDefault="008E447D">
      <w:pPr>
        <w:pStyle w:val="Corpotesto"/>
        <w:rPr>
          <w:sz w:val="56"/>
        </w:rPr>
      </w:pPr>
    </w:p>
    <w:p w14:paraId="7B166A18" w14:textId="77777777" w:rsidR="008E447D" w:rsidRDefault="008E447D">
      <w:pPr>
        <w:pStyle w:val="Corpotesto"/>
        <w:spacing w:before="3"/>
        <w:rPr>
          <w:sz w:val="45"/>
        </w:rPr>
      </w:pPr>
    </w:p>
    <w:p w14:paraId="25F10BF0" w14:textId="77777777" w:rsidR="008E447D" w:rsidRDefault="00E72F00">
      <w:pPr>
        <w:pStyle w:val="Titolo"/>
        <w:spacing w:line="259" w:lineRule="auto"/>
        <w:ind w:firstLine="3"/>
      </w:pPr>
      <w:r>
        <w:pict w14:anchorId="4F72142E">
          <v:shape id="docshape3" o:spid="_x0000_s1034" style="position:absolute;left:0;text-align:left;margin-left:94.8pt;margin-top:-83.2pt;width:419.8pt;height:391pt;z-index:-16024064;mso-position-horizontal-relative:page" coordorigin="1896,-1664" coordsize="8396,7820" o:spt="100" adj="0,,0" path="m3034,3276r-340,l2660,3296r-34,l2591,3316r-33,20l2490,3376r-134,120l1896,3956,4111,6156r449,-440l4077,5716,3311,4956r219,-220l3095,4736,2346,3976r251,-240l2636,3696r38,-40l2754,3616r39,-20l3480,3596r-19,-20l3441,3556r-33,-20l3374,3496r-35,-20l3305,3436r-68,-40l3204,3376r-35,-20l3135,3336r-33,-20l3034,3276xm4493,4516r-558,l3956,4536r43,l4043,4556r21,l4085,4576r23,20l4130,4596r20,20l4193,4636r42,40l4278,4716r41,40l4338,4776r36,60l4391,4856r15,20l4434,4916r24,40l4468,4976r7,40l4483,5036r10,40l4497,5096r2,40l4499,5156r-2,20l4494,5216r-5,20l4483,5256r-18,40l4454,5316r-13,20l4427,5356r-32,40l4077,5716r483,l4621,5656r28,-40l4677,5596r25,-40l4724,5536r38,-80l4777,5436r13,-40l4801,5356r15,-60l4822,5256r2,-40l4824,5176r-1,-40l4813,5076r-7,-40l4784,4956r-13,-40l4755,4876r-17,-20l4696,4776r-23,-40l4647,4696r-27,-40l4590,4616r-30,-20l4528,4556r-35,-40xm3480,3596r-524,l2976,3616r42,l3040,3636r23,l3084,3656r46,40l3175,3716r47,40l3270,3816r20,20l3328,3876r34,40l3377,3936r14,20l3427,4016r8,20l3444,4076r12,40l3461,4136r6,40l3467,4196r1,20l3465,4236r-1,20l3459,4276r-7,20l3446,4336r-8,20l3428,4376r-11,20l3405,4416r-15,20l3358,4476r-19,20l3095,4736r435,l3609,4656r38,-40l3687,4576r78,-40l3808,4536r20,-20l4493,4516r-53,-40l4388,4416r-52,-40l4285,4356r-26,-20l3667,4336r9,-40l3683,4276r8,-20l3694,4236r4,-40l3701,4176r2,-20l3703,4116r-2,-20l3700,4076r-6,-60l3690,3996r-7,-20l3678,3956r-7,-40l3662,3896r-8,-20l3644,3856r-11,-20l3621,3796r-12,-20l3581,3736r-16,-20l3550,3696r-16,-20l3515,3636r-16,-20l3480,3596xm5611,4496r-281,l5387,4516r169,l5611,4496xm4470,1816r-335,l4082,1836r-146,60l3892,1916r-44,40l3807,1996r-40,40l3729,2076r-33,40l3666,2156r-26,40l3616,2236r-20,60l3580,2336r-14,60l3557,2456r-7,40l3547,2556r-1,60l3551,2676r6,60l3567,2796r13,60l3595,2916r20,60l3638,3036r25,60l3692,3156r31,60l3758,3296r38,60l3837,3416r44,60l3927,3536r49,80l4029,3676r54,60l4140,3796r124,120l4390,4036r62,40l4516,4136r130,80l4709,4276r65,20l4900,4376r126,40l5086,4436r63,20l5270,4496r394,l5767,4456r49,-20l5907,4396r43,-40l5991,4336r40,-40l6069,4256r33,-40l6133,4176r-863,l5228,4156r-43,l5140,4136r-44,-20l5005,4076r-94,-40l4862,3996r-48,-20l4766,3936r-50,-40l4666,3876r-49,-40l4567,3776r-49,-40l4467,3696r-50,-60l4367,3596r-46,-60l4275,3496r-42,-60l4193,3396r-37,-60l4120,3296r-32,-40l4057,3196r-28,-40l4003,3096r-23,-40l3958,3016r-18,-60l3925,2916r-14,-40l3901,2836r-9,-40l3885,2756r-4,-80l3881,2636r10,-80l3900,2516r12,-40l3925,2436r17,-20l3961,2376r21,-20l4005,2316r26,-20l4059,2276r30,-40l4120,2216r32,-20l4184,2196r35,-20l4253,2156r75,l4367,2136r852,l4961,1976r-62,-20l4836,1916r-187,-60l4589,1836r-59,l4470,1816xm4130,4276r-361,l3718,4296r-51,40l4259,4336r-26,-20l4207,4316r-26,-20l4155,4296r-25,-20xm4078,4256r-206,l3821,4276r282,l4078,4256xm5219,2136r-772,l4486,2156r86,l4614,2176r45,l4702,2196r139,60l4889,2296r48,20l4985,2356r49,20l5181,2496r50,40l5282,2576r49,60l5382,2676r49,60l5479,2776r44,60l5565,2876r40,60l5643,2976r37,60l5711,3076r32,40l5771,3176r25,40l5820,3276r20,40l5859,3356r15,40l5888,3436r11,60l5907,3536r7,40l5918,3616r1,40l5917,3696r-4,40l5906,3776r-9,20l5886,3836r-13,40l5857,3916r-19,20l5816,3976r-24,20l5767,4036r-58,40l5679,4096r-32,20l5614,4136r-35,20l5544,4156r-37,20l6133,4176r27,-60l6185,4076r19,-40l6218,3976r15,-60l6242,3876r6,-60l6252,3756r,-60l6249,3656r-7,-60l6232,3536r-13,-60l6204,3416r-22,-60l6161,3296r-25,-80l6107,3156r-31,-60l6042,3036r-39,-60l5963,2916r-44,-80l5872,2776r-50,-60l5770,2656r-55,-60l5656,2536r-61,-80l5533,2396r-62,-40l5409,2296r-64,-60l5282,2196r-63,-60xm5876,776r-309,l6619,3236r12,40l6638,3276r3,20l6650,3296r4,20l6665,3316r5,20l6676,3336r13,20l6808,3476r493,-500l6811,2976,5876,776xm2933,3256r-171,l2727,3276r239,l2933,3256xm7526,2256r-715,720l7301,2976r474,-480l7526,2256xm6988,-324r-317,l7722,2136r7,20l7735,2156r7,20l7744,2176r5,20l7757,2196r5,20l7768,2216r5,20l7792,2236r119,120l8415,1856r-501,l6988,-324xm8629,1156r-715,700l8415,1856r464,-460l8629,1156xm5573,276r-943,940l4879,1456,5567,776r309,l5765,516r-5,-20l5751,476r-8,-20l5723,416r-12,l5700,396,5573,276xm7511,-1664r-213,220l8946,1336r169,-180l9120,1156r4,-20l9130,1136r2,-20l9131,1096r-2,-20l9127,1076r-3,-20l9120,1056r-3,-20l9113,1036r-6,-20l8704,356,8966,96r-429,l7861,-1004r-73,-120l7693,-1264r496,l7511,-1664xm6677,-824l5733,116r250,240l6671,-324r317,l6869,-604r-6,l6854,-624r-8,-20l6837,-664r-10,-20l6815,-684r-11,-20l6677,-824xm10108,156r-71,l10047,176r45,l10108,156xm9885,-264r-557,l9989,136r10,20l10124,156r168,-180l9885,-264xm8189,-1264r-496,l7831,-1164r63,20l7922,-1124r27,20l9055,-424,8537,96r429,l9328,-264r557,l8189,-1264xe" fillcolor="#bebebe" stroked="f">
            <v:stroke joinstyle="round"/>
            <v:formulas/>
            <v:path arrowok="t" o:connecttype="segments"/>
            <w10:wrap anchorx="page"/>
          </v:shape>
        </w:pict>
      </w:r>
      <w:r w:rsidR="009D1A56">
        <w:t>PIANO TRIENNALE DEL</w:t>
      </w:r>
      <w:r w:rsidR="009D1A56">
        <w:rPr>
          <w:spacing w:val="1"/>
        </w:rPr>
        <w:t xml:space="preserve"> </w:t>
      </w:r>
      <w:r w:rsidR="009D1A56">
        <w:t>FABBISOGNO</w:t>
      </w:r>
      <w:r w:rsidR="009D1A56">
        <w:rPr>
          <w:spacing w:val="-9"/>
        </w:rPr>
        <w:t xml:space="preserve"> </w:t>
      </w:r>
      <w:r w:rsidR="009D1A56">
        <w:t>DI</w:t>
      </w:r>
      <w:r w:rsidR="009D1A56">
        <w:rPr>
          <w:spacing w:val="-11"/>
        </w:rPr>
        <w:t xml:space="preserve"> </w:t>
      </w:r>
      <w:r w:rsidR="009D1A56">
        <w:t>PERSONALE</w:t>
      </w:r>
      <w:r w:rsidR="009D1A56">
        <w:rPr>
          <w:spacing w:val="-160"/>
        </w:rPr>
        <w:t xml:space="preserve"> </w:t>
      </w:r>
      <w:r w:rsidR="009D1A56">
        <w:t>TECNICO</w:t>
      </w:r>
      <w:r w:rsidR="009D1A56">
        <w:rPr>
          <w:spacing w:val="-8"/>
        </w:rPr>
        <w:t xml:space="preserve"> </w:t>
      </w:r>
      <w:r w:rsidR="009D1A56">
        <w:t>AMMINISTRATIVO</w:t>
      </w:r>
    </w:p>
    <w:p w14:paraId="4DE5BDB2" w14:textId="089CEADE" w:rsidR="00DC64C6" w:rsidRDefault="009D1A56">
      <w:pPr>
        <w:pStyle w:val="Titolo"/>
        <w:spacing w:before="158"/>
        <w:ind w:left="2686" w:right="2680"/>
      </w:pPr>
      <w:r>
        <w:t>2020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2022</w:t>
      </w:r>
    </w:p>
    <w:p w14:paraId="06EAF7F4" w14:textId="0F408EFD" w:rsidR="00DC64C6" w:rsidRPr="00DC64C6" w:rsidRDefault="00DC64C6">
      <w:pPr>
        <w:pStyle w:val="Titolo"/>
        <w:spacing w:before="158"/>
        <w:ind w:left="2686" w:right="2680"/>
        <w:rPr>
          <w:sz w:val="36"/>
          <w:szCs w:val="36"/>
        </w:rPr>
      </w:pPr>
      <w:r>
        <w:rPr>
          <w:sz w:val="36"/>
          <w:szCs w:val="36"/>
        </w:rPr>
        <w:t>aggiornato alle delibere di S.A. e C.d.A. del 28.04.2021</w:t>
      </w:r>
    </w:p>
    <w:p w14:paraId="2C1711E9" w14:textId="77777777" w:rsidR="008E447D" w:rsidRDefault="008E447D">
      <w:pPr>
        <w:sectPr w:rsidR="008E447D">
          <w:footerReference w:type="default" r:id="rId7"/>
          <w:type w:val="continuous"/>
          <w:pgSz w:w="11910" w:h="16840"/>
          <w:pgMar w:top="80" w:right="400" w:bottom="1100" w:left="680" w:header="0" w:footer="917" w:gutter="0"/>
          <w:pgNumType w:start="1"/>
          <w:cols w:space="720"/>
        </w:sectPr>
      </w:pPr>
    </w:p>
    <w:p w14:paraId="0C16E38D" w14:textId="77777777" w:rsidR="008E447D" w:rsidRDefault="009D1A56">
      <w:pPr>
        <w:spacing w:before="25"/>
        <w:ind w:left="455"/>
        <w:rPr>
          <w:b/>
          <w:sz w:val="28"/>
        </w:rPr>
      </w:pPr>
      <w:r>
        <w:rPr>
          <w:b/>
          <w:sz w:val="28"/>
        </w:rPr>
        <w:lastRenderedPageBreak/>
        <w:t>Indice</w:t>
      </w:r>
    </w:p>
    <w:sdt>
      <w:sdtPr>
        <w:id w:val="1503388116"/>
        <w:docPartObj>
          <w:docPartGallery w:val="Table of Contents"/>
          <w:docPartUnique/>
        </w:docPartObj>
      </w:sdtPr>
      <w:sdtEndPr/>
      <w:sdtContent>
        <w:p w14:paraId="65244BC5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36"/>
            </w:tabs>
            <w:spacing w:before="685"/>
            <w:ind w:hanging="239"/>
          </w:pPr>
          <w:hyperlink w:anchor="_TOC_250004" w:history="1">
            <w:r w:rsidR="009D1A56">
              <w:t>Premessa</w:t>
            </w:r>
            <w:r w:rsidR="009D1A56">
              <w:rPr>
                <w:rFonts w:ascii="Times New Roman"/>
              </w:rPr>
              <w:tab/>
            </w:r>
            <w:r w:rsidR="009D1A56">
              <w:t>3</w:t>
            </w:r>
          </w:hyperlink>
        </w:p>
        <w:p w14:paraId="3C7BC392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63"/>
            </w:tabs>
            <w:ind w:hanging="239"/>
          </w:pPr>
          <w:hyperlink w:anchor="_TOC_250003" w:history="1">
            <w:r w:rsidR="009D1A56">
              <w:t>Quadro</w:t>
            </w:r>
            <w:r w:rsidR="009D1A56">
              <w:rPr>
                <w:spacing w:val="-1"/>
              </w:rPr>
              <w:t xml:space="preserve"> </w:t>
            </w:r>
            <w:r w:rsidR="009D1A56">
              <w:t>normativo di riferimento</w:t>
            </w:r>
            <w:r w:rsidR="009D1A56">
              <w:rPr>
                <w:rFonts w:ascii="Times New Roman"/>
              </w:rPr>
              <w:tab/>
            </w:r>
            <w:r w:rsidR="009D1A56">
              <w:t>3</w:t>
            </w:r>
          </w:hyperlink>
        </w:p>
        <w:p w14:paraId="730A8D4E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83"/>
            </w:tabs>
            <w:ind w:hanging="239"/>
          </w:pPr>
          <w:hyperlink w:anchor="_TOC_250002" w:history="1">
            <w:r w:rsidR="009D1A56">
              <w:t>Organico</w:t>
            </w:r>
            <w:r w:rsidR="009D1A56">
              <w:rPr>
                <w:spacing w:val="-1"/>
              </w:rPr>
              <w:t xml:space="preserve"> </w:t>
            </w:r>
            <w:r w:rsidR="009D1A56">
              <w:t>personale tecnico amministrativo</w:t>
            </w:r>
            <w:r w:rsidR="009D1A56">
              <w:rPr>
                <w:rFonts w:ascii="Times New Roman"/>
              </w:rPr>
              <w:tab/>
            </w:r>
            <w:r w:rsidR="009D1A56">
              <w:t>5</w:t>
            </w:r>
          </w:hyperlink>
        </w:p>
        <w:p w14:paraId="76DBDE4C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83"/>
            </w:tabs>
            <w:ind w:hanging="239"/>
          </w:pPr>
          <w:hyperlink w:anchor="_TOC_250001" w:history="1">
            <w:r w:rsidR="009D1A56">
              <w:t>Risorse</w:t>
            </w:r>
            <w:r w:rsidR="009D1A56">
              <w:rPr>
                <w:spacing w:val="-1"/>
              </w:rPr>
              <w:t xml:space="preserve"> </w:t>
            </w:r>
            <w:r w:rsidR="009D1A56">
              <w:t>previste</w:t>
            </w:r>
            <w:r w:rsidR="009D1A56">
              <w:rPr>
                <w:rFonts w:ascii="Times New Roman"/>
              </w:rPr>
              <w:tab/>
            </w:r>
            <w:r w:rsidR="009D1A56">
              <w:t>6</w:t>
            </w:r>
          </w:hyperlink>
        </w:p>
        <w:p w14:paraId="6BEBF847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68"/>
            </w:tabs>
            <w:ind w:hanging="239"/>
          </w:pPr>
          <w:r>
            <w:pict w14:anchorId="667D1233">
              <v:shape id="docshape4" o:spid="_x0000_s1033" style="position:absolute;left:0;text-align:left;margin-left:94.8pt;margin-top:30.1pt;width:419.8pt;height:391pt;z-index:-16023552;mso-position-horizontal-relative:page" coordorigin="1896,602" coordsize="8396,7820" o:spt="100" adj="0,,0" path="m3034,5542r-340,l2660,5562r-34,l2591,5582r-33,20l2490,5642r-134,120l1896,6222,4111,8422r449,-440l4077,7982,3311,7222r219,-220l3095,7002,2346,6242r251,-240l2636,5962r38,-40l2754,5882r39,-20l3480,5862r-19,-20l3441,5822r-33,-20l3374,5762r-35,-20l3305,5702r-68,-40l3204,5642r-35,-20l3135,5602r-33,-20l3034,5542xm4493,6782r-558,l3956,6802r43,l4043,6822r21,l4085,6842r23,20l4130,6862r20,20l4193,6902r42,40l4278,6982r41,40l4338,7042r36,60l4391,7122r15,20l4434,7182r24,40l4468,7242r7,40l4483,7302r10,40l4497,7362r2,40l4499,7422r-2,20l4494,7482r-5,20l4483,7522r-18,40l4454,7582r-13,20l4427,7622r-32,40l4077,7982r483,l4621,7922r28,-40l4677,7862r25,-40l4724,7802r38,-80l4777,7702r13,-40l4801,7622r15,-60l4822,7522r2,-40l4824,7442r-1,-40l4813,7342r-7,-40l4784,7222r-13,-40l4755,7142r-17,-20l4696,7042r-23,-40l4647,6962r-27,-40l4590,6882r-30,-20l4528,6822r-35,-40xm3480,5862r-524,l2976,5882r42,l3040,5902r23,l3084,5922r46,40l3175,5982r47,40l3270,6082r20,20l3328,6142r34,40l3377,6202r14,20l3427,6282r8,20l3444,6342r12,40l3461,6402r6,40l3467,6462r1,20l3465,6502r-1,20l3459,6542r-7,20l3446,6602r-8,20l3428,6642r-11,20l3405,6682r-15,20l3358,6742r-19,20l3095,7002r435,l3609,6922r38,-40l3687,6842r78,-40l3808,6802r20,-20l4493,6782r-53,-40l4388,6682r-52,-40l4285,6622r-26,-20l3667,6602r9,-40l3683,6542r8,-20l3694,6502r4,-40l3701,6442r2,-20l3703,6382r-2,-20l3700,6342r-6,-60l3690,6262r-7,-20l3678,6222r-7,-40l3662,6162r-8,-20l3644,6122r-11,-20l3621,6062r-12,-20l3581,6002r-16,-20l3550,5962r-16,-20l3515,5902r-16,-20l3480,5862xm5611,6762r-281,l5387,6782r169,l5611,6762xm4470,4082r-335,l4082,4102r-146,60l3892,4182r-44,40l3807,4262r-40,40l3729,4342r-33,40l3666,4422r-26,40l3616,4502r-20,60l3580,4602r-14,60l3557,4722r-7,40l3547,4822r-1,60l3551,4942r6,60l3567,5062r13,60l3595,5182r20,60l3638,5302r25,60l3692,5422r31,60l3758,5562r38,60l3837,5682r44,60l3927,5802r49,80l4029,5942r54,60l4140,6062r124,120l4390,6302r62,40l4516,6402r130,80l4709,6542r65,20l4900,6642r126,40l5086,6702r63,20l5270,6762r394,l5767,6722r49,-20l5907,6662r43,-40l5991,6602r40,-40l6069,6522r33,-40l6133,6442r-863,l5228,6422r-43,l5140,6402r-44,-20l5005,6342r-94,-40l4862,6262r-48,-20l4766,6202r-50,-40l4666,6142r-49,-40l4567,6042r-49,-40l4467,5962r-50,-60l4367,5862r-46,-60l4275,5762r-42,-60l4193,5662r-37,-60l4120,5562r-32,-40l4057,5462r-28,-40l4003,5362r-23,-40l3958,5282r-18,-60l3925,5182r-14,-40l3901,5102r-9,-40l3885,5022r-4,-80l3881,4902r10,-80l3900,4782r12,-40l3925,4702r17,-20l3961,4642r21,-20l4005,4582r26,-20l4059,4542r30,-40l4120,4482r32,-20l4184,4462r35,-20l4253,4422r75,l4367,4402r852,l4961,4242r-62,-20l4836,4182r-187,-60l4589,4102r-59,l4470,4082xm4130,6542r-361,l3718,6562r-51,40l4259,6602r-26,-20l4207,6582r-26,-20l4155,6562r-25,-20xm4078,6522r-206,l3821,6542r282,l4078,6522xm5219,4402r-772,l4486,4422r86,l4614,4442r45,l4702,4462r139,60l4889,4562r48,20l4985,4622r49,20l5181,4762r50,40l5282,4842r49,60l5382,4942r49,60l5479,5042r44,60l5565,5142r40,60l5643,5242r37,60l5711,5342r32,40l5771,5442r25,40l5820,5542r20,40l5859,5622r15,40l5888,5702r11,60l5907,5802r7,40l5918,5882r1,40l5917,5962r-4,40l5906,6042r-9,20l5886,6102r-13,40l5857,6182r-19,20l5816,6242r-24,20l5767,6302r-58,40l5679,6362r-32,20l5614,6402r-35,20l5544,6422r-37,20l6133,6442r27,-60l6185,6342r19,-40l6218,6242r15,-60l6242,6142r6,-60l6252,6022r,-60l6249,5922r-7,-60l6232,5802r-13,-60l6204,5682r-22,-60l6161,5562r-25,-80l6107,5422r-31,-60l6042,5302r-39,-60l5963,5182r-44,-80l5872,5042r-50,-60l5770,4922r-55,-60l5656,4802r-61,-80l5533,4662r-62,-40l5409,4562r-64,-60l5282,4462r-63,-60xm5876,3042r-309,l6619,5502r12,40l6638,5542r3,20l6650,5562r4,20l6665,5582r5,20l6676,5602r13,20l6808,5742r493,-500l6811,5242,5876,3042xm2933,5522r-171,l2727,5542r239,l2933,5522xm7526,4522r-715,720l7301,5242r474,-480l7526,4522xm6988,1942r-317,l7722,4402r7,20l7735,4422r7,20l7744,4442r5,20l7757,4462r5,20l7768,4482r5,20l7792,4502r119,120l8415,4122r-501,l6988,1942xm8629,3422r-715,700l8415,4122r464,-460l8629,3422xm5573,2542r-943,940l4879,3722r688,-680l5876,3042,5765,2782r-5,-20l5751,2742r-8,-20l5723,2682r-12,l5700,2662,5573,2542xm7511,602l7298,822,8946,3602r169,-180l9120,3422r4,-20l9130,3402r2,-20l9131,3362r-2,-20l9127,3342r-3,-20l9120,3322r-3,-20l9113,3302r-6,-20l8704,2622r262,-260l8537,2362,7861,1262r-73,-120l7693,1002r496,l7511,602xm6677,1442r-944,940l5983,2622r688,-680l6988,1942,6869,1662r-6,l6854,1642r-8,-20l6837,1602r-10,-20l6815,1582r-11,-20l6677,1442xm10108,2422r-71,l10047,2442r45,l10108,2422xm9885,2002r-557,l9989,2402r10,20l10124,2422r168,-180l9885,2002xm8189,1002r-496,l7831,1102r63,20l7922,1142r27,20l9055,1842r-518,520l8966,2362r362,-360l9885,2002,8189,1002xe" fillcolor="#bebebe" stroked="f">
                <v:stroke joinstyle="round"/>
                <v:formulas/>
                <v:path arrowok="t" o:connecttype="segments"/>
                <w10:wrap anchorx="page"/>
              </v:shape>
            </w:pict>
          </w:r>
          <w:r w:rsidR="009D1A56">
            <w:t>Linee</w:t>
          </w:r>
          <w:r w:rsidR="009D1A56">
            <w:rPr>
              <w:spacing w:val="-2"/>
            </w:rPr>
            <w:t xml:space="preserve"> </w:t>
          </w:r>
          <w:r w:rsidR="009D1A56">
            <w:t>di</w:t>
          </w:r>
          <w:r w:rsidR="009D1A56">
            <w:rPr>
              <w:spacing w:val="-1"/>
            </w:rPr>
            <w:t xml:space="preserve"> </w:t>
          </w:r>
          <w:r w:rsidR="009D1A56">
            <w:t>intervento</w:t>
          </w:r>
          <w:r w:rsidR="009D1A56">
            <w:rPr>
              <w:spacing w:val="-2"/>
            </w:rPr>
            <w:t xml:space="preserve"> </w:t>
          </w:r>
          <w:r w:rsidR="009D1A56">
            <w:t>della</w:t>
          </w:r>
          <w:r w:rsidR="009D1A56">
            <w:rPr>
              <w:spacing w:val="-1"/>
            </w:rPr>
            <w:t xml:space="preserve"> </w:t>
          </w:r>
          <w:r w:rsidR="009D1A56">
            <w:t>programmazione</w:t>
          </w:r>
          <w:r w:rsidR="009D1A56">
            <w:rPr>
              <w:spacing w:val="1"/>
            </w:rPr>
            <w:t xml:space="preserve"> </w:t>
          </w:r>
          <w:r w:rsidR="009D1A56">
            <w:t>triennale</w:t>
          </w:r>
          <w:r w:rsidR="009D1A56">
            <w:rPr>
              <w:spacing w:val="-2"/>
            </w:rPr>
            <w:t xml:space="preserve"> </w:t>
          </w:r>
          <w:r w:rsidR="009D1A56">
            <w:t>del</w:t>
          </w:r>
          <w:r w:rsidR="009D1A56">
            <w:rPr>
              <w:spacing w:val="-1"/>
            </w:rPr>
            <w:t xml:space="preserve"> </w:t>
          </w:r>
          <w:r w:rsidR="009D1A56">
            <w:t>fabbisogno</w:t>
          </w:r>
          <w:r w:rsidR="009D1A56">
            <w:rPr>
              <w:spacing w:val="-1"/>
            </w:rPr>
            <w:t xml:space="preserve"> </w:t>
          </w:r>
          <w:r w:rsidR="009D1A56">
            <w:t>di personale</w:t>
          </w:r>
          <w:r w:rsidR="009D1A56">
            <w:rPr>
              <w:rFonts w:ascii="Times New Roman"/>
            </w:rPr>
            <w:tab/>
          </w:r>
          <w:r w:rsidR="009D1A56">
            <w:t>6</w:t>
          </w:r>
        </w:p>
        <w:p w14:paraId="56A0A092" w14:textId="77777777" w:rsidR="008E447D" w:rsidRDefault="00E72F00">
          <w:pPr>
            <w:pStyle w:val="Sommario1"/>
            <w:numPr>
              <w:ilvl w:val="0"/>
              <w:numId w:val="7"/>
            </w:numPr>
            <w:tabs>
              <w:tab w:val="left" w:pos="694"/>
              <w:tab w:val="right" w:leader="dot" w:pos="10062"/>
            </w:tabs>
            <w:ind w:hanging="239"/>
          </w:pPr>
          <w:hyperlink w:anchor="_TOC_250000" w:history="1">
            <w:r w:rsidR="009D1A56">
              <w:t>Fabbisogno</w:t>
            </w:r>
            <w:r w:rsidR="009D1A56">
              <w:rPr>
                <w:spacing w:val="-1"/>
              </w:rPr>
              <w:t xml:space="preserve"> </w:t>
            </w:r>
            <w:r w:rsidR="009D1A56">
              <w:t>di</w:t>
            </w:r>
            <w:r w:rsidR="009D1A56">
              <w:rPr>
                <w:spacing w:val="-1"/>
              </w:rPr>
              <w:t xml:space="preserve"> </w:t>
            </w:r>
            <w:r w:rsidR="009D1A56">
              <w:t>personale tecnico</w:t>
            </w:r>
            <w:r w:rsidR="009D1A56">
              <w:rPr>
                <w:spacing w:val="-1"/>
              </w:rPr>
              <w:t xml:space="preserve"> </w:t>
            </w:r>
            <w:r w:rsidR="009D1A56">
              <w:t>amministrativo</w:t>
            </w:r>
            <w:r w:rsidR="009D1A56">
              <w:rPr>
                <w:spacing w:val="-1"/>
              </w:rPr>
              <w:t xml:space="preserve"> </w:t>
            </w:r>
            <w:r w:rsidR="009D1A56">
              <w:t>per</w:t>
            </w:r>
            <w:r w:rsidR="009D1A56">
              <w:rPr>
                <w:spacing w:val="-2"/>
              </w:rPr>
              <w:t xml:space="preserve"> </w:t>
            </w:r>
            <w:r w:rsidR="009D1A56">
              <w:t>il</w:t>
            </w:r>
            <w:r w:rsidR="009D1A56">
              <w:rPr>
                <w:spacing w:val="-1"/>
              </w:rPr>
              <w:t xml:space="preserve"> </w:t>
            </w:r>
            <w:r w:rsidR="009D1A56">
              <w:t>triennio</w:t>
            </w:r>
            <w:r w:rsidR="009D1A56">
              <w:rPr>
                <w:spacing w:val="-2"/>
              </w:rPr>
              <w:t xml:space="preserve"> </w:t>
            </w:r>
            <w:r w:rsidR="009D1A56">
              <w:t>2020-2022</w:t>
            </w:r>
            <w:r w:rsidR="009D1A56">
              <w:rPr>
                <w:rFonts w:ascii="Times New Roman"/>
              </w:rPr>
              <w:tab/>
            </w:r>
            <w:r w:rsidR="009D1A56">
              <w:t>8</w:t>
            </w:r>
          </w:hyperlink>
        </w:p>
      </w:sdtContent>
    </w:sdt>
    <w:p w14:paraId="6B3CE6B7" w14:textId="77777777" w:rsidR="008E447D" w:rsidRDefault="008E447D">
      <w:pPr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p w14:paraId="1A6BE6FB" w14:textId="77777777" w:rsidR="008E447D" w:rsidRDefault="009D1A56">
      <w:pPr>
        <w:pStyle w:val="Titolo1"/>
        <w:numPr>
          <w:ilvl w:val="0"/>
          <w:numId w:val="6"/>
        </w:numPr>
        <w:tabs>
          <w:tab w:val="left" w:pos="696"/>
        </w:tabs>
        <w:spacing w:before="25"/>
        <w:ind w:hanging="241"/>
      </w:pPr>
      <w:bookmarkStart w:id="0" w:name="_TOC_250004"/>
      <w:bookmarkEnd w:id="0"/>
      <w:r>
        <w:lastRenderedPageBreak/>
        <w:t>Premessa</w:t>
      </w:r>
    </w:p>
    <w:p w14:paraId="3888DF42" w14:textId="77777777" w:rsidR="008E447D" w:rsidRDefault="009D1A56">
      <w:pPr>
        <w:pStyle w:val="Corpotesto"/>
        <w:spacing w:before="183" w:line="259" w:lineRule="auto"/>
        <w:ind w:left="455" w:right="459" w:firstLine="708"/>
        <w:jc w:val="both"/>
      </w:pPr>
      <w:r>
        <w:t>Il presente Piano</w:t>
      </w:r>
      <w:r>
        <w:rPr>
          <w:spacing w:val="1"/>
        </w:rPr>
        <w:t xml:space="preserve"> </w:t>
      </w:r>
      <w:r>
        <w:t>Triennale di Fabbisogno</w:t>
      </w:r>
      <w:r>
        <w:rPr>
          <w:spacing w:val="1"/>
        </w:rPr>
        <w:t xml:space="preserve"> </w:t>
      </w:r>
      <w:r>
        <w:t>del Personale (d’ora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poi</w:t>
      </w:r>
      <w:r>
        <w:rPr>
          <w:spacing w:val="1"/>
        </w:rPr>
        <w:t xml:space="preserve"> </w:t>
      </w:r>
      <w:r>
        <w:t>anche Piano</w:t>
      </w:r>
      <w:r>
        <w:rPr>
          <w:spacing w:val="1"/>
        </w:rPr>
        <w:t xml:space="preserve"> </w:t>
      </w:r>
      <w:r>
        <w:t>o</w:t>
      </w:r>
      <w:r>
        <w:rPr>
          <w:spacing w:val="54"/>
        </w:rPr>
        <w:t xml:space="preserve"> </w:t>
      </w:r>
      <w:r>
        <w:t>PTFP)</w:t>
      </w:r>
      <w:r>
        <w:rPr>
          <w:spacing w:val="1"/>
        </w:rPr>
        <w:t xml:space="preserve"> </w:t>
      </w:r>
      <w:r>
        <w:t>viene redatto ai sensi e nel rispetto delle disposizioni indicate nel successivo capitolo 2. Il PTFP ha</w:t>
      </w:r>
      <w:r>
        <w:rPr>
          <w:spacing w:val="1"/>
        </w:rPr>
        <w:t xml:space="preserve"> </w:t>
      </w:r>
      <w:r>
        <w:t>come orizzonte temporale il periodo 2020-2022. Esso è definito in coerenza con gli obiettivi del piano</w:t>
      </w:r>
      <w:r>
        <w:rPr>
          <w:spacing w:val="-52"/>
        </w:rPr>
        <w:t xml:space="preserve"> </w:t>
      </w:r>
      <w:r>
        <w:t>strategico di Ateneo 2020-2022, tenuto conto dei vincoli del quadro normativo vigente, del turnover</w:t>
      </w:r>
      <w:r>
        <w:rPr>
          <w:spacing w:val="1"/>
        </w:rPr>
        <w:t xml:space="preserve"> </w:t>
      </w:r>
      <w:r>
        <w:t>derivante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cessazioni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dell’Ateneo.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PTFP</w:t>
      </w:r>
      <w:r>
        <w:rPr>
          <w:spacing w:val="1"/>
        </w:rPr>
        <w:t xml:space="preserve"> </w:t>
      </w:r>
      <w:r>
        <w:t>verrà</w:t>
      </w:r>
      <w:r>
        <w:rPr>
          <w:spacing w:val="55"/>
        </w:rPr>
        <w:t xml:space="preserve"> </w:t>
      </w:r>
      <w:r>
        <w:t>aggiornato</w:t>
      </w:r>
      <w:r>
        <w:rPr>
          <w:spacing w:val="1"/>
        </w:rPr>
        <w:t xml:space="preserve"> </w:t>
      </w:r>
      <w:r>
        <w:t>annualmente e potrà essere rimodulato dagli Organi di governo alla luce di esigenze sopravvenute,</w:t>
      </w:r>
      <w:r>
        <w:rPr>
          <w:spacing w:val="1"/>
        </w:rPr>
        <w:t xml:space="preserve"> </w:t>
      </w:r>
      <w:r>
        <w:t xml:space="preserve">dell’assegnazione di risorse </w:t>
      </w:r>
      <w:proofErr w:type="spellStart"/>
      <w:r>
        <w:t>assunzionali</w:t>
      </w:r>
      <w:proofErr w:type="spellEnd"/>
      <w:r>
        <w:t xml:space="preserve"> da parte del MIUR, dell’evoluzione non prevista delle future</w:t>
      </w:r>
      <w:r>
        <w:rPr>
          <w:spacing w:val="1"/>
        </w:rPr>
        <w:t xml:space="preserve"> </w:t>
      </w:r>
      <w:r>
        <w:t>cessazioni,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risorse finanziarie disponibili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quadro normativo.</w:t>
      </w:r>
    </w:p>
    <w:p w14:paraId="75E9CA07" w14:textId="77777777" w:rsidR="008E447D" w:rsidRDefault="008E447D">
      <w:pPr>
        <w:pStyle w:val="Corpotesto"/>
      </w:pPr>
    </w:p>
    <w:p w14:paraId="24F873B1" w14:textId="77777777" w:rsidR="008E447D" w:rsidRDefault="008E447D">
      <w:pPr>
        <w:pStyle w:val="Corpotesto"/>
        <w:spacing w:before="10"/>
        <w:rPr>
          <w:sz w:val="27"/>
        </w:rPr>
      </w:pPr>
    </w:p>
    <w:p w14:paraId="6A7B1E99" w14:textId="77777777" w:rsidR="008E447D" w:rsidRDefault="00E72F00">
      <w:pPr>
        <w:pStyle w:val="Titolo1"/>
        <w:numPr>
          <w:ilvl w:val="0"/>
          <w:numId w:val="6"/>
        </w:numPr>
        <w:tabs>
          <w:tab w:val="left" w:pos="696"/>
        </w:tabs>
        <w:ind w:hanging="241"/>
      </w:pPr>
      <w:r>
        <w:pict w14:anchorId="673015DA">
          <v:shape id="docshape5" o:spid="_x0000_s1032" style="position:absolute;left:0;text-align:left;margin-left:94.8pt;margin-top:2pt;width:419.8pt;height:391pt;z-index:-16023040;mso-position-horizontal-relative:page" coordorigin="1896,40" coordsize="8396,7820" o:spt="100" adj="0,,0" path="m3034,4980r-340,l2660,5000r-34,l2591,5020r-33,20l2490,5080r-134,120l1896,5660,4111,7860r449,-440l4077,7420,3311,6660r219,-220l3095,6440,2346,5680r251,-240l2636,5400r38,-40l2754,5320r39,-20l3480,5300r-19,-20l3441,5260r-33,-20l3374,5200r-35,-20l3305,5140r-68,-40l3204,5080r-35,-20l3135,5040r-33,-20l3034,4980xm4493,6220r-558,l3956,6240r43,l4043,6260r21,l4085,6280r23,20l4130,6300r20,20l4193,6340r42,40l4278,6420r41,40l4338,6480r36,60l4391,6560r15,20l4434,6620r24,40l4468,6680r7,40l4483,6740r10,40l4497,6800r2,40l4499,6860r-2,20l4494,6920r-5,20l4483,6960r-18,40l4454,7020r-13,20l4427,7060r-32,40l4077,7420r483,l4621,7360r28,-40l4677,7300r25,-40l4724,7240r38,-80l4777,7140r13,-40l4801,7060r15,-60l4822,6960r2,-40l4824,6880r-1,-40l4813,6780r-7,-40l4784,6660r-13,-40l4755,6580r-17,-20l4696,6480r-23,-40l4647,6400r-27,-40l4590,6320r-30,-20l4528,6260r-35,-40xm3480,5300r-524,l2976,5320r42,l3040,5340r23,l3084,5360r46,40l3175,5420r47,40l3270,5520r20,20l3328,5580r34,40l3377,5640r14,20l3427,5720r8,20l3444,5780r12,40l3461,5840r6,40l3467,5900r1,20l3465,5940r-1,20l3459,5980r-7,20l3446,6040r-8,20l3428,6080r-11,20l3405,6120r-15,20l3358,6180r-19,20l3095,6440r435,l3609,6360r38,-40l3687,6280r78,-40l3808,6240r20,-20l4493,6220r-53,-40l4388,6120r-52,-40l4285,6060r-26,-20l3667,6040r9,-40l3683,5980r8,-20l3694,5940r4,-40l3701,5880r2,-20l3703,5820r-2,-20l3700,5780r-6,-60l3690,5700r-7,-20l3678,5660r-7,-40l3662,5600r-8,-20l3644,5560r-11,-20l3621,5500r-12,-20l3581,5440r-16,-20l3550,5400r-16,-20l3515,5340r-16,-20l3480,5300xm5611,6200r-281,l5387,6220r169,l5611,6200xm4470,3520r-335,l4082,3540r-146,60l3892,3620r-44,40l3807,3700r-40,40l3729,3780r-33,40l3666,3860r-26,40l3616,3940r-20,60l3580,4040r-14,60l3557,4160r-7,40l3547,4260r-1,60l3551,4380r6,60l3567,4500r13,60l3595,4620r20,60l3638,4740r25,60l3692,4860r31,60l3758,5000r38,60l3837,5120r44,60l3927,5240r49,80l4029,5380r54,60l4140,5500r124,120l4390,5740r62,40l4516,5840r130,80l4709,5980r65,20l4900,6080r126,40l5086,6140r63,20l5270,6200r394,l5767,6160r49,-20l5907,6100r43,-40l5991,6040r40,-40l6069,5960r33,-40l6133,5880r-863,l5228,5860r-43,l5140,5840r-44,-20l5005,5780r-94,-40l4862,5700r-48,-20l4766,5640r-50,-40l4666,5580r-49,-40l4567,5480r-49,-40l4467,5400r-50,-60l4367,5300r-46,-60l4275,5200r-42,-60l4193,5100r-37,-60l4120,5000r-32,-40l4057,4900r-28,-40l4003,4800r-23,-40l3958,4720r-18,-60l3925,4620r-14,-40l3901,4540r-9,-40l3885,4460r-4,-80l3881,4340r10,-80l3900,4220r12,-40l3925,4140r17,-20l3961,4080r21,-20l4005,4020r26,-20l4059,3980r30,-40l4120,3920r32,-20l4184,3900r35,-20l4253,3860r75,l4367,3840r852,l4961,3680r-62,-20l4836,3620r-187,-60l4589,3540r-59,l4470,3520xm4130,5980r-361,l3718,6000r-51,40l4259,6040r-26,-20l4207,6020r-26,-20l4155,6000r-25,-20xm4078,5960r-206,l3821,5980r282,l4078,5960xm5219,3840r-772,l4486,3860r86,l4614,3880r45,l4702,3900r139,60l4889,4000r48,20l4985,4060r49,20l5181,4200r50,40l5282,4280r49,60l5382,4380r49,60l5479,4480r44,60l5565,4580r40,60l5643,4680r37,60l5711,4780r32,40l5771,4880r25,40l5820,4980r20,40l5859,5060r15,40l5888,5140r11,60l5907,5240r7,40l5918,5320r1,40l5917,5400r-4,40l5906,5480r-9,20l5886,5540r-13,40l5857,5620r-19,20l5816,5680r-24,20l5767,5740r-58,40l5679,5800r-32,20l5614,5840r-35,20l5544,5860r-37,20l6133,5880r27,-60l6185,5780r19,-40l6218,5680r15,-60l6242,5580r6,-60l6252,5460r,-60l6249,5360r-7,-60l6232,5240r-13,-60l6204,5120r-22,-60l6161,5000r-25,-80l6107,4860r-31,-60l6042,4740r-39,-60l5963,4620r-44,-80l5872,4480r-50,-60l5770,4360r-55,-60l5656,4240r-61,-80l5533,4100r-62,-40l5409,4000r-64,-60l5282,3900r-63,-60xm5876,2480r-309,l6619,4940r12,40l6638,4980r3,20l6650,5000r4,20l6665,5020r5,20l6676,5040r13,20l6808,5180r493,-500l6811,4680,5876,2480xm2933,4960r-171,l2727,4980r239,l2933,4960xm7526,3960r-715,720l7301,4680r474,-480l7526,3960xm6988,1380r-317,l7722,3840r7,20l7735,3860r7,20l7744,3880r5,20l7757,3900r5,20l7768,3920r5,20l7792,3940r119,120l8415,3560r-501,l6988,1380xm8629,2860r-715,700l8415,3560r464,-460l8629,2860xm5573,1980r-943,940l4879,3160r688,-680l5876,2480,5765,2220r-5,-20l5751,2180r-8,-20l5723,2120r-12,l5700,2100,5573,1980xm7511,40l7298,260,8946,3040r169,-180l9120,2860r4,-20l9130,2840r2,-20l9131,2800r-2,-20l9127,2780r-3,-20l9120,2760r-3,-20l9113,2740r-6,-20l8704,2060r262,-260l8537,1800,7861,700,7788,580,7693,440r496,l7511,40xm6677,880r-944,940l5983,2060r688,-680l6988,1380,6869,1100r-6,l6854,1080r-8,-20l6837,1040r-10,-20l6815,1020r-11,-20l6677,880xm10108,1860r-71,l10047,1880r45,l10108,1860xm9885,1440r-557,l9989,1840r10,20l10124,1860r168,-180l9885,1440xm8189,440r-496,l7831,540r63,20l7922,580r27,20l9055,1280r-518,520l8966,1800r362,-360l9885,1440,8189,440xe" fillcolor="#bebebe" stroked="f">
            <v:stroke joinstyle="round"/>
            <v:formulas/>
            <v:path arrowok="t" o:connecttype="segments"/>
            <w10:wrap anchorx="page"/>
          </v:shape>
        </w:pict>
      </w:r>
      <w:bookmarkStart w:id="1" w:name="_TOC_250003"/>
      <w:r w:rsidR="009D1A56">
        <w:t>Quadro</w:t>
      </w:r>
      <w:r w:rsidR="009D1A56">
        <w:rPr>
          <w:spacing w:val="-3"/>
        </w:rPr>
        <w:t xml:space="preserve"> </w:t>
      </w:r>
      <w:r w:rsidR="009D1A56">
        <w:t>normativo</w:t>
      </w:r>
      <w:r w:rsidR="009D1A56">
        <w:rPr>
          <w:spacing w:val="-3"/>
        </w:rPr>
        <w:t xml:space="preserve"> </w:t>
      </w:r>
      <w:r w:rsidR="009D1A56">
        <w:t>di</w:t>
      </w:r>
      <w:r w:rsidR="009D1A56">
        <w:rPr>
          <w:spacing w:val="-4"/>
        </w:rPr>
        <w:t xml:space="preserve"> </w:t>
      </w:r>
      <w:bookmarkEnd w:id="1"/>
      <w:r w:rsidR="009D1A56">
        <w:t>riferimento</w:t>
      </w:r>
    </w:p>
    <w:p w14:paraId="1051B07F" w14:textId="77777777" w:rsidR="008E447D" w:rsidRDefault="009D1A56">
      <w:pPr>
        <w:pStyle w:val="Corpotesto"/>
        <w:spacing w:before="183" w:line="259" w:lineRule="auto"/>
        <w:ind w:left="455" w:right="464" w:firstLine="708"/>
        <w:jc w:val="both"/>
      </w:pPr>
      <w:r>
        <w:t>Il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normativo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universitario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facoltà</w:t>
      </w:r>
      <w:r>
        <w:rPr>
          <w:spacing w:val="1"/>
        </w:rPr>
        <w:t xml:space="preserve"> </w:t>
      </w:r>
      <w:proofErr w:type="spellStart"/>
      <w:r>
        <w:t>assunzionali</w:t>
      </w:r>
      <w:proofErr w:type="spellEnd"/>
      <w:r>
        <w:rPr>
          <w:spacing w:val="1"/>
        </w:rPr>
        <w:t xml:space="preserve"> </w:t>
      </w:r>
      <w:r>
        <w:t>contempla:</w:t>
      </w:r>
    </w:p>
    <w:p w14:paraId="28ECB49B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600"/>
        </w:tabs>
        <w:spacing w:before="159" w:line="259" w:lineRule="auto"/>
        <w:ind w:left="455" w:right="464" w:firstLine="0"/>
        <w:jc w:val="both"/>
        <w:rPr>
          <w:sz w:val="24"/>
        </w:rPr>
      </w:pPr>
      <w:r>
        <w:rPr>
          <w:sz w:val="24"/>
        </w:rPr>
        <w:t>il</w:t>
      </w:r>
      <w:r>
        <w:rPr>
          <w:spacing w:val="10"/>
          <w:sz w:val="24"/>
        </w:rPr>
        <w:t xml:space="preserve"> </w:t>
      </w:r>
      <w:r>
        <w:rPr>
          <w:sz w:val="24"/>
        </w:rPr>
        <w:t>d.lgs.</w:t>
      </w:r>
      <w:r>
        <w:rPr>
          <w:spacing w:val="12"/>
          <w:sz w:val="24"/>
        </w:rPr>
        <w:t xml:space="preserve"> </w:t>
      </w:r>
      <w:r>
        <w:rPr>
          <w:sz w:val="24"/>
        </w:rPr>
        <w:t>49/2012</w:t>
      </w:r>
      <w:r>
        <w:rPr>
          <w:spacing w:val="11"/>
          <w:sz w:val="24"/>
        </w:rPr>
        <w:t xml:space="preserve"> </w:t>
      </w:r>
      <w:r>
        <w:rPr>
          <w:sz w:val="24"/>
        </w:rPr>
        <w:t>“Disciplina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programmazione,</w:t>
      </w:r>
      <w:r>
        <w:rPr>
          <w:spacing w:val="13"/>
          <w:sz w:val="24"/>
        </w:rPr>
        <w:t xml:space="preserve"> </w:t>
      </w:r>
      <w:r>
        <w:rPr>
          <w:sz w:val="24"/>
        </w:rPr>
        <w:t>il</w:t>
      </w:r>
      <w:r>
        <w:rPr>
          <w:spacing w:val="13"/>
          <w:sz w:val="24"/>
        </w:rPr>
        <w:t xml:space="preserve"> </w:t>
      </w:r>
      <w:r>
        <w:rPr>
          <w:sz w:val="24"/>
        </w:rPr>
        <w:t>monitoraggio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valutazione</w:t>
      </w:r>
      <w:r>
        <w:rPr>
          <w:spacing w:val="14"/>
          <w:sz w:val="24"/>
        </w:rPr>
        <w:t xml:space="preserve"> </w:t>
      </w:r>
      <w:r>
        <w:rPr>
          <w:sz w:val="24"/>
        </w:rPr>
        <w:t>delle</w:t>
      </w:r>
      <w:r>
        <w:rPr>
          <w:spacing w:val="11"/>
          <w:sz w:val="24"/>
        </w:rPr>
        <w:t xml:space="preserve"> </w:t>
      </w:r>
      <w:r>
        <w:rPr>
          <w:sz w:val="24"/>
        </w:rPr>
        <w:t>politiche</w:t>
      </w:r>
      <w:r>
        <w:rPr>
          <w:spacing w:val="1"/>
          <w:sz w:val="24"/>
        </w:rPr>
        <w:t xml:space="preserve"> </w:t>
      </w:r>
      <w:r>
        <w:rPr>
          <w:sz w:val="24"/>
        </w:rPr>
        <w:t>di bilancio e di reclutamento degli atenei”, che fissa gli indirizzi per la programmazione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unitamente</w:t>
      </w:r>
      <w:r>
        <w:rPr>
          <w:spacing w:val="1"/>
          <w:sz w:val="24"/>
        </w:rPr>
        <w:t xml:space="preserve"> </w:t>
      </w:r>
      <w:r>
        <w:rPr>
          <w:sz w:val="24"/>
        </w:rPr>
        <w:t>ai limiti e</w:t>
      </w:r>
      <w:r>
        <w:rPr>
          <w:spacing w:val="1"/>
          <w:sz w:val="24"/>
        </w:rPr>
        <w:t xml:space="preserve"> </w:t>
      </w:r>
      <w:r>
        <w:rPr>
          <w:sz w:val="24"/>
        </w:rPr>
        <w:t>ai vincoli</w:t>
      </w:r>
      <w:r>
        <w:rPr>
          <w:spacing w:val="1"/>
          <w:sz w:val="24"/>
        </w:rPr>
        <w:t xml:space="preserve"> </w:t>
      </w:r>
      <w:r>
        <w:rPr>
          <w:sz w:val="24"/>
        </w:rPr>
        <w:t>all’interno dei quali</w:t>
      </w:r>
      <w:r>
        <w:rPr>
          <w:spacing w:val="1"/>
          <w:sz w:val="24"/>
        </w:rPr>
        <w:t xml:space="preserve"> </w:t>
      </w:r>
      <w:r>
        <w:rPr>
          <w:sz w:val="24"/>
        </w:rPr>
        <w:t>la stessa può essere effettuata.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54"/>
          <w:sz w:val="24"/>
        </w:rPr>
        <w:t xml:space="preserve"> </w:t>
      </w:r>
      <w:r>
        <w:rPr>
          <w:sz w:val="24"/>
        </w:rPr>
        <w:t>particolare,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l’art. 4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49/2012, dispone che, al fine di migliorare il funzionamento delle attività e dei</w:t>
      </w:r>
      <w:r>
        <w:rPr>
          <w:spacing w:val="1"/>
          <w:sz w:val="24"/>
        </w:rPr>
        <w:t xml:space="preserve"> </w:t>
      </w:r>
      <w:r>
        <w:rPr>
          <w:sz w:val="24"/>
        </w:rPr>
        <w:t>servizi, le università, nell'ambito della propria autonomia didattica, di ricerca e organizzativa, tenuto</w:t>
      </w:r>
      <w:r>
        <w:rPr>
          <w:spacing w:val="1"/>
          <w:sz w:val="24"/>
        </w:rPr>
        <w:t xml:space="preserve"> </w:t>
      </w:r>
      <w:r>
        <w:rPr>
          <w:sz w:val="24"/>
        </w:rPr>
        <w:t>conto dell'effettivo fabbisogno di personale, predispongono i Piani triennali per la programmazione</w:t>
      </w:r>
      <w:r>
        <w:rPr>
          <w:spacing w:val="1"/>
          <w:sz w:val="24"/>
        </w:rPr>
        <w:t xml:space="preserve"> </w:t>
      </w:r>
      <w:r>
        <w:rPr>
          <w:sz w:val="24"/>
        </w:rPr>
        <w:t>del reclutamento del personale, assicurando la piena sostenibilità delle spese di personale e nel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-1"/>
          <w:sz w:val="24"/>
        </w:rPr>
        <w:t xml:space="preserve"> </w:t>
      </w:r>
      <w:r>
        <w:rPr>
          <w:sz w:val="24"/>
        </w:rPr>
        <w:t>dei limiti di cui</w:t>
      </w:r>
      <w:r>
        <w:rPr>
          <w:spacing w:val="-1"/>
          <w:sz w:val="24"/>
        </w:rPr>
        <w:t xml:space="preserve"> </w:t>
      </w:r>
      <w:r>
        <w:rPr>
          <w:sz w:val="24"/>
        </w:rPr>
        <w:t>agli artt.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e 7</w:t>
      </w:r>
      <w:r>
        <w:rPr>
          <w:spacing w:val="-2"/>
          <w:sz w:val="24"/>
        </w:rPr>
        <w:t xml:space="preserve"> </w:t>
      </w:r>
      <w:r>
        <w:rPr>
          <w:sz w:val="24"/>
        </w:rPr>
        <w:t>del decreto;</w:t>
      </w:r>
    </w:p>
    <w:p w14:paraId="1BD96831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590"/>
        </w:tabs>
        <w:spacing w:before="157" w:line="259" w:lineRule="auto"/>
        <w:ind w:left="455" w:right="458" w:firstLine="0"/>
        <w:jc w:val="both"/>
        <w:rPr>
          <w:sz w:val="24"/>
        </w:rPr>
      </w:pPr>
      <w:r>
        <w:rPr>
          <w:sz w:val="24"/>
        </w:rPr>
        <w:t>l’art. 66 “Turn over”, c. 13 bis, del D.L. n. 112 del 25 giugno 2008, convertito con modificazioni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 133/2008, inserito dall’art. 14, c. 3, del D.L. 95/2012, convertito, con modificazioni, dalla legge</w:t>
      </w:r>
      <w:r>
        <w:rPr>
          <w:spacing w:val="1"/>
          <w:sz w:val="24"/>
        </w:rPr>
        <w:t xml:space="preserve"> </w:t>
      </w:r>
      <w:r>
        <w:rPr>
          <w:sz w:val="24"/>
        </w:rPr>
        <w:t>135/2012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successive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modificazioni,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prevede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università</w:t>
      </w:r>
      <w:r>
        <w:rPr>
          <w:spacing w:val="1"/>
          <w:sz w:val="24"/>
        </w:rPr>
        <w:t xml:space="preserve"> </w:t>
      </w:r>
      <w:r>
        <w:rPr>
          <w:sz w:val="24"/>
        </w:rPr>
        <w:t>statali,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decorrere dall'anno 2018, può procedere ad assunzioni di personale a tempo indeterminato e di</w:t>
      </w:r>
      <w:r>
        <w:rPr>
          <w:spacing w:val="1"/>
          <w:sz w:val="24"/>
        </w:rPr>
        <w:t xml:space="preserve"> </w:t>
      </w:r>
      <w:r>
        <w:rPr>
          <w:sz w:val="24"/>
        </w:rPr>
        <w:t>ricercatori a tempo determinato nel limite di un contingente corrispondente ad una spesa pari al 100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cento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quella</w:t>
      </w:r>
      <w:r>
        <w:rPr>
          <w:spacing w:val="-6"/>
          <w:sz w:val="24"/>
        </w:rPr>
        <w:t xml:space="preserve"> </w:t>
      </w:r>
      <w:r>
        <w:rPr>
          <w:sz w:val="24"/>
        </w:rPr>
        <w:t>relativa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personale</w:t>
      </w:r>
      <w:r>
        <w:rPr>
          <w:spacing w:val="-4"/>
          <w:sz w:val="24"/>
        </w:rPr>
        <w:t xml:space="preserve"> </w:t>
      </w:r>
      <w:r>
        <w:rPr>
          <w:sz w:val="24"/>
        </w:rPr>
        <w:t>complessivamente</w:t>
      </w:r>
      <w:r>
        <w:rPr>
          <w:spacing w:val="-4"/>
          <w:sz w:val="24"/>
        </w:rPr>
        <w:t xml:space="preserve"> </w:t>
      </w:r>
      <w:r>
        <w:rPr>
          <w:sz w:val="24"/>
        </w:rPr>
        <w:t>cessato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  <w:r>
        <w:rPr>
          <w:spacing w:val="-5"/>
          <w:sz w:val="24"/>
        </w:rPr>
        <w:t xml:space="preserve"> </w:t>
      </w:r>
      <w:r>
        <w:rPr>
          <w:sz w:val="24"/>
        </w:rPr>
        <w:t>nell'anno</w:t>
      </w:r>
      <w:r>
        <w:rPr>
          <w:spacing w:val="-4"/>
          <w:sz w:val="24"/>
        </w:rPr>
        <w:t xml:space="preserve"> </w:t>
      </w:r>
      <w:r>
        <w:rPr>
          <w:sz w:val="24"/>
        </w:rPr>
        <w:t>precedente;</w:t>
      </w:r>
    </w:p>
    <w:p w14:paraId="7E7ED705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636"/>
        </w:tabs>
        <w:spacing w:before="157" w:line="259" w:lineRule="auto"/>
        <w:ind w:left="455" w:right="460" w:firstLine="0"/>
        <w:jc w:val="both"/>
        <w:rPr>
          <w:sz w:val="24"/>
        </w:rPr>
      </w:pPr>
      <w:r>
        <w:rPr>
          <w:sz w:val="24"/>
        </w:rPr>
        <w:t>il DPCM del 28 dicembre 2018, pubblicato nella Gazzetta Ufficiale n. 36 del 12 febbraio 2019</w:t>
      </w:r>
      <w:r>
        <w:rPr>
          <w:spacing w:val="1"/>
          <w:sz w:val="24"/>
        </w:rPr>
        <w:t xml:space="preserve"> </w:t>
      </w:r>
      <w:r>
        <w:rPr>
          <w:sz w:val="24"/>
        </w:rPr>
        <w:t>“Disposizioni per il rispetto dei limiti delle spese di personale e delle spese di indebitamento da parte</w:t>
      </w:r>
      <w:r>
        <w:rPr>
          <w:spacing w:val="1"/>
          <w:sz w:val="24"/>
        </w:rPr>
        <w:t xml:space="preserve"> </w:t>
      </w:r>
      <w:r>
        <w:rPr>
          <w:sz w:val="24"/>
        </w:rPr>
        <w:t>delle università, per il triennio 2018-2020, a norma dell'articolo 7, comma 6, del decreto legislativo 29</w:t>
      </w:r>
      <w:r>
        <w:rPr>
          <w:spacing w:val="-52"/>
          <w:sz w:val="24"/>
        </w:rPr>
        <w:t xml:space="preserve"> </w:t>
      </w:r>
      <w:r>
        <w:rPr>
          <w:sz w:val="24"/>
        </w:rPr>
        <w:t>marzo 2012, n. 49”, secondo il quale, all'art. 1, c.2, “Al fine di assicurare il rispetto dei limiti di cui agli</w:t>
      </w:r>
      <w:r>
        <w:rPr>
          <w:spacing w:val="1"/>
          <w:sz w:val="24"/>
        </w:rPr>
        <w:t xml:space="preserve"> </w:t>
      </w:r>
      <w:r>
        <w:rPr>
          <w:sz w:val="24"/>
        </w:rPr>
        <w:t>articoli 5 e 6 del decreto legislativo 29 marzo 2012, n. 49, e successive modificazioni, nonché la</w:t>
      </w:r>
      <w:r>
        <w:rPr>
          <w:spacing w:val="1"/>
          <w:sz w:val="24"/>
        </w:rPr>
        <w:t xml:space="preserve"> </w:t>
      </w:r>
      <w:r>
        <w:rPr>
          <w:sz w:val="24"/>
        </w:rPr>
        <w:t>sostenibilità e l'equilibrio economico-finanziario e patrimoniale delle università fatto salvo quanto</w:t>
      </w:r>
      <w:r>
        <w:rPr>
          <w:spacing w:val="1"/>
          <w:sz w:val="24"/>
        </w:rPr>
        <w:t xml:space="preserve"> </w:t>
      </w:r>
      <w:r>
        <w:rPr>
          <w:sz w:val="24"/>
        </w:rPr>
        <w:t>previsto dal decreto legislativo 27 ottobre 2011, n. 199, e ferme restando le disposizioni limitative in</w:t>
      </w:r>
      <w:r>
        <w:rPr>
          <w:spacing w:val="1"/>
          <w:sz w:val="24"/>
        </w:rPr>
        <w:t xml:space="preserve"> </w:t>
      </w:r>
      <w:r>
        <w:rPr>
          <w:sz w:val="24"/>
        </w:rPr>
        <w:t>materia di assunzioni</w:t>
      </w:r>
      <w:r>
        <w:rPr>
          <w:spacing w:val="1"/>
          <w:sz w:val="24"/>
        </w:rPr>
        <w:t xml:space="preserve"> </w:t>
      </w:r>
      <w:r>
        <w:rPr>
          <w:sz w:val="24"/>
        </w:rPr>
        <w:t>a tempo indeterminato</w:t>
      </w:r>
      <w:r>
        <w:rPr>
          <w:spacing w:val="1"/>
          <w:sz w:val="24"/>
        </w:rPr>
        <w:t xml:space="preserve"> </w:t>
      </w:r>
      <w:r>
        <w:rPr>
          <w:sz w:val="24"/>
        </w:rPr>
        <w:t>e a tempo determinato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dalla legislazione</w:t>
      </w:r>
      <w:r>
        <w:rPr>
          <w:spacing w:val="1"/>
          <w:sz w:val="24"/>
        </w:rPr>
        <w:t xml:space="preserve"> </w:t>
      </w:r>
      <w:r>
        <w:rPr>
          <w:sz w:val="24"/>
        </w:rPr>
        <w:t>vigente,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definiscono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livelli</w:t>
      </w:r>
      <w:r>
        <w:rPr>
          <w:spacing w:val="-2"/>
          <w:sz w:val="24"/>
        </w:rPr>
        <w:t xml:space="preserve"> </w:t>
      </w:r>
      <w:r>
        <w:rPr>
          <w:sz w:val="24"/>
        </w:rPr>
        <w:t>occupazionali</w:t>
      </w:r>
      <w:r>
        <w:rPr>
          <w:spacing w:val="1"/>
          <w:sz w:val="24"/>
        </w:rPr>
        <w:t xml:space="preserve"> </w:t>
      </w:r>
      <w:r>
        <w:rPr>
          <w:sz w:val="24"/>
        </w:rPr>
        <w:t>massimi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scala</w:t>
      </w:r>
      <w:r>
        <w:rPr>
          <w:spacing w:val="-4"/>
          <w:sz w:val="24"/>
        </w:rPr>
        <w:t xml:space="preserve"> </w:t>
      </w:r>
      <w:r>
        <w:rPr>
          <w:sz w:val="24"/>
        </w:rPr>
        <w:t>nazionale, si</w:t>
      </w:r>
      <w:r>
        <w:rPr>
          <w:spacing w:val="-2"/>
          <w:sz w:val="24"/>
        </w:rPr>
        <w:t xml:space="preserve"> </w:t>
      </w:r>
      <w:r>
        <w:rPr>
          <w:sz w:val="24"/>
        </w:rPr>
        <w:t>prevede</w:t>
      </w:r>
      <w:r>
        <w:rPr>
          <w:spacing w:val="-1"/>
          <w:sz w:val="24"/>
        </w:rPr>
        <w:t xml:space="preserve"> </w:t>
      </w:r>
      <w:r>
        <w:rPr>
          <w:sz w:val="24"/>
        </w:rPr>
        <w:t>che:</w:t>
      </w:r>
    </w:p>
    <w:p w14:paraId="630BD5FF" w14:textId="77777777" w:rsidR="008E447D" w:rsidRDefault="009D1A56">
      <w:pPr>
        <w:pStyle w:val="Paragrafoelenco"/>
        <w:numPr>
          <w:ilvl w:val="1"/>
          <w:numId w:val="6"/>
        </w:numPr>
        <w:tabs>
          <w:tab w:val="left" w:pos="1434"/>
        </w:tabs>
        <w:spacing w:before="157" w:line="259" w:lineRule="auto"/>
        <w:ind w:left="455" w:right="459" w:firstLine="708"/>
        <w:jc w:val="both"/>
        <w:rPr>
          <w:sz w:val="24"/>
        </w:rPr>
      </w:pPr>
      <w:r>
        <w:rPr>
          <w:sz w:val="24"/>
        </w:rPr>
        <w:t>ciascun ateneo che al 31 dicembre dell'anno precedente riporta un valore dell'indicatore</w:t>
      </w:r>
      <w:r>
        <w:rPr>
          <w:spacing w:val="1"/>
          <w:sz w:val="24"/>
        </w:rPr>
        <w:t xml:space="preserve"> </w:t>
      </w:r>
      <w:r>
        <w:rPr>
          <w:sz w:val="24"/>
        </w:rPr>
        <w:t>delle spese di personale pari o superiore all'80 per cento o con un importo delle spese di personale e</w:t>
      </w:r>
      <w:r>
        <w:rPr>
          <w:spacing w:val="1"/>
          <w:sz w:val="24"/>
        </w:rPr>
        <w:t xml:space="preserve"> </w:t>
      </w:r>
      <w:r>
        <w:rPr>
          <w:sz w:val="24"/>
        </w:rPr>
        <w:t>degli oneri di ammortamento superiore all'82 per cento delle entrate di cui all'art. 5, comma 1, 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-5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49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2012,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netto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spese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fitti</w:t>
      </w:r>
      <w:r>
        <w:rPr>
          <w:spacing w:val="-4"/>
          <w:sz w:val="24"/>
        </w:rPr>
        <w:t xml:space="preserve"> </w:t>
      </w:r>
      <w:r>
        <w:rPr>
          <w:sz w:val="24"/>
        </w:rPr>
        <w:t>passivi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all'art.</w:t>
      </w:r>
      <w:r>
        <w:rPr>
          <w:spacing w:val="-2"/>
          <w:sz w:val="24"/>
        </w:rPr>
        <w:t xml:space="preserve"> </w:t>
      </w:r>
      <w:r>
        <w:rPr>
          <w:sz w:val="24"/>
        </w:rPr>
        <w:t>6,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4,</w:t>
      </w:r>
      <w:r>
        <w:rPr>
          <w:spacing w:val="-3"/>
          <w:sz w:val="24"/>
        </w:rPr>
        <w:t xml:space="preserve"> </w:t>
      </w:r>
      <w:r>
        <w:rPr>
          <w:sz w:val="24"/>
        </w:rPr>
        <w:t>lettera</w:t>
      </w:r>
      <w:r>
        <w:rPr>
          <w:spacing w:val="1"/>
          <w:sz w:val="24"/>
        </w:rPr>
        <w:t xml:space="preserve"> </w:t>
      </w:r>
      <w:r>
        <w:rPr>
          <w:sz w:val="24"/>
        </w:rPr>
        <w:t>c),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medesimo</w:t>
      </w:r>
      <w:r>
        <w:rPr>
          <w:spacing w:val="1"/>
          <w:sz w:val="24"/>
        </w:rPr>
        <w:t xml:space="preserve"> </w:t>
      </w:r>
      <w:r>
        <w:rPr>
          <w:sz w:val="24"/>
        </w:rPr>
        <w:t>decreto,</w:t>
      </w:r>
      <w:r>
        <w:rPr>
          <w:spacing w:val="1"/>
          <w:sz w:val="24"/>
        </w:rPr>
        <w:t xml:space="preserve"> </w:t>
      </w:r>
      <w:r>
        <w:rPr>
          <w:sz w:val="24"/>
        </w:rPr>
        <w:t>fatto</w:t>
      </w:r>
      <w:r>
        <w:rPr>
          <w:spacing w:val="1"/>
          <w:sz w:val="24"/>
        </w:rPr>
        <w:t xml:space="preserve"> </w:t>
      </w:r>
      <w:r>
        <w:rPr>
          <w:sz w:val="24"/>
        </w:rPr>
        <w:t>salvo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articolo,</w:t>
      </w:r>
      <w:r>
        <w:rPr>
          <w:spacing w:val="1"/>
          <w:sz w:val="24"/>
        </w:rPr>
        <w:t xml:space="preserve"> </w:t>
      </w:r>
      <w:r>
        <w:rPr>
          <w:sz w:val="24"/>
        </w:rPr>
        <w:t>può</w:t>
      </w:r>
      <w:r>
        <w:rPr>
          <w:spacing w:val="1"/>
          <w:sz w:val="24"/>
        </w:rPr>
        <w:t xml:space="preserve"> </w:t>
      </w:r>
      <w:r>
        <w:rPr>
          <w:sz w:val="24"/>
        </w:rPr>
        <w:t>procedere</w:t>
      </w:r>
      <w:r>
        <w:rPr>
          <w:spacing w:val="20"/>
          <w:sz w:val="24"/>
        </w:rPr>
        <w:t xml:space="preserve"> </w:t>
      </w:r>
      <w:r>
        <w:rPr>
          <w:sz w:val="24"/>
        </w:rPr>
        <w:t>all'assunzione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1"/>
          <w:sz w:val="24"/>
        </w:rPr>
        <w:t xml:space="preserve"> </w:t>
      </w:r>
      <w:r>
        <w:rPr>
          <w:sz w:val="24"/>
        </w:rPr>
        <w:t>personale</w:t>
      </w:r>
      <w:r>
        <w:rPr>
          <w:spacing w:val="19"/>
          <w:sz w:val="24"/>
        </w:rPr>
        <w:t xml:space="preserve"> 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tempo</w:t>
      </w:r>
      <w:r>
        <w:rPr>
          <w:spacing w:val="20"/>
          <w:sz w:val="24"/>
        </w:rPr>
        <w:t xml:space="preserve"> </w:t>
      </w:r>
      <w:r>
        <w:rPr>
          <w:sz w:val="24"/>
        </w:rPr>
        <w:t>indeterminato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ricercatori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tempo</w:t>
      </w:r>
      <w:r>
        <w:rPr>
          <w:spacing w:val="19"/>
          <w:sz w:val="24"/>
        </w:rPr>
        <w:t xml:space="preserve"> </w:t>
      </w:r>
      <w:r>
        <w:rPr>
          <w:sz w:val="24"/>
        </w:rPr>
        <w:t>determinato</w:t>
      </w:r>
    </w:p>
    <w:p w14:paraId="581D8927" w14:textId="77777777" w:rsidR="008E447D" w:rsidRDefault="008E447D">
      <w:pPr>
        <w:spacing w:line="259" w:lineRule="auto"/>
        <w:jc w:val="both"/>
        <w:rPr>
          <w:sz w:val="24"/>
        </w:rPr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p w14:paraId="00237E21" w14:textId="77777777" w:rsidR="008E447D" w:rsidRDefault="009D1A56">
      <w:pPr>
        <w:pStyle w:val="Corpotesto"/>
        <w:spacing w:before="25" w:line="259" w:lineRule="auto"/>
        <w:ind w:left="455"/>
      </w:pPr>
      <w:r>
        <w:lastRenderedPageBreak/>
        <w:t>con</w:t>
      </w:r>
      <w:r>
        <w:rPr>
          <w:spacing w:val="16"/>
        </w:rPr>
        <w:t xml:space="preserve"> </w:t>
      </w:r>
      <w:r>
        <w:t>oneri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carico</w:t>
      </w:r>
      <w:r>
        <w:rPr>
          <w:spacing w:val="1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proprio</w:t>
      </w:r>
      <w:r>
        <w:rPr>
          <w:spacing w:val="16"/>
        </w:rPr>
        <w:t xml:space="preserve"> </w:t>
      </w:r>
      <w:r>
        <w:t>bilancio</w:t>
      </w:r>
      <w:r>
        <w:rPr>
          <w:spacing w:val="15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spesa</w:t>
      </w:r>
      <w:r>
        <w:rPr>
          <w:spacing w:val="15"/>
        </w:rPr>
        <w:t xml:space="preserve"> </w:t>
      </w:r>
      <w:r>
        <w:t>media</w:t>
      </w:r>
      <w:r>
        <w:rPr>
          <w:spacing w:val="16"/>
        </w:rPr>
        <w:t xml:space="preserve"> </w:t>
      </w:r>
      <w:r>
        <w:t>annua</w:t>
      </w:r>
      <w:r>
        <w:rPr>
          <w:spacing w:val="17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superiore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cento</w:t>
      </w:r>
      <w:r>
        <w:rPr>
          <w:spacing w:val="15"/>
        </w:rPr>
        <w:t xml:space="preserve"> </w:t>
      </w:r>
      <w:r>
        <w:t>di</w:t>
      </w:r>
      <w:r>
        <w:rPr>
          <w:spacing w:val="-51"/>
        </w:rPr>
        <w:t xml:space="preserve"> </w:t>
      </w:r>
      <w:r>
        <w:t>quella</w:t>
      </w:r>
      <w:r>
        <w:rPr>
          <w:spacing w:val="-1"/>
        </w:rPr>
        <w:t xml:space="preserve"> </w:t>
      </w:r>
      <w:r>
        <w:t>relativa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personale cessato</w:t>
      </w:r>
      <w:r>
        <w:rPr>
          <w:spacing w:val="-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servizio nell'anno</w:t>
      </w:r>
      <w:r>
        <w:rPr>
          <w:spacing w:val="-1"/>
        </w:rPr>
        <w:t xml:space="preserve"> </w:t>
      </w:r>
      <w:r>
        <w:t>precedente;</w:t>
      </w:r>
    </w:p>
    <w:p w14:paraId="6CAA6D1C" w14:textId="77777777" w:rsidR="008E447D" w:rsidRDefault="009D1A56">
      <w:pPr>
        <w:pStyle w:val="Paragrafoelenco"/>
        <w:numPr>
          <w:ilvl w:val="1"/>
          <w:numId w:val="6"/>
        </w:numPr>
        <w:tabs>
          <w:tab w:val="left" w:pos="1440"/>
        </w:tabs>
        <w:spacing w:before="160" w:line="259" w:lineRule="auto"/>
        <w:ind w:left="455" w:right="461" w:firstLine="710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3AC3388B" wp14:editId="6E5CF8FF">
            <wp:simplePos x="0" y="0"/>
            <wp:positionH relativeFrom="page">
              <wp:posOffset>720090</wp:posOffset>
            </wp:positionH>
            <wp:positionV relativeFrom="paragraph">
              <wp:posOffset>1926917</wp:posOffset>
            </wp:positionV>
            <wp:extent cx="6315463" cy="629107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463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ciascun ateneo che al</w:t>
      </w:r>
      <w:r>
        <w:rPr>
          <w:spacing w:val="54"/>
          <w:sz w:val="24"/>
        </w:rPr>
        <w:t xml:space="preserve"> </w:t>
      </w:r>
      <w:r>
        <w:rPr>
          <w:sz w:val="24"/>
        </w:rPr>
        <w:t>31 dicembre dell'anno precedente riporta valori inferiori a quelli di</w:t>
      </w:r>
      <w:r>
        <w:rPr>
          <w:spacing w:val="1"/>
          <w:sz w:val="24"/>
        </w:rPr>
        <w:t xml:space="preserve"> </w:t>
      </w:r>
      <w:r>
        <w:rPr>
          <w:sz w:val="24"/>
        </w:rPr>
        <w:t>cui alla lettera a) può procedere all'assunzione di personale a tempo indeterminato e di ricercatori a</w:t>
      </w:r>
      <w:r>
        <w:rPr>
          <w:spacing w:val="1"/>
          <w:sz w:val="24"/>
        </w:rPr>
        <w:t xml:space="preserve"> </w:t>
      </w:r>
      <w:r>
        <w:rPr>
          <w:sz w:val="24"/>
        </w:rPr>
        <w:t>tempo determinato di cui all'art. 24, comma 3, lettera b) della legge n. 240/2010, con oneri a carico</w:t>
      </w:r>
      <w:r>
        <w:rPr>
          <w:spacing w:val="1"/>
          <w:sz w:val="24"/>
        </w:rPr>
        <w:t xml:space="preserve"> </w:t>
      </w:r>
      <w:r>
        <w:rPr>
          <w:sz w:val="24"/>
        </w:rPr>
        <w:t>del proprio bilancio, per una spesa media annua non superiore al 50 per cento di quella relativa al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9"/>
          <w:sz w:val="24"/>
        </w:rPr>
        <w:t xml:space="preserve"> </w:t>
      </w:r>
      <w:r>
        <w:rPr>
          <w:sz w:val="24"/>
        </w:rPr>
        <w:t>cessato</w:t>
      </w:r>
      <w:r>
        <w:rPr>
          <w:spacing w:val="20"/>
          <w:sz w:val="24"/>
        </w:rPr>
        <w:t xml:space="preserve"> </w:t>
      </w:r>
      <w:r>
        <w:rPr>
          <w:sz w:val="24"/>
        </w:rPr>
        <w:t>dal</w:t>
      </w:r>
      <w:r>
        <w:rPr>
          <w:spacing w:val="23"/>
          <w:sz w:val="24"/>
        </w:rPr>
        <w:t xml:space="preserve"> </w:t>
      </w:r>
      <w:r>
        <w:rPr>
          <w:sz w:val="24"/>
        </w:rPr>
        <w:t>servizio</w:t>
      </w:r>
      <w:r>
        <w:rPr>
          <w:spacing w:val="18"/>
          <w:sz w:val="24"/>
        </w:rPr>
        <w:t xml:space="preserve"> </w:t>
      </w:r>
      <w:r>
        <w:rPr>
          <w:sz w:val="24"/>
        </w:rPr>
        <w:t>nell'anno</w:t>
      </w:r>
      <w:r>
        <w:rPr>
          <w:spacing w:val="21"/>
          <w:sz w:val="24"/>
        </w:rPr>
        <w:t xml:space="preserve"> </w:t>
      </w:r>
      <w:r>
        <w:rPr>
          <w:sz w:val="24"/>
        </w:rPr>
        <w:t>precedente,</w:t>
      </w:r>
      <w:r>
        <w:rPr>
          <w:spacing w:val="19"/>
          <w:sz w:val="24"/>
        </w:rPr>
        <w:t xml:space="preserve"> </w:t>
      </w:r>
      <w:r>
        <w:rPr>
          <w:sz w:val="24"/>
        </w:rPr>
        <w:t>maggiorata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0"/>
          <w:sz w:val="24"/>
        </w:rPr>
        <w:t xml:space="preserve"> </w:t>
      </w:r>
      <w:r>
        <w:rPr>
          <w:sz w:val="24"/>
        </w:rPr>
        <w:t>un</w:t>
      </w:r>
      <w:r>
        <w:rPr>
          <w:spacing w:val="20"/>
          <w:sz w:val="24"/>
        </w:rPr>
        <w:t xml:space="preserve"> </w:t>
      </w:r>
      <w:r>
        <w:rPr>
          <w:sz w:val="24"/>
        </w:rPr>
        <w:t>importo</w:t>
      </w:r>
      <w:r>
        <w:rPr>
          <w:spacing w:val="18"/>
          <w:sz w:val="24"/>
        </w:rPr>
        <w:t xml:space="preserve"> </w:t>
      </w:r>
      <w:r>
        <w:rPr>
          <w:sz w:val="24"/>
        </w:rPr>
        <w:t>pari</w:t>
      </w:r>
      <w:r>
        <w:rPr>
          <w:spacing w:val="23"/>
          <w:sz w:val="24"/>
        </w:rPr>
        <w:t xml:space="preserve"> </w:t>
      </w:r>
      <w:r>
        <w:rPr>
          <w:sz w:val="24"/>
        </w:rPr>
        <w:t>al</w:t>
      </w:r>
      <w:r>
        <w:rPr>
          <w:spacing w:val="20"/>
          <w:sz w:val="24"/>
        </w:rPr>
        <w:t xml:space="preserve"> </w:t>
      </w:r>
      <w:r>
        <w:rPr>
          <w:sz w:val="24"/>
        </w:rPr>
        <w:t>20</w:t>
      </w:r>
      <w:r>
        <w:rPr>
          <w:spacing w:val="21"/>
          <w:sz w:val="24"/>
        </w:rPr>
        <w:t xml:space="preserve"> </w:t>
      </w:r>
      <w:r>
        <w:rPr>
          <w:sz w:val="24"/>
        </w:rPr>
        <w:t>per</w:t>
      </w:r>
      <w:r>
        <w:rPr>
          <w:spacing w:val="20"/>
          <w:sz w:val="24"/>
        </w:rPr>
        <w:t xml:space="preserve"> </w:t>
      </w:r>
      <w:r>
        <w:rPr>
          <w:sz w:val="24"/>
        </w:rPr>
        <w:t>cento</w:t>
      </w:r>
      <w:r>
        <w:rPr>
          <w:spacing w:val="-5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margine</w:t>
      </w:r>
      <w:r>
        <w:rPr>
          <w:spacing w:val="1"/>
          <w:sz w:val="24"/>
        </w:rPr>
        <w:t xml:space="preserve"> </w:t>
      </w:r>
      <w:r>
        <w:rPr>
          <w:sz w:val="24"/>
        </w:rPr>
        <w:t>ricompreso</w:t>
      </w:r>
      <w:r>
        <w:rPr>
          <w:spacing w:val="1"/>
          <w:sz w:val="24"/>
        </w:rPr>
        <w:t xml:space="preserve"> </w:t>
      </w:r>
      <w:r>
        <w:rPr>
          <w:sz w:val="24"/>
        </w:rPr>
        <w:t>tra</w:t>
      </w:r>
      <w:r>
        <w:rPr>
          <w:spacing w:val="1"/>
          <w:sz w:val="24"/>
        </w:rPr>
        <w:t xml:space="preserve"> </w:t>
      </w:r>
      <w:r>
        <w:rPr>
          <w:sz w:val="24"/>
        </w:rPr>
        <w:t>l'82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cento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entrate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all'art.</w:t>
      </w:r>
      <w:r>
        <w:rPr>
          <w:spacing w:val="1"/>
          <w:sz w:val="24"/>
        </w:rPr>
        <w:t xml:space="preserve"> </w:t>
      </w:r>
      <w:r>
        <w:rPr>
          <w:sz w:val="24"/>
        </w:rPr>
        <w:t>5,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-52"/>
          <w:sz w:val="24"/>
        </w:rPr>
        <w:t xml:space="preserve"> </w:t>
      </w:r>
      <w:r>
        <w:rPr>
          <w:sz w:val="24"/>
        </w:rPr>
        <w:t>legislativo n. 49 del 2012, al netto delle spese per fitti passivi di cui all'art. 6, comma 4, lettera c) del</w:t>
      </w:r>
      <w:r>
        <w:rPr>
          <w:spacing w:val="1"/>
          <w:sz w:val="24"/>
        </w:rPr>
        <w:t xml:space="preserve"> </w:t>
      </w:r>
      <w:r>
        <w:rPr>
          <w:sz w:val="24"/>
        </w:rPr>
        <w:t>medesimo decreto, e la somma delle spese di personale e degli oneri di ammortamento annuo a</w:t>
      </w:r>
      <w:r>
        <w:rPr>
          <w:spacing w:val="1"/>
          <w:sz w:val="24"/>
        </w:rPr>
        <w:t xml:space="preserve"> </w:t>
      </w:r>
      <w:r>
        <w:rPr>
          <w:sz w:val="24"/>
        </w:rPr>
        <w:t>carico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bilancio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ateneo</w:t>
      </w:r>
      <w:r>
        <w:rPr>
          <w:spacing w:val="-4"/>
          <w:sz w:val="24"/>
        </w:rPr>
        <w:t xml:space="preserve"> </w:t>
      </w:r>
      <w:r>
        <w:rPr>
          <w:sz w:val="24"/>
        </w:rPr>
        <w:t>complessivamente</w:t>
      </w:r>
      <w:r>
        <w:rPr>
          <w:spacing w:val="-2"/>
          <w:sz w:val="24"/>
        </w:rPr>
        <w:t xml:space="preserve"> </w:t>
      </w:r>
      <w:r>
        <w:rPr>
          <w:sz w:val="24"/>
        </w:rPr>
        <w:t>sostenuti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31</w:t>
      </w:r>
      <w:r>
        <w:rPr>
          <w:spacing w:val="-4"/>
          <w:sz w:val="24"/>
        </w:rPr>
        <w:t xml:space="preserve"> </w:t>
      </w:r>
      <w:r>
        <w:rPr>
          <w:sz w:val="24"/>
        </w:rPr>
        <w:t>dicembre</w:t>
      </w:r>
      <w:r>
        <w:rPr>
          <w:spacing w:val="-4"/>
          <w:sz w:val="24"/>
        </w:rPr>
        <w:t xml:space="preserve"> </w:t>
      </w:r>
      <w:r>
        <w:rPr>
          <w:sz w:val="24"/>
        </w:rPr>
        <w:t>dell'anno</w:t>
      </w:r>
      <w:r>
        <w:rPr>
          <w:spacing w:val="-1"/>
          <w:sz w:val="24"/>
        </w:rPr>
        <w:t xml:space="preserve"> </w:t>
      </w:r>
      <w:r>
        <w:rPr>
          <w:sz w:val="24"/>
        </w:rPr>
        <w:t>precedente”</w:t>
      </w:r>
      <w:r>
        <w:rPr>
          <w:spacing w:val="7"/>
          <w:sz w:val="24"/>
        </w:rPr>
        <w:t xml:space="preserve"> </w:t>
      </w:r>
      <w:r>
        <w:rPr>
          <w:sz w:val="24"/>
        </w:rPr>
        <w:t>[….];</w:t>
      </w:r>
    </w:p>
    <w:p w14:paraId="6128C30F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600"/>
        </w:tabs>
        <w:spacing w:before="186" w:line="259" w:lineRule="auto"/>
        <w:ind w:left="455" w:right="460" w:firstLine="0"/>
        <w:rPr>
          <w:sz w:val="24"/>
        </w:rPr>
      </w:pPr>
      <w:r>
        <w:rPr>
          <w:sz w:val="24"/>
        </w:rPr>
        <w:t>il</w:t>
      </w:r>
      <w:r>
        <w:rPr>
          <w:spacing w:val="9"/>
          <w:sz w:val="24"/>
        </w:rPr>
        <w:t xml:space="preserve"> </w:t>
      </w:r>
      <w:r>
        <w:rPr>
          <w:sz w:val="24"/>
        </w:rPr>
        <w:t>DM</w:t>
      </w:r>
      <w:r>
        <w:rPr>
          <w:spacing w:val="9"/>
          <w:sz w:val="24"/>
        </w:rPr>
        <w:t xml:space="preserve"> </w:t>
      </w:r>
      <w:r>
        <w:rPr>
          <w:sz w:val="24"/>
        </w:rPr>
        <w:t>n.</w:t>
      </w:r>
      <w:r>
        <w:rPr>
          <w:spacing w:val="12"/>
          <w:sz w:val="24"/>
        </w:rPr>
        <w:t xml:space="preserve"> </w:t>
      </w:r>
      <w:r>
        <w:rPr>
          <w:sz w:val="24"/>
        </w:rPr>
        <w:t>740</w:t>
      </w:r>
      <w:r>
        <w:rPr>
          <w:spacing w:val="11"/>
          <w:sz w:val="24"/>
        </w:rPr>
        <w:t xml:space="preserve"> </w:t>
      </w:r>
      <w:r>
        <w:rPr>
          <w:sz w:val="24"/>
        </w:rPr>
        <w:t>dell'8</w:t>
      </w:r>
      <w:r>
        <w:rPr>
          <w:spacing w:val="10"/>
          <w:sz w:val="24"/>
        </w:rPr>
        <w:t xml:space="preserve"> </w:t>
      </w:r>
      <w:r>
        <w:rPr>
          <w:sz w:val="24"/>
        </w:rPr>
        <w:t>agosto</w:t>
      </w:r>
      <w:r>
        <w:rPr>
          <w:spacing w:val="12"/>
          <w:sz w:val="24"/>
        </w:rPr>
        <w:t xml:space="preserve"> </w:t>
      </w:r>
      <w:r>
        <w:rPr>
          <w:sz w:val="24"/>
        </w:rPr>
        <w:t>2019</w:t>
      </w:r>
      <w:r>
        <w:rPr>
          <w:spacing w:val="11"/>
          <w:sz w:val="24"/>
        </w:rPr>
        <w:t xml:space="preserve"> </w:t>
      </w:r>
      <w:r>
        <w:rPr>
          <w:sz w:val="24"/>
        </w:rPr>
        <w:t>“Contingente</w:t>
      </w:r>
      <w:r>
        <w:rPr>
          <w:spacing w:val="11"/>
          <w:sz w:val="24"/>
        </w:rPr>
        <w:t xml:space="preserve"> </w:t>
      </w:r>
      <w:r>
        <w:rPr>
          <w:sz w:val="24"/>
        </w:rPr>
        <w:t>assunzionale</w:t>
      </w:r>
      <w:r>
        <w:rPr>
          <w:spacing w:val="10"/>
          <w:sz w:val="24"/>
        </w:rPr>
        <w:t xml:space="preserve"> </w:t>
      </w:r>
      <w:r>
        <w:rPr>
          <w:sz w:val="24"/>
        </w:rPr>
        <w:t>delle</w:t>
      </w:r>
      <w:r>
        <w:rPr>
          <w:spacing w:val="11"/>
          <w:sz w:val="24"/>
        </w:rPr>
        <w:t xml:space="preserve"> </w:t>
      </w:r>
      <w:r>
        <w:rPr>
          <w:sz w:val="24"/>
        </w:rPr>
        <w:t>Università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Punti</w:t>
      </w:r>
      <w:r>
        <w:rPr>
          <w:spacing w:val="9"/>
          <w:sz w:val="24"/>
        </w:rPr>
        <w:t xml:space="preserve"> </w:t>
      </w:r>
      <w:r>
        <w:rPr>
          <w:sz w:val="24"/>
        </w:rPr>
        <w:t>Organico</w:t>
      </w:r>
      <w:r>
        <w:rPr>
          <w:spacing w:val="11"/>
          <w:sz w:val="24"/>
        </w:rPr>
        <w:t xml:space="preserve"> </w:t>
      </w:r>
      <w:r>
        <w:rPr>
          <w:sz w:val="24"/>
        </w:rPr>
        <w:t>2019”,</w:t>
      </w:r>
      <w:r>
        <w:rPr>
          <w:spacing w:val="-51"/>
          <w:sz w:val="24"/>
        </w:rPr>
        <w:t xml:space="preserve"> </w:t>
      </w:r>
      <w:r>
        <w:rPr>
          <w:sz w:val="24"/>
        </w:rPr>
        <w:t>che</w:t>
      </w:r>
      <w:r>
        <w:rPr>
          <w:spacing w:val="40"/>
          <w:sz w:val="24"/>
        </w:rPr>
        <w:t xml:space="preserve"> </w:t>
      </w:r>
      <w:r>
        <w:rPr>
          <w:sz w:val="24"/>
        </w:rPr>
        <w:t>definisce</w:t>
      </w:r>
      <w:r>
        <w:rPr>
          <w:spacing w:val="41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criteri</w:t>
      </w:r>
      <w:r>
        <w:rPr>
          <w:spacing w:val="41"/>
          <w:sz w:val="24"/>
        </w:rPr>
        <w:t xml:space="preserve"> </w:t>
      </w:r>
      <w:r>
        <w:rPr>
          <w:sz w:val="24"/>
        </w:rPr>
        <w:t>per</w:t>
      </w:r>
      <w:r>
        <w:rPr>
          <w:spacing w:val="43"/>
          <w:sz w:val="24"/>
        </w:rPr>
        <w:t xml:space="preserve"> </w:t>
      </w:r>
      <w:r>
        <w:rPr>
          <w:sz w:val="24"/>
        </w:rPr>
        <w:t>il</w:t>
      </w:r>
      <w:r>
        <w:rPr>
          <w:spacing w:val="41"/>
          <w:sz w:val="24"/>
        </w:rPr>
        <w:t xml:space="preserve"> </w:t>
      </w:r>
      <w:r>
        <w:rPr>
          <w:sz w:val="24"/>
        </w:rPr>
        <w:t>riparto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l'attribuzione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2"/>
          <w:sz w:val="24"/>
        </w:rPr>
        <w:t xml:space="preserve"> </w:t>
      </w:r>
      <w:r>
        <w:rPr>
          <w:sz w:val="24"/>
        </w:rPr>
        <w:t>ciascuna</w:t>
      </w:r>
      <w:r>
        <w:rPr>
          <w:spacing w:val="41"/>
          <w:sz w:val="24"/>
        </w:rPr>
        <w:t xml:space="preserve"> </w:t>
      </w:r>
      <w:r>
        <w:rPr>
          <w:sz w:val="24"/>
        </w:rPr>
        <w:t>istituzione</w:t>
      </w:r>
      <w:r>
        <w:rPr>
          <w:spacing w:val="43"/>
          <w:sz w:val="24"/>
        </w:rPr>
        <w:t xml:space="preserve"> </w:t>
      </w:r>
      <w:r>
        <w:rPr>
          <w:sz w:val="24"/>
        </w:rPr>
        <w:t>universitaria</w:t>
      </w:r>
      <w:r>
        <w:rPr>
          <w:spacing w:val="41"/>
          <w:sz w:val="24"/>
        </w:rPr>
        <w:t xml:space="preserve"> </w:t>
      </w:r>
      <w:r>
        <w:rPr>
          <w:sz w:val="24"/>
        </w:rPr>
        <w:t>statale</w:t>
      </w:r>
      <w:r>
        <w:rPr>
          <w:spacing w:val="43"/>
          <w:sz w:val="24"/>
        </w:rPr>
        <w:t xml:space="preserve"> </w:t>
      </w:r>
      <w:r>
        <w:rPr>
          <w:sz w:val="24"/>
        </w:rPr>
        <w:t>del</w:t>
      </w:r>
    </w:p>
    <w:p w14:paraId="73CFF049" w14:textId="77777777" w:rsidR="008E447D" w:rsidRDefault="008E447D">
      <w:pPr>
        <w:spacing w:line="259" w:lineRule="auto"/>
        <w:rPr>
          <w:sz w:val="24"/>
        </w:rPr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p w14:paraId="0B42188F" w14:textId="77777777" w:rsidR="008E447D" w:rsidRDefault="009D1A56">
      <w:pPr>
        <w:pStyle w:val="Corpotesto"/>
        <w:spacing w:before="25" w:line="259" w:lineRule="auto"/>
        <w:ind w:left="455" w:right="458"/>
        <w:jc w:val="both"/>
      </w:pPr>
      <w:r>
        <w:lastRenderedPageBreak/>
        <w:t>contingente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disponibile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l'assunzione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indeterminato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 ricercatori</w:t>
      </w:r>
      <w:r>
        <w:rPr>
          <w:spacing w:val="-1"/>
        </w:rPr>
        <w:t xml:space="preserve"> </w:t>
      </w:r>
      <w:r>
        <w:t>a tempo</w:t>
      </w:r>
      <w:r>
        <w:rPr>
          <w:spacing w:val="-1"/>
        </w:rPr>
        <w:t xml:space="preserve"> </w:t>
      </w:r>
      <w:r>
        <w:t>determinato per l'anno 2019;</w:t>
      </w:r>
    </w:p>
    <w:p w14:paraId="01B4D921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640"/>
        </w:tabs>
        <w:spacing w:before="160" w:line="259" w:lineRule="auto"/>
        <w:ind w:left="455" w:right="459" w:firstLine="0"/>
        <w:jc w:val="both"/>
        <w:rPr>
          <w:sz w:val="24"/>
        </w:rPr>
      </w:pPr>
      <w:r>
        <w:rPr>
          <w:sz w:val="24"/>
        </w:rPr>
        <w:t>DM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742</w:t>
      </w:r>
      <w:r>
        <w:rPr>
          <w:spacing w:val="1"/>
          <w:sz w:val="24"/>
        </w:rPr>
        <w:t xml:space="preserve"> </w:t>
      </w:r>
      <w:r>
        <w:rPr>
          <w:sz w:val="24"/>
        </w:rPr>
        <w:t>dell'8</w:t>
      </w:r>
      <w:r>
        <w:rPr>
          <w:spacing w:val="1"/>
          <w:sz w:val="24"/>
        </w:rPr>
        <w:t xml:space="preserve"> </w:t>
      </w:r>
      <w:r>
        <w:rPr>
          <w:sz w:val="24"/>
        </w:rPr>
        <w:t>agosto</w:t>
      </w:r>
      <w:r>
        <w:rPr>
          <w:spacing w:val="1"/>
          <w:sz w:val="24"/>
        </w:rPr>
        <w:t xml:space="preserve"> </w:t>
      </w:r>
      <w:r>
        <w:rPr>
          <w:sz w:val="24"/>
        </w:rPr>
        <w:t>2019,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definisce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criteri</w:t>
      </w:r>
      <w:r>
        <w:rPr>
          <w:spacing w:val="1"/>
          <w:sz w:val="24"/>
        </w:rPr>
        <w:t xml:space="preserve"> </w:t>
      </w:r>
      <w:r>
        <w:rPr>
          <w:sz w:val="24"/>
        </w:rPr>
        <w:t>per la</w:t>
      </w:r>
      <w:r>
        <w:rPr>
          <w:spacing w:val="1"/>
          <w:sz w:val="24"/>
        </w:rPr>
        <w:t xml:space="preserve"> </w:t>
      </w:r>
      <w:r>
        <w:rPr>
          <w:sz w:val="24"/>
        </w:rPr>
        <w:t>ripartizione</w:t>
      </w:r>
      <w:r>
        <w:rPr>
          <w:spacing w:val="1"/>
          <w:sz w:val="24"/>
        </w:rPr>
        <w:t xml:space="preserve"> </w:t>
      </w:r>
      <w:r>
        <w:rPr>
          <w:sz w:val="24"/>
        </w:rPr>
        <w:t>delle maggiori</w:t>
      </w:r>
      <w:r>
        <w:rPr>
          <w:spacing w:val="1"/>
          <w:sz w:val="24"/>
        </w:rPr>
        <w:t xml:space="preserve"> </w:t>
      </w:r>
      <w:r>
        <w:rPr>
          <w:sz w:val="24"/>
        </w:rPr>
        <w:t>facoltà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assunzionali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l'anno</w:t>
      </w:r>
      <w:r>
        <w:rPr>
          <w:spacing w:val="2"/>
          <w:sz w:val="24"/>
        </w:rPr>
        <w:t xml:space="preserve"> </w:t>
      </w:r>
      <w:r>
        <w:rPr>
          <w:sz w:val="24"/>
        </w:rPr>
        <w:t>2019;</w:t>
      </w:r>
    </w:p>
    <w:p w14:paraId="11FA7CCA" w14:textId="77777777" w:rsidR="008E447D" w:rsidRDefault="009D1A56">
      <w:pPr>
        <w:pStyle w:val="Paragrafoelenco"/>
        <w:numPr>
          <w:ilvl w:val="0"/>
          <w:numId w:val="5"/>
        </w:numPr>
        <w:tabs>
          <w:tab w:val="left" w:pos="594"/>
        </w:tabs>
        <w:spacing w:before="159" w:line="259" w:lineRule="auto"/>
        <w:ind w:left="455" w:right="458" w:firstLine="0"/>
        <w:jc w:val="both"/>
        <w:rPr>
          <w:sz w:val="24"/>
        </w:rPr>
      </w:pPr>
      <w:r>
        <w:rPr>
          <w:sz w:val="24"/>
        </w:rPr>
        <w:t>il DM n. 441 del 10 agosto 2020 “Contingente assunzionale delle Università - Punti Organico 2020”,</w:t>
      </w:r>
      <w:r>
        <w:rPr>
          <w:spacing w:val="1"/>
          <w:sz w:val="24"/>
        </w:rPr>
        <w:t xml:space="preserve"> </w:t>
      </w:r>
      <w:r>
        <w:rPr>
          <w:sz w:val="24"/>
        </w:rPr>
        <w:t>che definisce i criteri per il riparto e l'attribuzione a ciascuna istituzione universitaria statale del</w:t>
      </w:r>
      <w:r>
        <w:rPr>
          <w:spacing w:val="1"/>
          <w:sz w:val="24"/>
        </w:rPr>
        <w:t xml:space="preserve"> </w:t>
      </w:r>
      <w:r>
        <w:rPr>
          <w:sz w:val="24"/>
        </w:rPr>
        <w:t>contingente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spesa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livello</w:t>
      </w:r>
      <w:r>
        <w:rPr>
          <w:spacing w:val="1"/>
          <w:sz w:val="24"/>
        </w:rPr>
        <w:t xml:space="preserve"> </w:t>
      </w:r>
      <w:r>
        <w:rPr>
          <w:sz w:val="24"/>
        </w:rPr>
        <w:t>nazionale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l'assunzione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indeterminato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di ricercatori</w:t>
      </w:r>
      <w:r>
        <w:rPr>
          <w:spacing w:val="-1"/>
          <w:sz w:val="24"/>
        </w:rPr>
        <w:t xml:space="preserve"> </w:t>
      </w:r>
      <w:r>
        <w:rPr>
          <w:sz w:val="24"/>
        </w:rPr>
        <w:t>a tempo</w:t>
      </w:r>
      <w:r>
        <w:rPr>
          <w:spacing w:val="-1"/>
          <w:sz w:val="24"/>
        </w:rPr>
        <w:t xml:space="preserve"> </w:t>
      </w:r>
      <w:r>
        <w:rPr>
          <w:sz w:val="24"/>
        </w:rPr>
        <w:t>determinato per l'anno 2020.</w:t>
      </w:r>
    </w:p>
    <w:p w14:paraId="519214E5" w14:textId="77777777" w:rsidR="008E447D" w:rsidRDefault="008E447D">
      <w:pPr>
        <w:pStyle w:val="Corpotesto"/>
      </w:pPr>
    </w:p>
    <w:p w14:paraId="6C3878EB" w14:textId="77777777" w:rsidR="008E447D" w:rsidRDefault="008E447D">
      <w:pPr>
        <w:pStyle w:val="Corpotesto"/>
        <w:spacing w:before="11"/>
        <w:rPr>
          <w:sz w:val="27"/>
        </w:rPr>
      </w:pPr>
    </w:p>
    <w:p w14:paraId="4D83C682" w14:textId="77777777" w:rsidR="008E447D" w:rsidRDefault="00E72F00">
      <w:pPr>
        <w:pStyle w:val="Titolo1"/>
        <w:numPr>
          <w:ilvl w:val="0"/>
          <w:numId w:val="6"/>
        </w:numPr>
        <w:tabs>
          <w:tab w:val="left" w:pos="696"/>
        </w:tabs>
        <w:ind w:hanging="241"/>
      </w:pPr>
      <w:r>
        <w:pict w14:anchorId="7FC939EE">
          <v:shape id="docshape6" o:spid="_x0000_s1031" style="position:absolute;left:0;text-align:left;margin-left:94.8pt;margin-top:9.8pt;width:419.8pt;height:391pt;z-index:-16022016;mso-position-horizontal-relative:page" coordorigin="1896,196" coordsize="8396,7820" o:spt="100" adj="0,,0" path="m3034,5136r-340,l2660,5156r-34,l2591,5176r-33,20l2490,5236r-134,120l1896,5816,4111,8016r449,-440l4077,7576,3311,6816r219,-220l3095,6596,2346,5836r251,-240l2636,5556r38,-40l2754,5476r39,-20l3480,5456r-19,-20l3441,5416r-33,-20l3374,5356r-35,-20l3305,5296r-68,-40l3204,5236r-35,-20l3135,5196r-33,-20l3034,5136xm4493,6376r-558,l3956,6396r43,l4043,6416r21,l4085,6436r23,20l4130,6456r20,20l4193,6496r42,40l4278,6576r41,40l4338,6636r36,60l4391,6716r15,20l4434,6776r24,40l4468,6836r7,40l4483,6896r10,40l4497,6956r2,40l4499,7016r-2,20l4494,7076r-5,20l4483,7116r-18,40l4454,7176r-13,20l4427,7216r-32,40l4077,7576r483,l4621,7516r28,-40l4677,7456r25,-40l4724,7396r38,-80l4777,7296r13,-40l4801,7216r15,-60l4822,7116r2,-40l4824,7036r-1,-40l4813,6936r-7,-40l4784,6816r-13,-40l4755,6736r-17,-20l4696,6636r-23,-40l4647,6556r-27,-40l4590,6476r-30,-20l4528,6416r-35,-40xm3480,5456r-524,l2976,5476r42,l3040,5496r23,l3084,5516r46,40l3175,5576r47,40l3270,5676r20,20l3328,5736r34,40l3377,5796r14,20l3427,5876r8,20l3444,5936r12,40l3461,5996r6,40l3467,6056r1,20l3465,6096r-1,20l3459,6136r-7,20l3446,6196r-8,20l3428,6236r-11,20l3405,6276r-15,20l3358,6336r-19,20l3095,6596r435,l3609,6516r38,-40l3687,6436r78,-40l3808,6396r20,-20l4493,6376r-53,-40l4388,6276r-52,-40l4285,6216r-26,-20l3667,6196r9,-40l3683,6136r8,-20l3694,6096r4,-40l3701,6036r2,-20l3703,5976r-2,-20l3700,5936r-6,-60l3690,5856r-7,-20l3678,5816r-7,-40l3662,5756r-8,-20l3644,5716r-11,-20l3621,5656r-12,-20l3581,5596r-16,-20l3550,5556r-16,-20l3515,5496r-16,-20l3480,5456xm5611,6356r-281,l5387,6376r169,l5611,6356xm4470,3676r-335,l4082,3696r-146,60l3892,3776r-44,40l3807,3856r-40,40l3729,3936r-33,40l3666,4016r-26,40l3616,4096r-20,60l3580,4196r-14,60l3557,4316r-7,40l3547,4416r-1,60l3551,4536r6,60l3567,4656r13,60l3595,4776r20,60l3638,4896r25,60l3692,5016r31,60l3758,5156r38,60l3837,5276r44,60l3927,5396r49,80l4029,5536r54,60l4140,5656r124,120l4390,5896r62,40l4516,5996r130,80l4709,6136r65,20l4900,6236r126,40l5086,6296r63,20l5270,6356r394,l5767,6316r49,-20l5907,6256r43,-40l5991,6196r40,-40l6069,6116r33,-40l6133,6036r-863,l5228,6016r-43,l5140,5996r-44,-20l5005,5936r-94,-40l4862,5856r-48,-20l4766,5796r-50,-40l4666,5736r-49,-40l4567,5636r-49,-40l4467,5556r-50,-60l4367,5456r-46,-60l4275,5356r-42,-60l4193,5256r-37,-60l4120,5156r-32,-40l4057,5056r-28,-40l4003,4956r-23,-40l3958,4876r-18,-60l3925,4776r-14,-40l3901,4696r-9,-40l3885,4616r-4,-80l3881,4496r10,-80l3900,4376r12,-40l3925,4296r17,-20l3961,4236r21,-20l4005,4176r26,-20l4059,4136r30,-40l4120,4076r32,-20l4184,4056r35,-20l4253,4016r75,l4367,3996r852,l4961,3836r-62,-20l4836,3776r-187,-60l4589,3696r-59,l4470,3676xm4130,6136r-361,l3718,6156r-51,40l4259,6196r-26,-20l4207,6176r-26,-20l4155,6156r-25,-20xm4078,6116r-206,l3821,6136r282,l4078,6116xm5219,3996r-772,l4486,4016r86,l4614,4036r45,l4702,4056r139,60l4889,4156r48,20l4985,4216r49,20l5181,4356r50,40l5282,4436r49,60l5382,4536r49,60l5479,4636r44,60l5565,4736r40,60l5643,4836r37,60l5711,4936r32,40l5771,5036r25,40l5820,5136r20,40l5859,5216r15,40l5888,5296r11,60l5907,5396r7,40l5918,5476r1,40l5917,5556r-4,40l5906,5636r-9,20l5886,5696r-13,40l5857,5776r-19,20l5816,5836r-24,20l5767,5896r-58,40l5679,5956r-32,20l5614,5996r-35,20l5544,6016r-37,20l6133,6036r27,-60l6185,5936r19,-40l6218,5836r15,-60l6242,5736r6,-60l6252,5616r,-60l6249,5516r-7,-60l6232,5396r-13,-60l6204,5276r-22,-60l6161,5156r-25,-80l6107,5016r-31,-60l6042,4896r-39,-60l5963,4776r-44,-80l5872,4636r-50,-60l5770,4516r-55,-60l5656,4396r-61,-80l5533,4256r-62,-40l5409,4156r-64,-60l5282,4056r-63,-60xm5876,2636r-309,l6619,5096r12,40l6638,5136r3,20l6650,5156r4,20l6665,5176r5,20l6676,5196r13,20l6808,5336r493,-500l6811,4836,5876,2636xm2933,5116r-171,l2727,5136r239,l2933,5116xm7526,4116r-715,720l7301,4836r474,-480l7526,4116xm6988,1536r-317,l7722,3996r7,20l7735,4016r7,20l7744,4036r5,20l7757,4056r5,20l7768,4076r5,20l7792,4096r119,120l8415,3716r-501,l6988,1536xm8629,3016r-715,700l8415,3716r464,-460l8629,3016xm5573,2136r-943,940l4879,3316r688,-680l5876,2636,5765,2376r-5,-20l5751,2336r-8,-20l5723,2276r-12,l5700,2256,5573,2136xm7511,196l7298,416,8946,3196r169,-180l9120,3016r4,-20l9130,2996r2,-20l9131,2956r-2,-20l9127,2936r-3,-20l9120,2916r-3,-20l9113,2896r-6,-20l8704,2216r262,-260l8537,1956,7861,856,7788,736,7693,596r496,l7511,196xm6677,1036r-944,940l5983,2216r688,-680l6988,1536,6869,1256r-6,l6854,1236r-8,-20l6837,1196r-10,-20l6815,1176r-11,-20l6677,1036xm10108,2016r-71,l10047,2036r45,l10108,2016xm9885,1596r-557,l9989,1996r10,20l10124,2016r168,-180l9885,1596xm8189,596r-496,l7831,696r63,20l7922,736r27,20l9055,1436r-518,520l8966,1956r362,-360l9885,1596,8189,596xe" fillcolor="#bebebe" stroked="f">
            <v:stroke joinstyle="round"/>
            <v:formulas/>
            <v:path arrowok="t" o:connecttype="segments"/>
            <w10:wrap anchorx="page"/>
          </v:shape>
        </w:pict>
      </w:r>
      <w:bookmarkStart w:id="2" w:name="_TOC_250002"/>
      <w:r w:rsidR="009D1A56">
        <w:t>Organico</w:t>
      </w:r>
      <w:r w:rsidR="009D1A56">
        <w:rPr>
          <w:spacing w:val="-5"/>
        </w:rPr>
        <w:t xml:space="preserve"> </w:t>
      </w:r>
      <w:r w:rsidR="009D1A56">
        <w:t>personale</w:t>
      </w:r>
      <w:r w:rsidR="009D1A56">
        <w:rPr>
          <w:spacing w:val="-5"/>
        </w:rPr>
        <w:t xml:space="preserve"> </w:t>
      </w:r>
      <w:bookmarkEnd w:id="2"/>
      <w:r w:rsidR="009D1A56">
        <w:t>tecnico-amministrativo</w:t>
      </w:r>
    </w:p>
    <w:p w14:paraId="53633BDF" w14:textId="77777777" w:rsidR="008E447D" w:rsidRDefault="009D1A56">
      <w:pPr>
        <w:pStyle w:val="Corpotesto"/>
        <w:spacing w:before="183" w:line="259" w:lineRule="auto"/>
        <w:ind w:left="455" w:right="462"/>
        <w:jc w:val="both"/>
      </w:pPr>
      <w:r>
        <w:t>Al fine di individuare un trend e di disporre di un quadro complessivo utile alla programmazione,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riportati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dell’ultimo</w:t>
      </w:r>
      <w:r>
        <w:rPr>
          <w:spacing w:val="1"/>
        </w:rPr>
        <w:t xml:space="preserve"> </w:t>
      </w:r>
      <w:r>
        <w:t>quinquennio</w:t>
      </w:r>
      <w:r>
        <w:rPr>
          <w:spacing w:val="1"/>
        </w:rPr>
        <w:t xml:space="preserve"> </w:t>
      </w:r>
      <w:r>
        <w:t>riferiti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31</w:t>
      </w:r>
      <w:r>
        <w:rPr>
          <w:spacing w:val="-52"/>
        </w:rPr>
        <w:t xml:space="preserve"> </w:t>
      </w:r>
      <w:r>
        <w:t>dicembre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ogni anno.</w:t>
      </w:r>
    </w:p>
    <w:p w14:paraId="20FCC144" w14:textId="77777777" w:rsidR="008E447D" w:rsidRDefault="008E447D">
      <w:pPr>
        <w:pStyle w:val="Corpotesto"/>
        <w:spacing w:before="6"/>
        <w:rPr>
          <w:sz w:val="12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304"/>
        <w:gridCol w:w="1304"/>
        <w:gridCol w:w="1304"/>
        <w:gridCol w:w="1304"/>
        <w:gridCol w:w="1304"/>
      </w:tblGrid>
      <w:tr w:rsidR="008E447D" w14:paraId="59E7BF77" w14:textId="77777777">
        <w:trPr>
          <w:trHeight w:val="558"/>
        </w:trPr>
        <w:tc>
          <w:tcPr>
            <w:tcW w:w="9922" w:type="dxa"/>
            <w:gridSpan w:val="6"/>
          </w:tcPr>
          <w:p w14:paraId="1B8F0CB8" w14:textId="77777777" w:rsidR="008E447D" w:rsidRDefault="009D1A56">
            <w:pPr>
              <w:pStyle w:val="TableParagraph"/>
              <w:spacing w:before="137"/>
              <w:ind w:left="2202" w:right="2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Consistenza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organico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personale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tecnico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amministrativo</w:t>
            </w:r>
          </w:p>
        </w:tc>
      </w:tr>
      <w:tr w:rsidR="008E447D" w14:paraId="0EDC6F18" w14:textId="77777777">
        <w:trPr>
          <w:trHeight w:val="556"/>
        </w:trPr>
        <w:tc>
          <w:tcPr>
            <w:tcW w:w="3402" w:type="dxa"/>
          </w:tcPr>
          <w:p w14:paraId="2AA92328" w14:textId="77777777" w:rsidR="008E447D" w:rsidRDefault="009D1A56">
            <w:pPr>
              <w:pStyle w:val="TableParagraph"/>
              <w:spacing w:before="135"/>
              <w:ind w:left="1323" w:right="1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RUOLO</w:t>
            </w:r>
          </w:p>
        </w:tc>
        <w:tc>
          <w:tcPr>
            <w:tcW w:w="1304" w:type="dxa"/>
          </w:tcPr>
          <w:p w14:paraId="35B670BA" w14:textId="77777777" w:rsidR="008E447D" w:rsidRDefault="009D1A56">
            <w:pPr>
              <w:pStyle w:val="TableParagraph"/>
              <w:spacing w:before="135"/>
              <w:ind w:left="411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2015</w:t>
            </w:r>
          </w:p>
        </w:tc>
        <w:tc>
          <w:tcPr>
            <w:tcW w:w="1304" w:type="dxa"/>
          </w:tcPr>
          <w:p w14:paraId="330F5614" w14:textId="77777777" w:rsidR="008E447D" w:rsidRDefault="009D1A56">
            <w:pPr>
              <w:pStyle w:val="TableParagraph"/>
              <w:spacing w:before="135"/>
              <w:ind w:left="4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2016</w:t>
            </w:r>
          </w:p>
        </w:tc>
        <w:tc>
          <w:tcPr>
            <w:tcW w:w="1304" w:type="dxa"/>
          </w:tcPr>
          <w:p w14:paraId="6E66142E" w14:textId="77777777" w:rsidR="008E447D" w:rsidRDefault="009D1A56">
            <w:pPr>
              <w:pStyle w:val="TableParagraph"/>
              <w:spacing w:before="135"/>
              <w:ind w:left="4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2017</w:t>
            </w:r>
          </w:p>
        </w:tc>
        <w:tc>
          <w:tcPr>
            <w:tcW w:w="1304" w:type="dxa"/>
          </w:tcPr>
          <w:p w14:paraId="5D211D86" w14:textId="77777777" w:rsidR="008E447D" w:rsidRDefault="009D1A56">
            <w:pPr>
              <w:pStyle w:val="TableParagraph"/>
              <w:spacing w:before="135"/>
              <w:ind w:left="4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2018</w:t>
            </w:r>
          </w:p>
        </w:tc>
        <w:tc>
          <w:tcPr>
            <w:tcW w:w="1304" w:type="dxa"/>
          </w:tcPr>
          <w:p w14:paraId="5A767E69" w14:textId="77777777" w:rsidR="008E447D" w:rsidRDefault="009D1A56">
            <w:pPr>
              <w:pStyle w:val="TableParagraph"/>
              <w:spacing w:before="135"/>
              <w:ind w:left="4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</w:p>
        </w:tc>
      </w:tr>
      <w:tr w:rsidR="008E447D" w14:paraId="3103BC78" w14:textId="77777777">
        <w:trPr>
          <w:trHeight w:val="443"/>
        </w:trPr>
        <w:tc>
          <w:tcPr>
            <w:tcW w:w="3402" w:type="dxa"/>
          </w:tcPr>
          <w:p w14:paraId="399EA33E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304" w:type="dxa"/>
          </w:tcPr>
          <w:p w14:paraId="15E94BDB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304" w:type="dxa"/>
          </w:tcPr>
          <w:p w14:paraId="320FCB3B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04" w:type="dxa"/>
          </w:tcPr>
          <w:p w14:paraId="22F4528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304" w:type="dxa"/>
          </w:tcPr>
          <w:p w14:paraId="120ED272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304" w:type="dxa"/>
          </w:tcPr>
          <w:p w14:paraId="5DAC2B3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  <w:tr w:rsidR="008E447D" w14:paraId="2907997B" w14:textId="77777777">
        <w:trPr>
          <w:trHeight w:val="444"/>
        </w:trPr>
        <w:tc>
          <w:tcPr>
            <w:tcW w:w="3402" w:type="dxa"/>
          </w:tcPr>
          <w:p w14:paraId="7762245A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</w:t>
            </w:r>
          </w:p>
        </w:tc>
        <w:tc>
          <w:tcPr>
            <w:tcW w:w="1304" w:type="dxa"/>
          </w:tcPr>
          <w:p w14:paraId="0B198BF5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304" w:type="dxa"/>
          </w:tcPr>
          <w:p w14:paraId="6E1AE1D6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179</w:t>
            </w:r>
          </w:p>
        </w:tc>
        <w:tc>
          <w:tcPr>
            <w:tcW w:w="1304" w:type="dxa"/>
          </w:tcPr>
          <w:p w14:paraId="1856B28D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163</w:t>
            </w:r>
          </w:p>
        </w:tc>
        <w:tc>
          <w:tcPr>
            <w:tcW w:w="1304" w:type="dxa"/>
          </w:tcPr>
          <w:p w14:paraId="510C7C9A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162</w:t>
            </w:r>
          </w:p>
        </w:tc>
        <w:tc>
          <w:tcPr>
            <w:tcW w:w="1304" w:type="dxa"/>
          </w:tcPr>
          <w:p w14:paraId="6714EE51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158</w:t>
            </w:r>
          </w:p>
        </w:tc>
      </w:tr>
      <w:tr w:rsidR="008E447D" w14:paraId="13591CC5" w14:textId="77777777">
        <w:trPr>
          <w:trHeight w:val="443"/>
        </w:trPr>
        <w:tc>
          <w:tcPr>
            <w:tcW w:w="3402" w:type="dxa"/>
          </w:tcPr>
          <w:p w14:paraId="2397C76C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  <w:tc>
          <w:tcPr>
            <w:tcW w:w="1304" w:type="dxa"/>
          </w:tcPr>
          <w:p w14:paraId="10CA3582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1304" w:type="dxa"/>
          </w:tcPr>
          <w:p w14:paraId="3873635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97</w:t>
            </w:r>
          </w:p>
        </w:tc>
        <w:tc>
          <w:tcPr>
            <w:tcW w:w="1304" w:type="dxa"/>
          </w:tcPr>
          <w:p w14:paraId="3DB6D36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</w:p>
        </w:tc>
        <w:tc>
          <w:tcPr>
            <w:tcW w:w="1304" w:type="dxa"/>
          </w:tcPr>
          <w:p w14:paraId="29D8E53F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304" w:type="dxa"/>
          </w:tcPr>
          <w:p w14:paraId="00DF58AA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8E447D" w14:paraId="70D31D78" w14:textId="77777777">
        <w:trPr>
          <w:trHeight w:val="443"/>
        </w:trPr>
        <w:tc>
          <w:tcPr>
            <w:tcW w:w="3402" w:type="dxa"/>
          </w:tcPr>
          <w:p w14:paraId="5CB16F15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EP</w:t>
            </w:r>
          </w:p>
        </w:tc>
        <w:tc>
          <w:tcPr>
            <w:tcW w:w="1304" w:type="dxa"/>
          </w:tcPr>
          <w:p w14:paraId="1DFF62D8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304" w:type="dxa"/>
          </w:tcPr>
          <w:p w14:paraId="697FAAF8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304" w:type="dxa"/>
          </w:tcPr>
          <w:p w14:paraId="61CED644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304" w:type="dxa"/>
          </w:tcPr>
          <w:p w14:paraId="56FED74D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304" w:type="dxa"/>
          </w:tcPr>
          <w:p w14:paraId="099694B2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8E447D" w14:paraId="4FFD3C7A" w14:textId="77777777">
        <w:trPr>
          <w:trHeight w:val="586"/>
        </w:trPr>
        <w:tc>
          <w:tcPr>
            <w:tcW w:w="3402" w:type="dxa"/>
          </w:tcPr>
          <w:p w14:paraId="6E1E7642" w14:textId="77777777" w:rsidR="008E447D" w:rsidRDefault="009D1A56">
            <w:pPr>
              <w:pStyle w:val="TableParagraph"/>
              <w:spacing w:before="0" w:line="292" w:lineRule="exact"/>
              <w:ind w:left="110" w:right="9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Collaboratori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esperti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linguistici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(CEL)</w:t>
            </w:r>
          </w:p>
        </w:tc>
        <w:tc>
          <w:tcPr>
            <w:tcW w:w="1304" w:type="dxa"/>
          </w:tcPr>
          <w:p w14:paraId="21ABB0F3" w14:textId="77777777" w:rsidR="008E447D" w:rsidRDefault="009D1A56">
            <w:pPr>
              <w:pStyle w:val="TableParagraph"/>
              <w:spacing w:before="15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04" w:type="dxa"/>
          </w:tcPr>
          <w:p w14:paraId="52B00E34" w14:textId="77777777" w:rsidR="008E447D" w:rsidRDefault="009D1A56">
            <w:pPr>
              <w:pStyle w:val="TableParagraph"/>
              <w:spacing w:before="15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04" w:type="dxa"/>
          </w:tcPr>
          <w:p w14:paraId="471DB602" w14:textId="77777777" w:rsidR="008E447D" w:rsidRDefault="009D1A56">
            <w:pPr>
              <w:pStyle w:val="TableParagraph"/>
              <w:spacing w:before="15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04" w:type="dxa"/>
          </w:tcPr>
          <w:p w14:paraId="59DC51C0" w14:textId="77777777" w:rsidR="008E447D" w:rsidRDefault="009D1A56">
            <w:pPr>
              <w:pStyle w:val="TableParagraph"/>
              <w:spacing w:before="15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04" w:type="dxa"/>
          </w:tcPr>
          <w:p w14:paraId="74392995" w14:textId="77777777" w:rsidR="008E447D" w:rsidRDefault="009D1A56">
            <w:pPr>
              <w:pStyle w:val="TableParagraph"/>
              <w:spacing w:before="15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8E447D" w14:paraId="7E1B0F15" w14:textId="77777777">
        <w:trPr>
          <w:trHeight w:val="443"/>
        </w:trPr>
        <w:tc>
          <w:tcPr>
            <w:tcW w:w="3402" w:type="dxa"/>
          </w:tcPr>
          <w:p w14:paraId="4105FE32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Dirigenti</w:t>
            </w:r>
          </w:p>
        </w:tc>
        <w:tc>
          <w:tcPr>
            <w:tcW w:w="1304" w:type="dxa"/>
          </w:tcPr>
          <w:p w14:paraId="1DF590E5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04" w:type="dxa"/>
          </w:tcPr>
          <w:p w14:paraId="70C454AA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04" w:type="dxa"/>
          </w:tcPr>
          <w:p w14:paraId="36F0F5CB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04" w:type="dxa"/>
          </w:tcPr>
          <w:p w14:paraId="55124649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04" w:type="dxa"/>
          </w:tcPr>
          <w:p w14:paraId="391F3AAF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E447D" w14:paraId="14CEE7B6" w14:textId="77777777">
        <w:trPr>
          <w:trHeight w:val="443"/>
        </w:trPr>
        <w:tc>
          <w:tcPr>
            <w:tcW w:w="3402" w:type="dxa"/>
          </w:tcPr>
          <w:p w14:paraId="6F1E8BB7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1304" w:type="dxa"/>
          </w:tcPr>
          <w:p w14:paraId="01E2EBB0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345</w:t>
            </w:r>
          </w:p>
        </w:tc>
        <w:tc>
          <w:tcPr>
            <w:tcW w:w="1304" w:type="dxa"/>
          </w:tcPr>
          <w:p w14:paraId="79786A51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344</w:t>
            </w:r>
          </w:p>
        </w:tc>
        <w:tc>
          <w:tcPr>
            <w:tcW w:w="1304" w:type="dxa"/>
          </w:tcPr>
          <w:p w14:paraId="1B93AC2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317</w:t>
            </w:r>
          </w:p>
        </w:tc>
        <w:tc>
          <w:tcPr>
            <w:tcW w:w="1304" w:type="dxa"/>
          </w:tcPr>
          <w:p w14:paraId="0B400EFD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316</w:t>
            </w:r>
          </w:p>
        </w:tc>
        <w:tc>
          <w:tcPr>
            <w:tcW w:w="1304" w:type="dxa"/>
          </w:tcPr>
          <w:p w14:paraId="338BC9F1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310</w:t>
            </w:r>
          </w:p>
        </w:tc>
      </w:tr>
    </w:tbl>
    <w:p w14:paraId="609BFDB1" w14:textId="77777777" w:rsidR="008E447D" w:rsidRDefault="008E447D">
      <w:pPr>
        <w:pStyle w:val="Corpotesto"/>
        <w:spacing w:before="6"/>
        <w:rPr>
          <w:sz w:val="20"/>
        </w:rPr>
      </w:pPr>
    </w:p>
    <w:p w14:paraId="5B606191" w14:textId="77777777" w:rsidR="008E447D" w:rsidRDefault="009D1A56">
      <w:pPr>
        <w:pStyle w:val="Corpotesto"/>
        <w:spacing w:line="259" w:lineRule="auto"/>
        <w:ind w:left="455" w:right="458"/>
        <w:jc w:val="both"/>
      </w:pPr>
      <w:r>
        <w:t>Come mostrano i dati sopra esposti, l’Ateneo ha registrato un trend di riduzione della dotazione di</w:t>
      </w:r>
      <w:r>
        <w:rPr>
          <w:spacing w:val="1"/>
        </w:rPr>
        <w:t xml:space="preserve"> </w:t>
      </w:r>
      <w:r>
        <w:t>personale TA in tutti gli anni considerati con la sola eccezione dell’anno 2018, in cui la consistenza</w:t>
      </w:r>
      <w:r>
        <w:rPr>
          <w:spacing w:val="1"/>
        </w:rPr>
        <w:t xml:space="preserve"> </w:t>
      </w:r>
      <w:r>
        <w:t>complessiva</w:t>
      </w:r>
      <w:r>
        <w:rPr>
          <w:spacing w:val="1"/>
        </w:rPr>
        <w:t xml:space="preserve"> </w:t>
      </w:r>
      <w:r>
        <w:t>è rimasta</w:t>
      </w:r>
      <w:r>
        <w:rPr>
          <w:spacing w:val="1"/>
        </w:rPr>
        <w:t xml:space="preserve"> </w:t>
      </w:r>
      <w:r>
        <w:t>sostanzialmente invariata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all’anno</w:t>
      </w:r>
      <w:r>
        <w:rPr>
          <w:spacing w:val="54"/>
        </w:rPr>
        <w:t xml:space="preserve"> </w:t>
      </w:r>
      <w:r>
        <w:t>precedente quale conseguenza</w:t>
      </w:r>
      <w:r>
        <w:rPr>
          <w:spacing w:val="1"/>
        </w:rPr>
        <w:t xml:space="preserve"> </w:t>
      </w:r>
      <w:r>
        <w:t>della importante manovra di reclutamento straordinario deliberata dagli Organi accademici per la</w:t>
      </w:r>
      <w:r>
        <w:rPr>
          <w:spacing w:val="1"/>
        </w:rPr>
        <w:t xml:space="preserve"> </w:t>
      </w:r>
      <w:r>
        <w:t>trasformazione di</w:t>
      </w:r>
      <w:r>
        <w:rPr>
          <w:spacing w:val="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rapporti di</w:t>
      </w:r>
      <w:r>
        <w:rPr>
          <w:spacing w:val="-2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determinato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indeterminato.</w:t>
      </w:r>
    </w:p>
    <w:p w14:paraId="1B8BD198" w14:textId="77777777" w:rsidR="008E447D" w:rsidRDefault="009D1A56">
      <w:pPr>
        <w:pStyle w:val="Corpotesto"/>
        <w:spacing w:before="158" w:line="259" w:lineRule="auto"/>
        <w:ind w:left="455" w:right="463"/>
        <w:jc w:val="both"/>
      </w:pPr>
      <w:r>
        <w:t>Si</w:t>
      </w:r>
      <w:r>
        <w:rPr>
          <w:spacing w:val="1"/>
        </w:rPr>
        <w:t xml:space="preserve"> </w:t>
      </w:r>
      <w:r>
        <w:t>riporta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seguito,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cessazioni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verificatesi</w:t>
      </w:r>
      <w:r>
        <w:rPr>
          <w:spacing w:val="1"/>
        </w:rPr>
        <w:t xml:space="preserve"> </w:t>
      </w:r>
      <w:r>
        <w:t>nell’anno</w:t>
      </w:r>
      <w:r>
        <w:rPr>
          <w:spacing w:val="-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 quelle previste</w:t>
      </w:r>
      <w:r>
        <w:rPr>
          <w:spacing w:val="-1"/>
        </w:rPr>
        <w:t xml:space="preserve"> </w:t>
      </w:r>
      <w:r>
        <w:t>nel biennio</w:t>
      </w:r>
      <w:r>
        <w:rPr>
          <w:spacing w:val="-1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–2021.</w:t>
      </w:r>
    </w:p>
    <w:p w14:paraId="5DF4667E" w14:textId="77777777" w:rsidR="008E447D" w:rsidRDefault="008E447D">
      <w:pPr>
        <w:pStyle w:val="Corpotesto"/>
        <w:spacing w:before="7"/>
        <w:rPr>
          <w:sz w:val="12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1560"/>
        <w:gridCol w:w="1558"/>
        <w:gridCol w:w="1560"/>
        <w:gridCol w:w="1560"/>
      </w:tblGrid>
      <w:tr w:rsidR="008E447D" w14:paraId="7EAFC361" w14:textId="77777777">
        <w:trPr>
          <w:trHeight w:val="557"/>
        </w:trPr>
        <w:tc>
          <w:tcPr>
            <w:tcW w:w="9918" w:type="dxa"/>
            <w:gridSpan w:val="5"/>
          </w:tcPr>
          <w:p w14:paraId="040CEB69" w14:textId="77777777" w:rsidR="008E447D" w:rsidRDefault="009D1A56">
            <w:pPr>
              <w:pStyle w:val="TableParagraph"/>
              <w:spacing w:before="137"/>
              <w:ind w:left="2732" w:right="27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Cessazioni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personale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tecnico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amministrativo</w:t>
            </w:r>
          </w:p>
        </w:tc>
      </w:tr>
      <w:tr w:rsidR="008E447D" w14:paraId="5154AE8D" w14:textId="77777777">
        <w:trPr>
          <w:trHeight w:val="556"/>
        </w:trPr>
        <w:tc>
          <w:tcPr>
            <w:tcW w:w="3680" w:type="dxa"/>
          </w:tcPr>
          <w:p w14:paraId="37E74ED5" w14:textId="77777777" w:rsidR="008E447D" w:rsidRDefault="009D1A56">
            <w:pPr>
              <w:pStyle w:val="TableParagraph"/>
              <w:spacing w:before="135"/>
              <w:ind w:left="1463" w:right="1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RUOLO</w:t>
            </w:r>
          </w:p>
        </w:tc>
        <w:tc>
          <w:tcPr>
            <w:tcW w:w="1560" w:type="dxa"/>
          </w:tcPr>
          <w:p w14:paraId="3FC81F1D" w14:textId="77777777" w:rsidR="008E447D" w:rsidRDefault="009D1A56">
            <w:pPr>
              <w:pStyle w:val="TableParagraph"/>
              <w:spacing w:before="135"/>
              <w:ind w:left="516" w:right="5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</w:p>
        </w:tc>
        <w:tc>
          <w:tcPr>
            <w:tcW w:w="1558" w:type="dxa"/>
          </w:tcPr>
          <w:p w14:paraId="7B5E7E4A" w14:textId="77777777" w:rsidR="008E447D" w:rsidRDefault="009D1A56">
            <w:pPr>
              <w:pStyle w:val="TableParagraph"/>
              <w:spacing w:before="135"/>
              <w:ind w:left="517" w:right="5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</w:p>
        </w:tc>
        <w:tc>
          <w:tcPr>
            <w:tcW w:w="1560" w:type="dxa"/>
          </w:tcPr>
          <w:p w14:paraId="731FC627" w14:textId="77777777" w:rsidR="008E447D" w:rsidRDefault="009D1A56">
            <w:pPr>
              <w:pStyle w:val="TableParagraph"/>
              <w:spacing w:before="135"/>
              <w:ind w:left="517" w:right="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  <w:tc>
          <w:tcPr>
            <w:tcW w:w="1560" w:type="dxa"/>
          </w:tcPr>
          <w:p w14:paraId="2501CE51" w14:textId="77777777" w:rsidR="008E447D" w:rsidRDefault="009D1A56">
            <w:pPr>
              <w:pStyle w:val="TableParagraph"/>
              <w:spacing w:before="135"/>
              <w:ind w:left="40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</w:tr>
      <w:tr w:rsidR="008E447D" w14:paraId="655F1E33" w14:textId="77777777">
        <w:trPr>
          <w:trHeight w:val="444"/>
        </w:trPr>
        <w:tc>
          <w:tcPr>
            <w:tcW w:w="3680" w:type="dxa"/>
          </w:tcPr>
          <w:p w14:paraId="38B928BF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560" w:type="dxa"/>
          </w:tcPr>
          <w:p w14:paraId="325CF2D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58" w:type="dxa"/>
          </w:tcPr>
          <w:p w14:paraId="32DCF893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14:paraId="6238EA67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0" w:type="dxa"/>
          </w:tcPr>
          <w:p w14:paraId="3C856AC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E447D" w14:paraId="16E01873" w14:textId="77777777">
        <w:trPr>
          <w:trHeight w:val="444"/>
        </w:trPr>
        <w:tc>
          <w:tcPr>
            <w:tcW w:w="3680" w:type="dxa"/>
          </w:tcPr>
          <w:p w14:paraId="0D1681AB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</w:t>
            </w:r>
          </w:p>
        </w:tc>
        <w:tc>
          <w:tcPr>
            <w:tcW w:w="1560" w:type="dxa"/>
          </w:tcPr>
          <w:p w14:paraId="33792941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58" w:type="dxa"/>
          </w:tcPr>
          <w:p w14:paraId="4A307BE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60" w:type="dxa"/>
          </w:tcPr>
          <w:p w14:paraId="410F20B8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14:paraId="7C6702B7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14:paraId="2E16B1E5" w14:textId="77777777" w:rsidR="008E447D" w:rsidRDefault="008E447D">
      <w:pPr>
        <w:rPr>
          <w:sz w:val="24"/>
        </w:rPr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1560"/>
        <w:gridCol w:w="1558"/>
        <w:gridCol w:w="1560"/>
        <w:gridCol w:w="1560"/>
      </w:tblGrid>
      <w:tr w:rsidR="008E447D" w14:paraId="66C2974E" w14:textId="77777777">
        <w:trPr>
          <w:trHeight w:val="444"/>
        </w:trPr>
        <w:tc>
          <w:tcPr>
            <w:tcW w:w="3680" w:type="dxa"/>
          </w:tcPr>
          <w:p w14:paraId="37B367EC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  <w:tc>
          <w:tcPr>
            <w:tcW w:w="1560" w:type="dxa"/>
          </w:tcPr>
          <w:p w14:paraId="78A69861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58" w:type="dxa"/>
          </w:tcPr>
          <w:p w14:paraId="2A30C4AA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60" w:type="dxa"/>
          </w:tcPr>
          <w:p w14:paraId="2BF57850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60" w:type="dxa"/>
          </w:tcPr>
          <w:p w14:paraId="031564A4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8E447D" w14:paraId="71EA4B3E" w14:textId="77777777">
        <w:trPr>
          <w:trHeight w:val="443"/>
        </w:trPr>
        <w:tc>
          <w:tcPr>
            <w:tcW w:w="3680" w:type="dxa"/>
          </w:tcPr>
          <w:p w14:paraId="5233803A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EP</w:t>
            </w:r>
          </w:p>
        </w:tc>
        <w:tc>
          <w:tcPr>
            <w:tcW w:w="1560" w:type="dxa"/>
          </w:tcPr>
          <w:p w14:paraId="1CCB0957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58" w:type="dxa"/>
          </w:tcPr>
          <w:p w14:paraId="34320109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60" w:type="dxa"/>
          </w:tcPr>
          <w:p w14:paraId="7D5E731C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0" w:type="dxa"/>
          </w:tcPr>
          <w:p w14:paraId="2B72E5E5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E447D" w14:paraId="41C0F10A" w14:textId="77777777">
        <w:trPr>
          <w:trHeight w:val="586"/>
        </w:trPr>
        <w:tc>
          <w:tcPr>
            <w:tcW w:w="3680" w:type="dxa"/>
          </w:tcPr>
          <w:p w14:paraId="44558D8C" w14:textId="77777777" w:rsidR="008E447D" w:rsidRDefault="009D1A56">
            <w:pPr>
              <w:pStyle w:val="TableParagraph"/>
              <w:spacing w:before="0" w:line="292" w:lineRule="exact"/>
              <w:ind w:left="110" w:right="1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Collaboratori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esperti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linguistici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(CEL)</w:t>
            </w:r>
          </w:p>
        </w:tc>
        <w:tc>
          <w:tcPr>
            <w:tcW w:w="1560" w:type="dxa"/>
          </w:tcPr>
          <w:p w14:paraId="21240FCC" w14:textId="77777777" w:rsidR="008E447D" w:rsidRDefault="009D1A56">
            <w:pPr>
              <w:pStyle w:val="TableParagraph"/>
              <w:spacing w:before="151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8" w:type="dxa"/>
          </w:tcPr>
          <w:p w14:paraId="7F7EDA13" w14:textId="77777777" w:rsidR="008E447D" w:rsidRDefault="009D1A56">
            <w:pPr>
              <w:pStyle w:val="TableParagraph"/>
              <w:spacing w:before="15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14:paraId="40810A5B" w14:textId="77777777" w:rsidR="008E447D" w:rsidRDefault="009D1A56">
            <w:pPr>
              <w:pStyle w:val="TableParagraph"/>
              <w:spacing w:before="15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0" w:type="dxa"/>
          </w:tcPr>
          <w:p w14:paraId="31771DDA" w14:textId="77777777" w:rsidR="008E447D" w:rsidRDefault="009D1A56">
            <w:pPr>
              <w:pStyle w:val="TableParagraph"/>
              <w:spacing w:before="151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E447D" w14:paraId="47AC851C" w14:textId="77777777">
        <w:trPr>
          <w:trHeight w:val="443"/>
        </w:trPr>
        <w:tc>
          <w:tcPr>
            <w:tcW w:w="3680" w:type="dxa"/>
          </w:tcPr>
          <w:p w14:paraId="21EBD2FE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Dirigenti</w:t>
            </w:r>
          </w:p>
        </w:tc>
        <w:tc>
          <w:tcPr>
            <w:tcW w:w="1560" w:type="dxa"/>
          </w:tcPr>
          <w:p w14:paraId="6F0A2340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8" w:type="dxa"/>
          </w:tcPr>
          <w:p w14:paraId="72F74B4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0" w:type="dxa"/>
          </w:tcPr>
          <w:p w14:paraId="1410CF52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14:paraId="63EE4A7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E447D" w14:paraId="32CD8A12" w14:textId="77777777">
        <w:trPr>
          <w:trHeight w:val="444"/>
        </w:trPr>
        <w:tc>
          <w:tcPr>
            <w:tcW w:w="3680" w:type="dxa"/>
          </w:tcPr>
          <w:p w14:paraId="407B6BFF" w14:textId="77777777" w:rsidR="008E447D" w:rsidRDefault="009D1A56">
            <w:pPr>
              <w:pStyle w:val="TableParagraph"/>
              <w:ind w:left="11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1560" w:type="dxa"/>
          </w:tcPr>
          <w:p w14:paraId="59EAF3E5" w14:textId="77777777" w:rsidR="008E447D" w:rsidRDefault="009D1A5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558" w:type="dxa"/>
          </w:tcPr>
          <w:p w14:paraId="259B855D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560" w:type="dxa"/>
          </w:tcPr>
          <w:p w14:paraId="5A580D36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60" w:type="dxa"/>
          </w:tcPr>
          <w:p w14:paraId="7EFFB4F1" w14:textId="77777777" w:rsidR="008E447D" w:rsidRDefault="009D1A56">
            <w:pPr>
              <w:pStyle w:val="TableParagraph"/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</w:tbl>
    <w:p w14:paraId="1236AC95" w14:textId="77777777" w:rsidR="008E447D" w:rsidRDefault="008E447D">
      <w:pPr>
        <w:pStyle w:val="Corpotesto"/>
        <w:rPr>
          <w:sz w:val="20"/>
        </w:rPr>
      </w:pPr>
    </w:p>
    <w:p w14:paraId="56879403" w14:textId="77777777" w:rsidR="008E447D" w:rsidRDefault="008E447D">
      <w:pPr>
        <w:pStyle w:val="Corpotesto"/>
        <w:spacing w:before="4"/>
        <w:rPr>
          <w:sz w:val="15"/>
        </w:rPr>
      </w:pPr>
    </w:p>
    <w:p w14:paraId="2A4626A9" w14:textId="77777777" w:rsidR="008E447D" w:rsidRDefault="009D1A56">
      <w:pPr>
        <w:pStyle w:val="Titolo1"/>
        <w:numPr>
          <w:ilvl w:val="0"/>
          <w:numId w:val="6"/>
        </w:numPr>
        <w:tabs>
          <w:tab w:val="left" w:pos="696"/>
        </w:tabs>
        <w:spacing w:before="52"/>
        <w:ind w:hanging="241"/>
      </w:pPr>
      <w:bookmarkStart w:id="3" w:name="_TOC_250001"/>
      <w:r>
        <w:t>Risorse</w:t>
      </w:r>
      <w:r>
        <w:rPr>
          <w:spacing w:val="-3"/>
        </w:rPr>
        <w:t xml:space="preserve"> </w:t>
      </w:r>
      <w:bookmarkEnd w:id="3"/>
      <w:r>
        <w:t>previste</w:t>
      </w:r>
    </w:p>
    <w:p w14:paraId="6045E6A0" w14:textId="77777777" w:rsidR="008E447D" w:rsidRDefault="00E72F00">
      <w:pPr>
        <w:pStyle w:val="Corpotesto"/>
        <w:spacing w:before="183" w:line="259" w:lineRule="auto"/>
        <w:ind w:left="455" w:right="460"/>
        <w:jc w:val="both"/>
      </w:pPr>
      <w:r>
        <w:pict w14:anchorId="65C063DB">
          <v:shape id="docshape7" o:spid="_x0000_s1030" style="position:absolute;left:0;text-align:left;margin-left:94.8pt;margin-top:24.4pt;width:419.8pt;height:391pt;z-index:-16021504;mso-position-horizontal-relative:page" coordorigin="1896,488" coordsize="8396,7820" o:spt="100" adj="0,,0" path="m3034,5428r-340,l2660,5448r-34,l2591,5468r-33,20l2490,5528r-134,120l1896,6108,4111,8308r449,-440l4077,7868,3311,7108r219,-220l3095,6888,2346,6128r251,-240l2636,5848r38,-40l2754,5768r39,-20l3480,5748r-19,-20l3441,5708r-33,-20l3374,5648r-35,-20l3305,5588r-68,-40l3204,5528r-35,-20l3135,5488r-33,-20l3034,5428xm4493,6668r-558,l3956,6688r43,l4043,6708r21,l4085,6728r23,20l4130,6748r20,20l4193,6788r42,40l4278,6868r41,40l4338,6928r36,60l4391,7008r15,20l4434,7068r24,40l4468,7128r7,40l4483,7188r10,40l4497,7248r2,40l4499,7308r-2,20l4494,7368r-5,20l4483,7408r-18,40l4454,7468r-13,20l4427,7508r-32,40l4077,7868r483,l4621,7808r28,-40l4677,7748r25,-40l4724,7688r38,-80l4777,7588r13,-40l4801,7508r15,-60l4822,7408r2,-40l4824,7328r-1,-40l4813,7228r-7,-40l4784,7108r-13,-40l4755,7028r-17,-20l4696,6928r-23,-40l4647,6848r-27,-40l4590,6768r-30,-20l4528,6708r-35,-40xm3480,5748r-524,l2976,5768r42,l3040,5788r23,l3084,5808r46,40l3175,5868r47,40l3270,5968r20,20l3328,6028r34,40l3377,6088r14,20l3427,6168r8,20l3444,6228r12,40l3461,6288r6,40l3467,6348r1,20l3465,6388r-1,20l3459,6428r-7,20l3446,6488r-8,20l3428,6528r-11,20l3405,6568r-15,20l3358,6628r-19,20l3095,6888r435,l3609,6808r38,-40l3687,6728r78,-40l3808,6688r20,-20l4493,6668r-53,-40l4388,6568r-52,-40l4285,6508r-26,-20l3667,6488r9,-40l3683,6428r8,-20l3694,6388r4,-40l3701,6328r2,-20l3703,6268r-2,-20l3700,6228r-6,-60l3690,6148r-7,-20l3678,6108r-7,-40l3662,6048r-8,-20l3644,6008r-11,-20l3621,5948r-12,-20l3581,5888r-16,-20l3550,5848r-16,-20l3515,5788r-16,-20l3480,5748xm5611,6648r-281,l5387,6668r169,l5611,6648xm4470,3968r-335,l4082,3988r-146,60l3892,4068r-44,40l3807,4148r-40,40l3729,4228r-33,40l3666,4308r-26,40l3616,4388r-20,60l3580,4488r-14,60l3557,4608r-7,40l3547,4708r-1,60l3551,4828r6,60l3567,4948r13,60l3595,5068r20,60l3638,5188r25,60l3692,5308r31,60l3758,5448r38,60l3837,5568r44,60l3927,5688r49,80l4029,5828r54,60l4140,5948r124,120l4390,6188r62,40l4516,6288r130,80l4709,6428r65,20l4900,6528r126,40l5086,6588r63,20l5270,6648r394,l5767,6608r49,-20l5907,6548r43,-40l5991,6488r40,-40l6069,6408r33,-40l6133,6328r-863,l5228,6308r-43,l5140,6288r-44,-20l5005,6228r-94,-40l4862,6148r-48,-20l4766,6088r-50,-40l4666,6028r-49,-40l4567,5928r-49,-40l4467,5848r-50,-60l4367,5748r-46,-60l4275,5648r-42,-60l4193,5548r-37,-60l4120,5448r-32,-40l4057,5348r-28,-40l4003,5248r-23,-40l3958,5168r-18,-60l3925,5068r-14,-40l3901,4988r-9,-40l3885,4908r-4,-80l3881,4788r10,-80l3900,4668r12,-40l3925,4588r17,-20l3961,4528r21,-20l4005,4468r26,-20l4059,4428r30,-40l4120,4368r32,-20l4184,4348r35,-20l4253,4308r75,l4367,4288r852,l4961,4128r-62,-20l4836,4068r-187,-60l4589,3988r-59,l4470,3968xm4130,6428r-361,l3718,6448r-51,40l4259,6488r-26,-20l4207,6468r-26,-20l4155,6448r-25,-20xm4078,6408r-206,l3821,6428r282,l4078,6408xm5219,4288r-772,l4486,4308r86,l4614,4328r45,l4702,4348r139,60l4889,4448r48,20l4985,4508r49,20l5181,4648r50,40l5282,4728r49,60l5382,4828r49,60l5479,4928r44,60l5565,5028r40,60l5643,5128r37,60l5711,5228r32,40l5771,5328r25,40l5820,5428r20,40l5859,5508r15,40l5888,5588r11,60l5907,5688r7,40l5918,5768r1,40l5917,5848r-4,40l5906,5928r-9,20l5886,5988r-13,40l5857,6068r-19,20l5816,6128r-24,20l5767,6188r-58,40l5679,6248r-32,20l5614,6288r-35,20l5544,6308r-37,20l6133,6328r27,-60l6185,6228r19,-40l6218,6128r15,-60l6242,6028r6,-60l6252,5908r,-60l6249,5808r-7,-60l6232,5688r-13,-60l6204,5568r-22,-60l6161,5448r-25,-80l6107,5308r-31,-60l6042,5188r-39,-60l5963,5068r-44,-80l5872,4928r-50,-60l5770,4808r-55,-60l5656,4688r-61,-80l5533,4548r-62,-40l5409,4448r-64,-60l5282,4348r-63,-60xm5876,2928r-309,l6619,5388r12,40l6638,5428r3,20l6650,5448r4,20l6665,5468r5,20l6676,5488r13,20l6808,5628r493,-500l6811,5128,5876,2928xm2933,5408r-171,l2727,5428r239,l2933,5408xm7526,4408r-715,720l7301,5128r474,-480l7526,4408xm6988,1828r-317,l7722,4288r7,20l7735,4308r7,20l7744,4328r5,20l7757,4348r5,20l7768,4368r5,20l7792,4388r119,120l8415,4008r-501,l6988,1828xm8629,3308r-715,700l8415,4008r464,-460l8629,3308xm5573,2428r-943,940l4879,3608r688,-680l5876,2928,5765,2668r-5,-20l5751,2628r-8,-20l5723,2568r-12,l5700,2548,5573,2428xm7511,488l7298,708,8946,3488r169,-180l9120,3308r4,-20l9130,3288r2,-20l9131,3248r-2,-20l9127,3228r-3,-20l9120,3208r-3,-20l9113,3188r-6,-20l8704,2508r262,-260l8537,2248,7861,1148r-73,-120l7693,888r496,l7511,488xm6677,1328r-944,940l5983,2508r688,-680l6988,1828,6869,1548r-6,l6854,1528r-8,-20l6837,1488r-10,-20l6815,1468r-11,-20l6677,1328xm10108,2308r-71,l10047,2328r45,l10108,2308xm9885,1888r-557,l9989,2288r10,20l10124,2308r168,-180l9885,1888xm8189,888r-496,l7831,988r63,20l7922,1028r27,20l9055,1728r-518,520l8966,2248r362,-360l9885,1888,8189,888xe" fillcolor="#bebebe" stroked="f">
            <v:stroke joinstyle="round"/>
            <v:formulas/>
            <v:path arrowok="t" o:connecttype="segments"/>
            <w10:wrap anchorx="page"/>
          </v:shape>
        </w:pict>
      </w:r>
      <w:r w:rsidR="009D1A56">
        <w:t>Il reclutamento del personale universitario, come illustrato nel capitolo 2, è sottoposto a stringenti</w:t>
      </w:r>
      <w:r w:rsidR="009D1A56">
        <w:rPr>
          <w:spacing w:val="1"/>
        </w:rPr>
        <w:t xml:space="preserve"> </w:t>
      </w:r>
      <w:r w:rsidR="009D1A56">
        <w:t>vincoli</w:t>
      </w:r>
      <w:r w:rsidR="009D1A56">
        <w:rPr>
          <w:spacing w:val="1"/>
        </w:rPr>
        <w:t xml:space="preserve"> </w:t>
      </w:r>
      <w:r w:rsidR="009D1A56">
        <w:t>normativi, legati sia</w:t>
      </w:r>
      <w:r w:rsidR="009D1A56">
        <w:rPr>
          <w:spacing w:val="1"/>
        </w:rPr>
        <w:t xml:space="preserve"> </w:t>
      </w:r>
      <w:r w:rsidR="009D1A56">
        <w:t>ad indicatori</w:t>
      </w:r>
      <w:r w:rsidR="009D1A56">
        <w:rPr>
          <w:spacing w:val="1"/>
        </w:rPr>
        <w:t xml:space="preserve"> </w:t>
      </w:r>
      <w:r w:rsidR="009D1A56">
        <w:t>di</w:t>
      </w:r>
      <w:r w:rsidR="009D1A56">
        <w:rPr>
          <w:spacing w:val="1"/>
        </w:rPr>
        <w:t xml:space="preserve"> </w:t>
      </w:r>
      <w:r w:rsidR="009D1A56">
        <w:t>sostenibilità</w:t>
      </w:r>
      <w:r w:rsidR="009D1A56">
        <w:rPr>
          <w:spacing w:val="1"/>
        </w:rPr>
        <w:t xml:space="preserve"> </w:t>
      </w:r>
      <w:r w:rsidR="009D1A56">
        <w:t>economico-finanziaria</w:t>
      </w:r>
      <w:r w:rsidR="009D1A56">
        <w:rPr>
          <w:spacing w:val="1"/>
        </w:rPr>
        <w:t xml:space="preserve"> </w:t>
      </w:r>
      <w:r w:rsidR="009D1A56">
        <w:t>sia</w:t>
      </w:r>
      <w:r w:rsidR="009D1A56">
        <w:rPr>
          <w:spacing w:val="1"/>
        </w:rPr>
        <w:t xml:space="preserve"> </w:t>
      </w:r>
      <w:r w:rsidR="009D1A56">
        <w:t>alle cessazioni</w:t>
      </w:r>
      <w:r w:rsidR="009D1A56">
        <w:rPr>
          <w:spacing w:val="1"/>
        </w:rPr>
        <w:t xml:space="preserve"> </w:t>
      </w:r>
      <w:r w:rsidR="009D1A56">
        <w:t>dell’anno</w:t>
      </w:r>
      <w:r w:rsidR="009D1A56">
        <w:rPr>
          <w:spacing w:val="-1"/>
        </w:rPr>
        <w:t xml:space="preserve"> </w:t>
      </w:r>
      <w:r w:rsidR="009D1A56">
        <w:t>precedente.</w:t>
      </w:r>
    </w:p>
    <w:p w14:paraId="74AD8208" w14:textId="0FA35101" w:rsidR="008E447D" w:rsidRDefault="009D1A56">
      <w:pPr>
        <w:pStyle w:val="Corpotesto"/>
        <w:spacing w:before="159" w:line="259" w:lineRule="auto"/>
        <w:ind w:left="455" w:right="446"/>
        <w:jc w:val="both"/>
      </w:pPr>
      <w:r>
        <w:t>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destinare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soddisfacimento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fabbisogno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tecnico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ammontare</w:t>
      </w:r>
      <w:r>
        <w:rPr>
          <w:spacing w:val="1"/>
        </w:rPr>
        <w:t xml:space="preserve"> </w:t>
      </w:r>
      <w:r>
        <w:t>complessivamente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EE2849">
        <w:rPr>
          <w:color w:val="FF0000"/>
        </w:rPr>
        <w:t>7,45</w:t>
      </w:r>
      <w:r w:rsidRPr="00EE2849">
        <w:rPr>
          <w:color w:val="FF0000"/>
          <w:spacing w:val="1"/>
        </w:rPr>
        <w:t xml:space="preserve"> </w:t>
      </w:r>
      <w:r>
        <w:t>punti</w:t>
      </w:r>
      <w:r>
        <w:rPr>
          <w:spacing w:val="1"/>
        </w:rPr>
        <w:t xml:space="preserve"> </w:t>
      </w:r>
      <w:r>
        <w:t>organico e deriveranno dalle seguenti quote di turn over assegnato o assegnabile all’Ateneo per le</w:t>
      </w:r>
      <w:r>
        <w:rPr>
          <w:spacing w:val="1"/>
        </w:rPr>
        <w:t xml:space="preserve"> </w:t>
      </w:r>
      <w:r>
        <w:t>cessazioni</w:t>
      </w:r>
      <w:r>
        <w:rPr>
          <w:spacing w:val="-1"/>
        </w:rPr>
        <w:t xml:space="preserve"> </w:t>
      </w:r>
      <w:r>
        <w:t>verificatesi</w:t>
      </w:r>
      <w:r>
        <w:rPr>
          <w:spacing w:val="-1"/>
        </w:rPr>
        <w:t xml:space="preserve"> </w:t>
      </w:r>
      <w:r>
        <w:t>negli</w:t>
      </w:r>
      <w:r>
        <w:rPr>
          <w:spacing w:val="-1"/>
        </w:rPr>
        <w:t xml:space="preserve"> </w:t>
      </w:r>
      <w:r>
        <w:t>anni precedenti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quelli</w:t>
      </w:r>
      <w:r>
        <w:rPr>
          <w:spacing w:val="-1"/>
        </w:rPr>
        <w:t xml:space="preserve"> </w:t>
      </w:r>
      <w:r>
        <w:t>di seguito</w:t>
      </w:r>
      <w:r>
        <w:rPr>
          <w:spacing w:val="-1"/>
        </w:rPr>
        <w:t xml:space="preserve"> </w:t>
      </w:r>
      <w:r>
        <w:t>indicati:</w:t>
      </w:r>
    </w:p>
    <w:p w14:paraId="3F625B0D" w14:textId="77777777" w:rsidR="008E447D" w:rsidRDefault="008E447D">
      <w:pPr>
        <w:pStyle w:val="Corpotesto"/>
        <w:spacing w:before="6"/>
        <w:rPr>
          <w:sz w:val="12"/>
        </w:rPr>
      </w:pPr>
    </w:p>
    <w:tbl>
      <w:tblPr>
        <w:tblStyle w:val="TableNormal"/>
        <w:tblW w:w="0" w:type="auto"/>
        <w:tblInd w:w="2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696"/>
      </w:tblGrid>
      <w:tr w:rsidR="008E447D" w14:paraId="7820900F" w14:textId="77777777">
        <w:trPr>
          <w:trHeight w:val="388"/>
        </w:trPr>
        <w:tc>
          <w:tcPr>
            <w:tcW w:w="1706" w:type="dxa"/>
          </w:tcPr>
          <w:p w14:paraId="3B4BDC29" w14:textId="77777777" w:rsidR="008E447D" w:rsidRDefault="009D1A56">
            <w:pPr>
              <w:pStyle w:val="TableParagraph"/>
              <w:spacing w:before="51"/>
              <w:ind w:right="587"/>
              <w:rPr>
                <w:sz w:val="24"/>
              </w:rPr>
            </w:pPr>
            <w:r>
              <w:rPr>
                <w:sz w:val="24"/>
              </w:rPr>
              <w:t>ANNI</w:t>
            </w:r>
          </w:p>
        </w:tc>
        <w:tc>
          <w:tcPr>
            <w:tcW w:w="2696" w:type="dxa"/>
          </w:tcPr>
          <w:p w14:paraId="6849F3F3" w14:textId="77777777" w:rsidR="008E447D" w:rsidRDefault="009D1A56">
            <w:pPr>
              <w:pStyle w:val="TableParagraph"/>
              <w:spacing w:before="51"/>
              <w:ind w:left="455" w:right="445"/>
              <w:jc w:val="center"/>
              <w:rPr>
                <w:sz w:val="24"/>
              </w:rPr>
            </w:pPr>
            <w:r>
              <w:rPr>
                <w:sz w:val="24"/>
              </w:rPr>
              <w:t>PUNTI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ORGANICO</w:t>
            </w:r>
          </w:p>
        </w:tc>
      </w:tr>
      <w:tr w:rsidR="008E447D" w14:paraId="06E61093" w14:textId="77777777">
        <w:trPr>
          <w:trHeight w:val="386"/>
        </w:trPr>
        <w:tc>
          <w:tcPr>
            <w:tcW w:w="1706" w:type="dxa"/>
          </w:tcPr>
          <w:p w14:paraId="1443870A" w14:textId="77777777" w:rsidR="008E447D" w:rsidRDefault="009D1A56">
            <w:pPr>
              <w:pStyle w:val="TableParagraph"/>
              <w:spacing w:before="51"/>
              <w:ind w:right="59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696" w:type="dxa"/>
          </w:tcPr>
          <w:p w14:paraId="7DA03A35" w14:textId="77777777" w:rsidR="008E447D" w:rsidRDefault="009D1A56">
            <w:pPr>
              <w:pStyle w:val="TableParagraph"/>
              <w:spacing w:before="51"/>
              <w:ind w:left="455" w:right="442"/>
              <w:jc w:val="center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</w:tr>
      <w:tr w:rsidR="008E447D" w14:paraId="1E855C27" w14:textId="77777777">
        <w:trPr>
          <w:trHeight w:val="387"/>
        </w:trPr>
        <w:tc>
          <w:tcPr>
            <w:tcW w:w="1706" w:type="dxa"/>
          </w:tcPr>
          <w:p w14:paraId="43167AB2" w14:textId="77777777" w:rsidR="008E447D" w:rsidRDefault="009D1A56">
            <w:pPr>
              <w:pStyle w:val="TableParagraph"/>
              <w:spacing w:before="51"/>
              <w:ind w:right="598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696" w:type="dxa"/>
          </w:tcPr>
          <w:p w14:paraId="506DC758" w14:textId="77777777" w:rsidR="008E447D" w:rsidRDefault="009D1A56">
            <w:pPr>
              <w:pStyle w:val="TableParagraph"/>
              <w:spacing w:before="51"/>
              <w:ind w:left="455" w:right="442"/>
              <w:jc w:val="center"/>
              <w:rPr>
                <w:sz w:val="24"/>
              </w:rPr>
            </w:pPr>
            <w:r>
              <w:rPr>
                <w:sz w:val="24"/>
              </w:rPr>
              <w:t>3,20</w:t>
            </w:r>
          </w:p>
        </w:tc>
      </w:tr>
      <w:tr w:rsidR="008E447D" w14:paraId="76DD4F96" w14:textId="77777777">
        <w:trPr>
          <w:trHeight w:val="386"/>
        </w:trPr>
        <w:tc>
          <w:tcPr>
            <w:tcW w:w="1706" w:type="dxa"/>
          </w:tcPr>
          <w:p w14:paraId="7D2D0E32" w14:textId="77777777" w:rsidR="008E447D" w:rsidRDefault="009D1A56">
            <w:pPr>
              <w:pStyle w:val="TableParagraph"/>
              <w:spacing w:before="51"/>
              <w:ind w:right="598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696" w:type="dxa"/>
          </w:tcPr>
          <w:p w14:paraId="44867FB0" w14:textId="705F8471" w:rsidR="008E447D" w:rsidRDefault="002F6A08">
            <w:pPr>
              <w:pStyle w:val="TableParagraph"/>
              <w:spacing w:before="51"/>
              <w:ind w:left="455" w:right="442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1,</w:t>
            </w:r>
            <w:r w:rsidR="00AA2B92">
              <w:rPr>
                <w:color w:val="FF0000"/>
                <w:sz w:val="24"/>
              </w:rPr>
              <w:t>40</w:t>
            </w:r>
          </w:p>
        </w:tc>
      </w:tr>
      <w:tr w:rsidR="008E447D" w14:paraId="208F1F8B" w14:textId="77777777">
        <w:trPr>
          <w:trHeight w:val="387"/>
        </w:trPr>
        <w:tc>
          <w:tcPr>
            <w:tcW w:w="1706" w:type="dxa"/>
          </w:tcPr>
          <w:p w14:paraId="234326BA" w14:textId="77777777" w:rsidR="008E447D" w:rsidRDefault="009D1A56">
            <w:pPr>
              <w:pStyle w:val="TableParagraph"/>
              <w:spacing w:before="51"/>
              <w:ind w:right="598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696" w:type="dxa"/>
          </w:tcPr>
          <w:p w14:paraId="62318383" w14:textId="77777777" w:rsidR="008E447D" w:rsidRDefault="009D1A56">
            <w:pPr>
              <w:pStyle w:val="TableParagraph"/>
              <w:spacing w:before="51"/>
              <w:ind w:left="455" w:right="442"/>
              <w:jc w:val="center"/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</w:tr>
      <w:tr w:rsidR="008E447D" w14:paraId="59335B3B" w14:textId="77777777">
        <w:trPr>
          <w:trHeight w:val="386"/>
        </w:trPr>
        <w:tc>
          <w:tcPr>
            <w:tcW w:w="1706" w:type="dxa"/>
          </w:tcPr>
          <w:p w14:paraId="2DB9E101" w14:textId="77777777" w:rsidR="008E447D" w:rsidRDefault="009D1A56">
            <w:pPr>
              <w:pStyle w:val="TableParagraph"/>
              <w:spacing w:before="3"/>
              <w:ind w:left="110" w:right="0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2696" w:type="dxa"/>
          </w:tcPr>
          <w:p w14:paraId="4EF99E1B" w14:textId="574C2DFC" w:rsidR="008E447D" w:rsidRDefault="009D1A56">
            <w:pPr>
              <w:pStyle w:val="TableParagraph"/>
              <w:spacing w:before="51"/>
              <w:ind w:left="455" w:right="442"/>
              <w:jc w:val="center"/>
              <w:rPr>
                <w:sz w:val="24"/>
              </w:rPr>
            </w:pPr>
            <w:r>
              <w:rPr>
                <w:sz w:val="24"/>
              </w:rPr>
              <w:t>7,</w:t>
            </w:r>
            <w:r w:rsidR="00AA2B92">
              <w:rPr>
                <w:color w:val="FF0000"/>
                <w:sz w:val="24"/>
              </w:rPr>
              <w:t>45</w:t>
            </w:r>
          </w:p>
        </w:tc>
      </w:tr>
    </w:tbl>
    <w:p w14:paraId="223FD614" w14:textId="5772B0B3" w:rsidR="008E447D" w:rsidRDefault="002F6A08" w:rsidP="002F6A08">
      <w:pPr>
        <w:pStyle w:val="Corpotesto"/>
        <w:tabs>
          <w:tab w:val="left" w:pos="7570"/>
        </w:tabs>
      </w:pPr>
      <w:r>
        <w:tab/>
      </w:r>
    </w:p>
    <w:p w14:paraId="06048979" w14:textId="77777777" w:rsidR="008E447D" w:rsidRDefault="009D1A56">
      <w:pPr>
        <w:pStyle w:val="Paragrafoelenco"/>
        <w:numPr>
          <w:ilvl w:val="0"/>
          <w:numId w:val="6"/>
        </w:numPr>
        <w:tabs>
          <w:tab w:val="left" w:pos="784"/>
        </w:tabs>
        <w:spacing w:before="190" w:line="259" w:lineRule="auto"/>
        <w:ind w:left="455" w:right="464" w:firstLine="0"/>
        <w:rPr>
          <w:b/>
          <w:sz w:val="24"/>
        </w:rPr>
      </w:pPr>
      <w:r>
        <w:rPr>
          <w:b/>
          <w:sz w:val="24"/>
        </w:rPr>
        <w:t>Linee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intervento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programmazione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triennale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fabbisogno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personale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tecnico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amministrativo</w:t>
      </w:r>
    </w:p>
    <w:p w14:paraId="771A9004" w14:textId="77777777" w:rsidR="008E447D" w:rsidRDefault="009D1A56">
      <w:pPr>
        <w:pStyle w:val="Corpotesto"/>
        <w:spacing w:before="159" w:line="259" w:lineRule="auto"/>
        <w:ind w:left="455" w:right="467"/>
        <w:jc w:val="both"/>
      </w:pPr>
      <w:r>
        <w:t>Il reclutamento del personale tecnico amministrativo deve necessariamente prevedere un equilibrio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buoni</w:t>
      </w:r>
      <w:r>
        <w:rPr>
          <w:spacing w:val="1"/>
        </w:rPr>
        <w:t xml:space="preserve"> </w:t>
      </w:r>
      <w:r>
        <w:t>livelli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correnti,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cessazioni intervenute ed a quelle previste nel triennio, e le esigenze di potenziamento degli ambiti di</w:t>
      </w:r>
      <w:r>
        <w:rPr>
          <w:spacing w:val="-52"/>
        </w:rPr>
        <w:t xml:space="preserve"> </w:t>
      </w:r>
      <w:r>
        <w:t>sviluppo</w:t>
      </w:r>
      <w:r>
        <w:rPr>
          <w:spacing w:val="-1"/>
        </w:rPr>
        <w:t xml:space="preserve"> </w:t>
      </w:r>
      <w:r>
        <w:t>strategico</w:t>
      </w:r>
      <w:r>
        <w:rPr>
          <w:spacing w:val="-1"/>
        </w:rPr>
        <w:t xml:space="preserve"> </w:t>
      </w:r>
      <w:r>
        <w:t>dell’Ateneo.</w:t>
      </w:r>
    </w:p>
    <w:p w14:paraId="5113D7F9" w14:textId="77777777" w:rsidR="008E447D" w:rsidRDefault="009D1A56">
      <w:pPr>
        <w:pStyle w:val="Corpotesto"/>
        <w:spacing w:before="159"/>
        <w:ind w:left="455"/>
        <w:jc w:val="both"/>
      </w:pPr>
      <w:r>
        <w:t>Sulla</w:t>
      </w:r>
      <w:r>
        <w:rPr>
          <w:spacing w:val="-6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sopra,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linee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intervento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2020-2022</w:t>
      </w:r>
      <w:r>
        <w:rPr>
          <w:spacing w:val="-5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così</w:t>
      </w:r>
      <w:r>
        <w:rPr>
          <w:spacing w:val="-3"/>
        </w:rPr>
        <w:t xml:space="preserve"> </w:t>
      </w:r>
      <w:r>
        <w:t>riassumere:</w:t>
      </w:r>
    </w:p>
    <w:p w14:paraId="0151424E" w14:textId="77777777" w:rsidR="008E447D" w:rsidRDefault="009D1A56">
      <w:pPr>
        <w:pStyle w:val="Paragrafoelenco"/>
        <w:numPr>
          <w:ilvl w:val="0"/>
          <w:numId w:val="4"/>
        </w:numPr>
        <w:tabs>
          <w:tab w:val="left" w:pos="1176"/>
        </w:tabs>
        <w:spacing w:before="183"/>
        <w:rPr>
          <w:sz w:val="24"/>
        </w:rPr>
      </w:pPr>
      <w:r>
        <w:rPr>
          <w:sz w:val="24"/>
        </w:rPr>
        <w:t>Programmazione</w:t>
      </w:r>
      <w:r>
        <w:rPr>
          <w:spacing w:val="-4"/>
          <w:sz w:val="24"/>
        </w:rPr>
        <w:t xml:space="preserve"> </w:t>
      </w:r>
      <w:r>
        <w:rPr>
          <w:sz w:val="24"/>
        </w:rPr>
        <w:t>strategica;</w:t>
      </w:r>
    </w:p>
    <w:p w14:paraId="25694B75" w14:textId="77777777" w:rsidR="008E447D" w:rsidRDefault="009D1A56">
      <w:pPr>
        <w:pStyle w:val="Paragrafoelenco"/>
        <w:numPr>
          <w:ilvl w:val="0"/>
          <w:numId w:val="4"/>
        </w:numPr>
        <w:tabs>
          <w:tab w:val="left" w:pos="1176"/>
        </w:tabs>
        <w:rPr>
          <w:sz w:val="24"/>
        </w:rPr>
      </w:pPr>
      <w:r>
        <w:rPr>
          <w:sz w:val="24"/>
        </w:rPr>
        <w:t>Programmazione</w:t>
      </w:r>
      <w:r>
        <w:rPr>
          <w:spacing w:val="-3"/>
          <w:sz w:val="24"/>
        </w:rPr>
        <w:t xml:space="preserve"> </w:t>
      </w:r>
      <w:r>
        <w:rPr>
          <w:sz w:val="24"/>
        </w:rPr>
        <w:t>tecnici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laboratorio;</w:t>
      </w:r>
    </w:p>
    <w:p w14:paraId="538085EB" w14:textId="77777777" w:rsidR="008E447D" w:rsidRDefault="009D1A56">
      <w:pPr>
        <w:pStyle w:val="Paragrafoelenco"/>
        <w:numPr>
          <w:ilvl w:val="0"/>
          <w:numId w:val="4"/>
        </w:numPr>
        <w:tabs>
          <w:tab w:val="left" w:pos="1176"/>
        </w:tabs>
        <w:rPr>
          <w:sz w:val="24"/>
        </w:rPr>
      </w:pPr>
      <w:r>
        <w:rPr>
          <w:sz w:val="24"/>
        </w:rPr>
        <w:t>Progressioni</w:t>
      </w:r>
      <w:r>
        <w:rPr>
          <w:spacing w:val="-7"/>
          <w:sz w:val="24"/>
        </w:rPr>
        <w:t xml:space="preserve"> </w:t>
      </w:r>
      <w:r>
        <w:rPr>
          <w:sz w:val="24"/>
        </w:rPr>
        <w:t>economiche</w:t>
      </w:r>
      <w:r>
        <w:rPr>
          <w:spacing w:val="-7"/>
          <w:sz w:val="24"/>
        </w:rPr>
        <w:t xml:space="preserve"> </w:t>
      </w:r>
      <w:r>
        <w:rPr>
          <w:sz w:val="24"/>
        </w:rPr>
        <w:t>verticali;</w:t>
      </w:r>
    </w:p>
    <w:p w14:paraId="049E797B" w14:textId="77777777" w:rsidR="008E447D" w:rsidRDefault="009D1A56">
      <w:pPr>
        <w:pStyle w:val="Paragrafoelenco"/>
        <w:numPr>
          <w:ilvl w:val="0"/>
          <w:numId w:val="4"/>
        </w:numPr>
        <w:tabs>
          <w:tab w:val="left" w:pos="1176"/>
        </w:tabs>
        <w:rPr>
          <w:sz w:val="24"/>
        </w:rPr>
      </w:pPr>
      <w:r>
        <w:rPr>
          <w:sz w:val="24"/>
        </w:rPr>
        <w:t>Superamento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precariato.</w:t>
      </w:r>
    </w:p>
    <w:p w14:paraId="4EA70B18" w14:textId="77777777" w:rsidR="008E447D" w:rsidRDefault="009D1A56">
      <w:pPr>
        <w:pStyle w:val="Paragrafoelenco"/>
        <w:numPr>
          <w:ilvl w:val="1"/>
          <w:numId w:val="3"/>
        </w:numPr>
        <w:tabs>
          <w:tab w:val="left" w:pos="818"/>
        </w:tabs>
        <w:spacing w:before="183"/>
        <w:ind w:hanging="363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Linea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Programmazione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strategica</w:t>
      </w:r>
    </w:p>
    <w:p w14:paraId="79618662" w14:textId="77777777" w:rsidR="008E447D" w:rsidRDefault="009D1A56">
      <w:pPr>
        <w:pStyle w:val="Corpotesto"/>
        <w:spacing w:before="183" w:line="259" w:lineRule="auto"/>
        <w:ind w:left="455" w:right="457"/>
        <w:jc w:val="both"/>
      </w:pPr>
      <w:r>
        <w:t>La Linea di intervento 1, alla quale sono assegnati 4,60 punti organico per un totale di 16 posti, è</w:t>
      </w:r>
      <w:r>
        <w:rPr>
          <w:spacing w:val="1"/>
        </w:rPr>
        <w:t xml:space="preserve"> </w:t>
      </w:r>
      <w:r>
        <w:t>utilizzata per orientare il Piano alle esigenze strategiche definite dagli Organi ed è quindi indirizzata a</w:t>
      </w:r>
      <w:r>
        <w:rPr>
          <w:spacing w:val="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che prevedono assunzioni</w:t>
      </w:r>
      <w:r>
        <w:rPr>
          <w:spacing w:val="-1"/>
        </w:rPr>
        <w:t xml:space="preserve"> </w:t>
      </w:r>
      <w:r>
        <w:t>dall’esterno</w:t>
      </w:r>
      <w:r>
        <w:rPr>
          <w:spacing w:val="-1"/>
        </w:rPr>
        <w:t xml:space="preserve"> </w:t>
      </w:r>
      <w:r>
        <w:t>per:</w:t>
      </w:r>
    </w:p>
    <w:p w14:paraId="2D6D68AC" w14:textId="77777777" w:rsidR="008E447D" w:rsidRDefault="008E447D">
      <w:pPr>
        <w:spacing w:line="259" w:lineRule="auto"/>
        <w:jc w:val="both"/>
        <w:sectPr w:rsidR="008E447D">
          <w:type w:val="continuous"/>
          <w:pgSz w:w="11910" w:h="16840"/>
          <w:pgMar w:top="960" w:right="400" w:bottom="1180" w:left="680" w:header="0" w:footer="917" w:gutter="0"/>
          <w:cols w:space="720"/>
        </w:sectPr>
      </w:pPr>
    </w:p>
    <w:p w14:paraId="595546C1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75"/>
          <w:tab w:val="left" w:pos="1176"/>
        </w:tabs>
        <w:spacing w:before="25"/>
        <w:rPr>
          <w:b/>
          <w:sz w:val="24"/>
        </w:rPr>
      </w:pPr>
      <w:r>
        <w:rPr>
          <w:sz w:val="24"/>
        </w:rPr>
        <w:lastRenderedPageBreak/>
        <w:t>Adeguare</w:t>
      </w:r>
      <w:r>
        <w:rPr>
          <w:spacing w:val="-5"/>
          <w:sz w:val="24"/>
        </w:rPr>
        <w:t xml:space="preserve"> </w:t>
      </w:r>
      <w:r>
        <w:rPr>
          <w:sz w:val="24"/>
        </w:rPr>
        <w:t>l’organico</w:t>
      </w:r>
      <w:r>
        <w:rPr>
          <w:spacing w:val="-7"/>
          <w:sz w:val="24"/>
        </w:rPr>
        <w:t xml:space="preserve"> </w:t>
      </w:r>
      <w:r>
        <w:rPr>
          <w:sz w:val="24"/>
        </w:rPr>
        <w:t>agli</w:t>
      </w:r>
      <w:r>
        <w:rPr>
          <w:spacing w:val="-5"/>
          <w:sz w:val="24"/>
        </w:rPr>
        <w:t xml:space="preserve"> </w:t>
      </w:r>
      <w:r>
        <w:rPr>
          <w:sz w:val="24"/>
        </w:rPr>
        <w:t>obiettivi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programmazione</w:t>
      </w:r>
      <w:r>
        <w:rPr>
          <w:spacing w:val="-5"/>
          <w:sz w:val="24"/>
        </w:rPr>
        <w:t xml:space="preserve"> </w:t>
      </w:r>
      <w:r>
        <w:rPr>
          <w:sz w:val="24"/>
        </w:rPr>
        <w:t>strategica;</w:t>
      </w:r>
    </w:p>
    <w:p w14:paraId="378843C3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75"/>
          <w:tab w:val="left" w:pos="1176"/>
        </w:tabs>
        <w:rPr>
          <w:b/>
          <w:sz w:val="24"/>
        </w:rPr>
      </w:pPr>
      <w:r>
        <w:rPr>
          <w:sz w:val="24"/>
        </w:rPr>
        <w:t>Supportare</w:t>
      </w:r>
      <w:r>
        <w:rPr>
          <w:spacing w:val="-5"/>
          <w:sz w:val="24"/>
        </w:rPr>
        <w:t xml:space="preserve"> </w:t>
      </w:r>
      <w:r>
        <w:rPr>
          <w:sz w:val="24"/>
        </w:rPr>
        <w:t>nuove</w:t>
      </w:r>
      <w:r>
        <w:rPr>
          <w:spacing w:val="-4"/>
          <w:sz w:val="24"/>
        </w:rPr>
        <w:t xml:space="preserve"> </w:t>
      </w:r>
      <w:r>
        <w:rPr>
          <w:sz w:val="24"/>
        </w:rPr>
        <w:t>attività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nuove</w:t>
      </w:r>
      <w:r>
        <w:rPr>
          <w:spacing w:val="-5"/>
          <w:sz w:val="24"/>
        </w:rPr>
        <w:t xml:space="preserve"> </w:t>
      </w:r>
      <w:r>
        <w:rPr>
          <w:sz w:val="24"/>
        </w:rPr>
        <w:t>competenze</w:t>
      </w:r>
      <w:r>
        <w:rPr>
          <w:spacing w:val="-6"/>
          <w:sz w:val="24"/>
        </w:rPr>
        <w:t xml:space="preserve"> </w:t>
      </w:r>
      <w:r>
        <w:rPr>
          <w:sz w:val="24"/>
        </w:rPr>
        <w:t>necessarie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l’innovazione;</w:t>
      </w:r>
    </w:p>
    <w:p w14:paraId="019C6E07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75"/>
          <w:tab w:val="left" w:pos="1176"/>
        </w:tabs>
        <w:rPr>
          <w:b/>
          <w:sz w:val="24"/>
        </w:rPr>
      </w:pPr>
      <w:r>
        <w:rPr>
          <w:sz w:val="24"/>
        </w:rPr>
        <w:t>Supportare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consolidare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processi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riorganizzazione;</w:t>
      </w:r>
    </w:p>
    <w:p w14:paraId="6935C261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75"/>
          <w:tab w:val="left" w:pos="1176"/>
        </w:tabs>
        <w:rPr>
          <w:b/>
          <w:sz w:val="24"/>
        </w:rPr>
      </w:pPr>
      <w:r>
        <w:rPr>
          <w:sz w:val="24"/>
        </w:rPr>
        <w:t>Favorire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ricambio</w:t>
      </w:r>
      <w:r>
        <w:rPr>
          <w:spacing w:val="-4"/>
          <w:sz w:val="24"/>
        </w:rPr>
        <w:t xml:space="preserve"> </w:t>
      </w:r>
      <w:r>
        <w:rPr>
          <w:sz w:val="24"/>
        </w:rPr>
        <w:t>generazionale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trasferimento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competenze.</w:t>
      </w:r>
    </w:p>
    <w:p w14:paraId="4E6EFA26" w14:textId="77777777" w:rsidR="008E447D" w:rsidRDefault="009D1A56">
      <w:pPr>
        <w:pStyle w:val="Corpotesto"/>
        <w:spacing w:before="184"/>
        <w:ind w:left="455"/>
      </w:pPr>
      <w:r>
        <w:t>In</w:t>
      </w:r>
      <w:r>
        <w:rPr>
          <w:spacing w:val="-6"/>
        </w:rPr>
        <w:t xml:space="preserve"> </w:t>
      </w:r>
      <w:r>
        <w:t>particolare,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esigenze</w:t>
      </w:r>
      <w:r>
        <w:rPr>
          <w:spacing w:val="-6"/>
        </w:rPr>
        <w:t xml:space="preserve"> </w:t>
      </w:r>
      <w:r>
        <w:t>sopra</w:t>
      </w:r>
      <w:r>
        <w:rPr>
          <w:spacing w:val="-8"/>
        </w:rPr>
        <w:t xml:space="preserve"> </w:t>
      </w:r>
      <w:r>
        <w:t>descritte</w:t>
      </w:r>
      <w:r>
        <w:rPr>
          <w:spacing w:val="-6"/>
        </w:rPr>
        <w:t xml:space="preserve"> </w:t>
      </w:r>
      <w:r>
        <w:t>fanno</w:t>
      </w:r>
      <w:r>
        <w:rPr>
          <w:spacing w:val="-6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obiettivi</w:t>
      </w:r>
      <w:r>
        <w:rPr>
          <w:spacing w:val="-6"/>
        </w:rPr>
        <w:t xml:space="preserve"> </w:t>
      </w:r>
      <w:r>
        <w:t>strategici:</w:t>
      </w:r>
    </w:p>
    <w:p w14:paraId="127F733A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</w:tabs>
        <w:rPr>
          <w:sz w:val="24"/>
        </w:rPr>
      </w:pPr>
      <w:r>
        <w:rPr>
          <w:sz w:val="24"/>
        </w:rPr>
        <w:t>potenziare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servizi</w:t>
      </w:r>
      <w:r>
        <w:rPr>
          <w:spacing w:val="-6"/>
          <w:sz w:val="24"/>
        </w:rPr>
        <w:t xml:space="preserve"> </w:t>
      </w:r>
      <w:r>
        <w:rPr>
          <w:sz w:val="24"/>
        </w:rPr>
        <w:t>agli</w:t>
      </w:r>
      <w:r>
        <w:rPr>
          <w:spacing w:val="-5"/>
          <w:sz w:val="24"/>
        </w:rPr>
        <w:t xml:space="preserve"> </w:t>
      </w:r>
      <w:r>
        <w:rPr>
          <w:sz w:val="24"/>
        </w:rPr>
        <w:t>studenti;</w:t>
      </w:r>
    </w:p>
    <w:p w14:paraId="3E742F5E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</w:tabs>
        <w:spacing w:before="7"/>
        <w:rPr>
          <w:sz w:val="24"/>
        </w:rPr>
      </w:pPr>
      <w:r>
        <w:rPr>
          <w:sz w:val="24"/>
        </w:rPr>
        <w:t>potenziare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servizi</w:t>
      </w:r>
      <w:r>
        <w:rPr>
          <w:spacing w:val="-9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favorire</w:t>
      </w:r>
      <w:r>
        <w:rPr>
          <w:spacing w:val="-8"/>
          <w:sz w:val="24"/>
        </w:rPr>
        <w:t xml:space="preserve"> </w:t>
      </w:r>
      <w:r>
        <w:rPr>
          <w:sz w:val="24"/>
        </w:rPr>
        <w:t>l’internazionalizzazione;</w:t>
      </w:r>
    </w:p>
    <w:p w14:paraId="0A4A04F0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</w:tabs>
        <w:spacing w:before="9"/>
        <w:rPr>
          <w:sz w:val="24"/>
        </w:rPr>
      </w:pPr>
      <w:r>
        <w:rPr>
          <w:sz w:val="24"/>
        </w:rPr>
        <w:t>potenziare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supporto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ricerca;</w:t>
      </w:r>
    </w:p>
    <w:p w14:paraId="54AC3238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</w:tabs>
        <w:spacing w:before="7"/>
        <w:rPr>
          <w:sz w:val="24"/>
        </w:rPr>
      </w:pPr>
      <w:r>
        <w:rPr>
          <w:sz w:val="24"/>
        </w:rPr>
        <w:t>potenziare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servizi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orientamento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placement;</w:t>
      </w:r>
    </w:p>
    <w:p w14:paraId="6D0F6FAC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</w:tabs>
        <w:spacing w:before="9" w:line="244" w:lineRule="auto"/>
        <w:ind w:left="1176" w:right="458" w:hanging="360"/>
        <w:rPr>
          <w:sz w:val="24"/>
        </w:rPr>
      </w:pPr>
      <w:r>
        <w:rPr>
          <w:sz w:val="24"/>
        </w:rPr>
        <w:t>potenziare</w:t>
      </w:r>
      <w:r>
        <w:rPr>
          <w:spacing w:val="18"/>
          <w:sz w:val="24"/>
        </w:rPr>
        <w:t xml:space="preserve"> 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sz w:val="24"/>
        </w:rPr>
        <w:t>servizi</w:t>
      </w:r>
      <w:r>
        <w:rPr>
          <w:spacing w:val="17"/>
          <w:sz w:val="24"/>
        </w:rPr>
        <w:t xml:space="preserve"> </w:t>
      </w:r>
      <w:r>
        <w:rPr>
          <w:sz w:val="24"/>
        </w:rPr>
        <w:t>informatici,</w:t>
      </w:r>
      <w:r>
        <w:rPr>
          <w:spacing w:val="18"/>
          <w:sz w:val="24"/>
        </w:rPr>
        <w:t xml:space="preserve"> </w:t>
      </w:r>
      <w:r>
        <w:rPr>
          <w:sz w:val="24"/>
        </w:rPr>
        <w:t>di</w:t>
      </w:r>
      <w:r>
        <w:rPr>
          <w:spacing w:val="17"/>
          <w:sz w:val="24"/>
        </w:rPr>
        <w:t xml:space="preserve"> </w:t>
      </w:r>
      <w:r>
        <w:rPr>
          <w:sz w:val="24"/>
        </w:rPr>
        <w:t>e-learning</w:t>
      </w:r>
      <w:r>
        <w:rPr>
          <w:spacing w:val="17"/>
          <w:sz w:val="24"/>
        </w:rPr>
        <w:t xml:space="preserve"> </w:t>
      </w:r>
      <w:r>
        <w:rPr>
          <w:sz w:val="24"/>
        </w:rPr>
        <w:t>e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comunicazione,</w:t>
      </w:r>
      <w:r>
        <w:rPr>
          <w:spacing w:val="18"/>
          <w:sz w:val="24"/>
        </w:rPr>
        <w:t xml:space="preserve"> </w:t>
      </w:r>
      <w:r>
        <w:rPr>
          <w:sz w:val="24"/>
        </w:rPr>
        <w:t>anche</w:t>
      </w:r>
      <w:r>
        <w:rPr>
          <w:spacing w:val="18"/>
          <w:sz w:val="24"/>
        </w:rPr>
        <w:t xml:space="preserve"> </w:t>
      </w:r>
      <w:r>
        <w:rPr>
          <w:sz w:val="24"/>
        </w:rPr>
        <w:t>attraverso</w:t>
      </w:r>
      <w:r>
        <w:rPr>
          <w:spacing w:val="17"/>
          <w:sz w:val="24"/>
        </w:rPr>
        <w:t xml:space="preserve"> </w:t>
      </w:r>
      <w:r>
        <w:rPr>
          <w:sz w:val="24"/>
        </w:rPr>
        <w:t>una</w:t>
      </w:r>
      <w:r>
        <w:rPr>
          <w:spacing w:val="-52"/>
          <w:sz w:val="24"/>
        </w:rPr>
        <w:t xml:space="preserve"> </w:t>
      </w:r>
      <w:r>
        <w:rPr>
          <w:sz w:val="24"/>
        </w:rPr>
        <w:t>riprogettazione</w:t>
      </w:r>
      <w:r>
        <w:rPr>
          <w:spacing w:val="-1"/>
          <w:sz w:val="24"/>
        </w:rPr>
        <w:t xml:space="preserve"> </w:t>
      </w:r>
      <w:r>
        <w:rPr>
          <w:sz w:val="24"/>
        </w:rPr>
        <w:t>dei siti web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Ateneo;</w:t>
      </w:r>
    </w:p>
    <w:p w14:paraId="043C17D1" w14:textId="77777777" w:rsidR="008E447D" w:rsidRDefault="00E72F00">
      <w:pPr>
        <w:pStyle w:val="Paragrafoelenco"/>
        <w:numPr>
          <w:ilvl w:val="0"/>
          <w:numId w:val="2"/>
        </w:numPr>
        <w:tabs>
          <w:tab w:val="left" w:pos="1164"/>
        </w:tabs>
        <w:spacing w:before="4"/>
        <w:rPr>
          <w:sz w:val="24"/>
        </w:rPr>
      </w:pPr>
      <w:r>
        <w:pict w14:anchorId="20C3C744">
          <v:shape id="docshape8" o:spid="_x0000_s1029" style="position:absolute;left:0;text-align:left;margin-left:94.8pt;margin-top:6.85pt;width:419.8pt;height:391pt;z-index:-16020992;mso-position-horizontal-relative:page" coordorigin="1896,137" coordsize="8396,7820" o:spt="100" adj="0,,0" path="m3034,5077r-340,l2660,5097r-34,l2591,5117r-33,20l2490,5177r-134,120l1896,5757,4111,7957r449,-440l4077,7517,3311,6757r219,-220l3095,6537,2346,5777r251,-240l2636,5497r38,-40l2754,5417r39,-20l3480,5397r-19,-20l3441,5357r-33,-20l3374,5297r-35,-20l3305,5237r-68,-40l3204,5177r-35,-20l3135,5137r-33,-20l3034,5077xm4493,6317r-558,l3956,6337r43,l4043,6357r21,l4085,6377r23,20l4130,6397r20,20l4193,6437r42,40l4278,6517r41,40l4338,6577r36,60l4391,6657r15,20l4434,6717r24,40l4468,6777r7,40l4483,6837r10,40l4497,6897r2,40l4499,6957r-2,20l4494,7017r-5,20l4483,7057r-18,40l4454,7117r-13,20l4427,7157r-32,40l4077,7517r483,l4621,7457r28,-40l4677,7397r25,-40l4724,7337r38,-80l4777,7237r13,-40l4801,7157r15,-60l4822,7057r2,-40l4824,6977r-1,-40l4813,6877r-7,-40l4784,6757r-13,-40l4755,6677r-17,-20l4696,6577r-23,-40l4647,6497r-27,-40l4590,6417r-30,-20l4528,6357r-35,-40xm3480,5397r-524,l2976,5417r42,l3040,5437r23,l3084,5457r46,40l3175,5517r47,40l3270,5617r20,20l3328,5677r34,40l3377,5737r14,20l3427,5817r8,20l3444,5877r12,40l3461,5937r6,40l3467,5997r1,20l3465,6037r-1,20l3459,6077r-7,20l3446,6137r-8,20l3428,6177r-11,20l3405,6217r-15,20l3358,6277r-19,20l3095,6537r435,l3609,6457r38,-40l3687,6377r78,-40l3808,6337r20,-20l4493,6317r-53,-40l4388,6217r-52,-40l4285,6157r-26,-20l3667,6137r9,-40l3683,6077r8,-20l3694,6037r4,-40l3701,5977r2,-20l3703,5917r-2,-20l3700,5877r-6,-60l3690,5797r-7,-20l3678,5757r-7,-40l3662,5697r-8,-20l3644,5657r-11,-20l3621,5597r-12,-20l3581,5537r-16,-20l3550,5497r-16,-20l3515,5437r-16,-20l3480,5397xm5611,6297r-281,l5387,6317r169,l5611,6297xm4470,3617r-335,l4082,3637r-146,60l3892,3717r-44,40l3807,3797r-40,40l3729,3877r-33,40l3666,3957r-26,40l3616,4037r-20,60l3580,4137r-14,60l3557,4257r-7,40l3547,4357r-1,60l3551,4477r6,60l3567,4597r13,60l3595,4717r20,60l3638,4837r25,60l3692,4957r31,60l3758,5097r38,60l3837,5217r44,60l3927,5337r49,80l4029,5477r54,60l4140,5597r124,120l4390,5837r62,40l4516,5937r130,80l4709,6077r65,20l4900,6177r126,40l5086,6237r63,20l5270,6297r394,l5767,6257r49,-20l5907,6197r43,-40l5991,6137r40,-40l6069,6057r33,-40l6133,5977r-863,l5228,5957r-43,l5140,5937r-44,-20l5005,5877r-94,-40l4862,5797r-48,-20l4766,5737r-50,-40l4666,5677r-49,-40l4567,5577r-49,-40l4467,5497r-50,-60l4367,5397r-46,-60l4275,5297r-42,-60l4193,5197r-37,-60l4120,5097r-32,-40l4057,4997r-28,-40l4003,4897r-23,-40l3958,4817r-18,-60l3925,4717r-14,-40l3901,4637r-9,-40l3885,4557r-4,-80l3881,4437r10,-80l3900,4317r12,-40l3925,4237r17,-20l3961,4177r21,-20l4005,4117r26,-20l4059,4077r30,-40l4120,4017r32,-20l4184,3997r35,-20l4253,3957r75,l4367,3937r852,l4961,3777r-62,-20l4836,3717r-187,-60l4589,3637r-59,l4470,3617xm4130,6077r-361,l3718,6097r-51,40l4259,6137r-26,-20l4207,6117r-26,-20l4155,6097r-25,-20xm4078,6057r-206,l3821,6077r282,l4078,6057xm5219,3937r-772,l4486,3957r86,l4614,3977r45,l4702,3997r139,60l4889,4097r48,20l4985,4157r49,20l5181,4297r50,40l5282,4377r49,60l5382,4477r49,60l5479,4577r44,60l5565,4677r40,60l5643,4777r37,60l5711,4877r32,40l5771,4977r25,40l5820,5077r20,40l5859,5157r15,40l5888,5237r11,60l5907,5337r7,40l5918,5417r1,40l5917,5497r-4,40l5906,5577r-9,20l5886,5637r-13,40l5857,5717r-19,20l5816,5777r-24,20l5767,5837r-58,40l5679,5897r-32,20l5614,5937r-35,20l5544,5957r-37,20l6133,5977r27,-60l6185,5877r19,-40l6218,5777r15,-60l6242,5677r6,-60l6252,5557r,-60l6249,5457r-7,-60l6232,5337r-13,-60l6204,5217r-22,-60l6161,5097r-25,-80l6107,4957r-31,-60l6042,4837r-39,-60l5963,4717r-44,-80l5872,4577r-50,-60l5770,4457r-55,-60l5656,4337r-61,-80l5533,4197r-62,-40l5409,4097r-64,-60l5282,3997r-63,-60xm5876,2577r-309,l6619,5037r12,40l6638,5077r3,20l6650,5097r4,20l6665,5117r5,20l6676,5137r13,20l6808,5277r493,-500l6811,4777,5876,2577xm2933,5057r-171,l2727,5077r239,l2933,5057xm7526,4057r-715,720l7301,4777r474,-480l7526,4057xm6988,1477r-317,l7722,3937r7,20l7735,3957r7,20l7744,3977r5,20l7757,3997r5,20l7768,4017r5,20l7792,4037r119,120l8415,3657r-501,l6988,1477xm8629,2957r-715,700l8415,3657r464,-460l8629,2957xm5573,2077r-943,940l4879,3257r688,-680l5876,2577,5765,2317r-5,-20l5751,2277r-8,-20l5723,2217r-12,l5700,2197,5573,2077xm7511,137l7298,357,8946,3137r169,-180l9120,2957r4,-20l9130,2937r2,-20l9131,2897r-2,-20l9127,2877r-3,-20l9120,2857r-3,-20l9113,2837r-6,-20l8704,2157r262,-260l8537,1897,7861,797,7788,677,7693,537r496,l7511,137xm6677,977r-944,940l5983,2157r688,-680l6988,1477,6869,1197r-6,l6854,1177r-8,-20l6837,1137r-10,-20l6815,1117r-11,-20l6677,977xm10108,1957r-71,l10047,1977r45,l10108,1957xm9885,1537r-557,l9989,1937r10,20l10124,1957r168,-180l9885,1537xm8189,537r-496,l7831,637r63,20l7922,677r27,20l9055,1377r-518,520l8966,1897r362,-360l9885,1537,8189,537xe" fillcolor="#bebebe" stroked="f">
            <v:stroke joinstyle="round"/>
            <v:formulas/>
            <v:path arrowok="t" o:connecttype="segments"/>
            <w10:wrap anchorx="page"/>
          </v:shape>
        </w:pict>
      </w:r>
      <w:r w:rsidR="009D1A56">
        <w:rPr>
          <w:sz w:val="24"/>
        </w:rPr>
        <w:t>potenziare</w:t>
      </w:r>
      <w:r w:rsidR="009D1A56">
        <w:rPr>
          <w:spacing w:val="-5"/>
          <w:sz w:val="24"/>
        </w:rPr>
        <w:t xml:space="preserve"> </w:t>
      </w:r>
      <w:r w:rsidR="009D1A56">
        <w:rPr>
          <w:sz w:val="24"/>
        </w:rPr>
        <w:t>i</w:t>
      </w:r>
      <w:r w:rsidR="009D1A56">
        <w:rPr>
          <w:spacing w:val="-9"/>
          <w:sz w:val="24"/>
        </w:rPr>
        <w:t xml:space="preserve"> </w:t>
      </w:r>
      <w:r w:rsidR="009D1A56">
        <w:rPr>
          <w:sz w:val="24"/>
        </w:rPr>
        <w:t>servizi</w:t>
      </w:r>
      <w:r w:rsidR="009D1A56">
        <w:rPr>
          <w:spacing w:val="-6"/>
          <w:sz w:val="24"/>
        </w:rPr>
        <w:t xml:space="preserve"> </w:t>
      </w:r>
      <w:r w:rsidR="009D1A56">
        <w:rPr>
          <w:sz w:val="24"/>
        </w:rPr>
        <w:t>del</w:t>
      </w:r>
      <w:r w:rsidR="009D1A56">
        <w:rPr>
          <w:spacing w:val="-7"/>
          <w:sz w:val="24"/>
        </w:rPr>
        <w:t xml:space="preserve"> </w:t>
      </w:r>
      <w:r w:rsidR="009D1A56">
        <w:rPr>
          <w:sz w:val="24"/>
        </w:rPr>
        <w:t>welfare</w:t>
      </w:r>
      <w:r w:rsidR="009D1A56">
        <w:rPr>
          <w:spacing w:val="-7"/>
          <w:sz w:val="24"/>
        </w:rPr>
        <w:t xml:space="preserve"> </w:t>
      </w:r>
      <w:r w:rsidR="009D1A56">
        <w:rPr>
          <w:sz w:val="24"/>
        </w:rPr>
        <w:t>anche</w:t>
      </w:r>
      <w:r w:rsidR="009D1A56">
        <w:rPr>
          <w:spacing w:val="-6"/>
          <w:sz w:val="24"/>
        </w:rPr>
        <w:t xml:space="preserve"> </w:t>
      </w:r>
      <w:r w:rsidR="009D1A56">
        <w:rPr>
          <w:sz w:val="24"/>
        </w:rPr>
        <w:t>con</w:t>
      </w:r>
      <w:r w:rsidR="009D1A56">
        <w:rPr>
          <w:spacing w:val="-8"/>
          <w:sz w:val="24"/>
        </w:rPr>
        <w:t xml:space="preserve"> </w:t>
      </w:r>
      <w:r w:rsidR="009D1A56">
        <w:rPr>
          <w:sz w:val="24"/>
        </w:rPr>
        <w:t>riferimento</w:t>
      </w:r>
      <w:r w:rsidR="009D1A56">
        <w:rPr>
          <w:spacing w:val="-7"/>
          <w:sz w:val="24"/>
        </w:rPr>
        <w:t xml:space="preserve"> </w:t>
      </w:r>
      <w:r w:rsidR="009D1A56">
        <w:rPr>
          <w:sz w:val="24"/>
        </w:rPr>
        <w:t>al</w:t>
      </w:r>
      <w:r w:rsidR="009D1A56">
        <w:rPr>
          <w:spacing w:val="-7"/>
          <w:sz w:val="24"/>
        </w:rPr>
        <w:t xml:space="preserve"> </w:t>
      </w:r>
      <w:r w:rsidR="009D1A56">
        <w:rPr>
          <w:sz w:val="24"/>
        </w:rPr>
        <w:t>counseling</w:t>
      </w:r>
      <w:r w:rsidR="009D1A56">
        <w:rPr>
          <w:spacing w:val="-7"/>
          <w:sz w:val="24"/>
        </w:rPr>
        <w:t xml:space="preserve"> </w:t>
      </w:r>
      <w:r w:rsidR="009D1A56">
        <w:rPr>
          <w:sz w:val="24"/>
        </w:rPr>
        <w:t>psicologico;</w:t>
      </w:r>
    </w:p>
    <w:p w14:paraId="106A69FF" w14:textId="77777777" w:rsidR="008E447D" w:rsidRDefault="009D1A56">
      <w:pPr>
        <w:pStyle w:val="Paragrafoelenco"/>
        <w:numPr>
          <w:ilvl w:val="0"/>
          <w:numId w:val="2"/>
        </w:numPr>
        <w:tabs>
          <w:tab w:val="left" w:pos="1164"/>
          <w:tab w:val="left" w:pos="2408"/>
          <w:tab w:val="left" w:pos="2722"/>
          <w:tab w:val="left" w:pos="3814"/>
          <w:tab w:val="left" w:pos="5481"/>
          <w:tab w:val="left" w:pos="6022"/>
          <w:tab w:val="left" w:pos="7481"/>
          <w:tab w:val="left" w:pos="8024"/>
          <w:tab w:val="left" w:pos="9706"/>
          <w:tab w:val="left" w:pos="10030"/>
        </w:tabs>
        <w:spacing w:before="7" w:line="249" w:lineRule="auto"/>
        <w:ind w:left="1170" w:right="455" w:hanging="356"/>
        <w:rPr>
          <w:sz w:val="24"/>
        </w:rPr>
      </w:pPr>
      <w:r>
        <w:rPr>
          <w:sz w:val="24"/>
        </w:rPr>
        <w:t>potenziare</w:t>
      </w:r>
      <w:r>
        <w:rPr>
          <w:sz w:val="24"/>
        </w:rPr>
        <w:tab/>
        <w:t>il</w:t>
      </w:r>
      <w:r>
        <w:rPr>
          <w:sz w:val="24"/>
        </w:rPr>
        <w:tab/>
        <w:t>supporto</w:t>
      </w:r>
      <w:r>
        <w:rPr>
          <w:sz w:val="24"/>
        </w:rPr>
        <w:tab/>
        <w:t>amministrativo</w:t>
      </w:r>
      <w:r>
        <w:rPr>
          <w:sz w:val="24"/>
        </w:rPr>
        <w:tab/>
        <w:t>agli</w:t>
      </w:r>
      <w:r>
        <w:rPr>
          <w:sz w:val="24"/>
        </w:rPr>
        <w:tab/>
        <w:t>investimenti,</w:t>
      </w:r>
      <w:r>
        <w:rPr>
          <w:sz w:val="24"/>
        </w:rPr>
        <w:tab/>
        <w:t>alla</w:t>
      </w:r>
      <w:r>
        <w:rPr>
          <w:sz w:val="24"/>
        </w:rPr>
        <w:tab/>
        <w:t>riqualificazione</w:t>
      </w:r>
      <w:r>
        <w:rPr>
          <w:sz w:val="24"/>
        </w:rPr>
        <w:tab/>
        <w:t>e</w:t>
      </w:r>
      <w:r>
        <w:rPr>
          <w:sz w:val="24"/>
        </w:rPr>
        <w:tab/>
      </w:r>
      <w:r>
        <w:rPr>
          <w:spacing w:val="-1"/>
          <w:sz w:val="24"/>
        </w:rPr>
        <w:t>alla</w:t>
      </w:r>
      <w:r>
        <w:rPr>
          <w:spacing w:val="-52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-1"/>
          <w:sz w:val="24"/>
        </w:rPr>
        <w:t xml:space="preserve"> </w:t>
      </w:r>
      <w:r>
        <w:rPr>
          <w:sz w:val="24"/>
        </w:rPr>
        <w:t>in sicurezza delle</w:t>
      </w:r>
      <w:r>
        <w:rPr>
          <w:spacing w:val="-1"/>
          <w:sz w:val="24"/>
        </w:rPr>
        <w:t xml:space="preserve"> </w:t>
      </w:r>
      <w:r>
        <w:rPr>
          <w:sz w:val="24"/>
        </w:rPr>
        <w:t>strutture.</w:t>
      </w:r>
    </w:p>
    <w:p w14:paraId="5D711089" w14:textId="77777777" w:rsidR="008E447D" w:rsidRDefault="009D1A56">
      <w:pPr>
        <w:pStyle w:val="Paragrafoelenco"/>
        <w:numPr>
          <w:ilvl w:val="1"/>
          <w:numId w:val="3"/>
        </w:numPr>
        <w:tabs>
          <w:tab w:val="left" w:pos="818"/>
        </w:tabs>
        <w:spacing w:before="0" w:line="292" w:lineRule="exact"/>
        <w:ind w:hanging="363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Linea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Programmazione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tecnici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laboratorio</w:t>
      </w:r>
    </w:p>
    <w:p w14:paraId="55943AC0" w14:textId="77777777" w:rsidR="008E447D" w:rsidRDefault="009D1A56">
      <w:pPr>
        <w:pStyle w:val="Corpotesto"/>
        <w:spacing w:before="183" w:line="259" w:lineRule="auto"/>
        <w:ind w:left="455" w:right="464"/>
        <w:jc w:val="both"/>
      </w:pPr>
      <w:r>
        <w:t>La Linea di intervento 2 intende soddisfare le esigenze di nuove professionalità dell’area tecnico-</w:t>
      </w:r>
      <w:r>
        <w:rPr>
          <w:spacing w:val="1"/>
        </w:rPr>
        <w:t xml:space="preserve"> </w:t>
      </w:r>
      <w:r>
        <w:t>scientifica</w:t>
      </w:r>
      <w:r>
        <w:rPr>
          <w:spacing w:val="-1"/>
        </w:rPr>
        <w:t xml:space="preserve"> </w:t>
      </w:r>
      <w:r>
        <w:t>rappresentate</w:t>
      </w:r>
      <w:r>
        <w:rPr>
          <w:spacing w:val="-1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strutture didattiche</w:t>
      </w:r>
      <w:r>
        <w:rPr>
          <w:spacing w:val="-1"/>
        </w:rPr>
        <w:t xml:space="preserve"> </w:t>
      </w:r>
      <w:r>
        <w:t>e di</w:t>
      </w:r>
      <w:r>
        <w:rPr>
          <w:spacing w:val="-1"/>
        </w:rPr>
        <w:t xml:space="preserve"> </w:t>
      </w:r>
      <w:r>
        <w:t>ricerca.</w:t>
      </w:r>
    </w:p>
    <w:p w14:paraId="329EAF91" w14:textId="4D8934F9" w:rsidR="008E447D" w:rsidRDefault="009D1A56">
      <w:pPr>
        <w:pStyle w:val="Corpotesto"/>
        <w:spacing w:before="159" w:line="259" w:lineRule="auto"/>
        <w:ind w:left="455" w:right="457"/>
        <w:jc w:val="both"/>
      </w:pPr>
      <w:r>
        <w:t>I punti organico di cui alla presente linea di intervento, pari a 1,</w:t>
      </w:r>
      <w:r w:rsidR="009C2AC7">
        <w:rPr>
          <w:color w:val="FF0000"/>
        </w:rPr>
        <w:t>8</w:t>
      </w:r>
      <w:r>
        <w:t xml:space="preserve"> punti, sono destinati all’assunzione</w:t>
      </w:r>
      <w:r>
        <w:rPr>
          <w:spacing w:val="1"/>
        </w:rPr>
        <w:t xml:space="preserve"> </w:t>
      </w:r>
      <w:r>
        <w:t xml:space="preserve">di </w:t>
      </w:r>
      <w:r w:rsidR="009C2AC7">
        <w:rPr>
          <w:color w:val="FF0000"/>
        </w:rPr>
        <w:t>6</w:t>
      </w:r>
      <w:r>
        <w:t xml:space="preserve"> tecnici di laboratorio di categoria D, anche utilizzando, nella misura di 0,6 punti organico, il</w:t>
      </w:r>
      <w:r>
        <w:rPr>
          <w:spacing w:val="1"/>
        </w:rPr>
        <w:t xml:space="preserve"> </w:t>
      </w:r>
      <w:r>
        <w:t>budget</w:t>
      </w:r>
      <w:r>
        <w:rPr>
          <w:spacing w:val="-2"/>
        </w:rPr>
        <w:t xml:space="preserve"> </w:t>
      </w:r>
      <w:r>
        <w:t>assegnato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Dipartimento</w:t>
      </w:r>
      <w:r>
        <w:rPr>
          <w:spacing w:val="-2"/>
        </w:rPr>
        <w:t xml:space="preserve"> </w:t>
      </w:r>
      <w:r>
        <w:t>DAFNE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Piano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triennale.</w:t>
      </w:r>
    </w:p>
    <w:p w14:paraId="0CC22306" w14:textId="77777777" w:rsidR="008E447D" w:rsidRDefault="009D1A56">
      <w:pPr>
        <w:pStyle w:val="Paragrafoelenco"/>
        <w:numPr>
          <w:ilvl w:val="1"/>
          <w:numId w:val="3"/>
        </w:numPr>
        <w:tabs>
          <w:tab w:val="left" w:pos="818"/>
        </w:tabs>
        <w:spacing w:before="159"/>
        <w:ind w:hanging="363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Linea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Progressioni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economiche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verticali</w:t>
      </w:r>
    </w:p>
    <w:p w14:paraId="0EC64C63" w14:textId="77777777" w:rsidR="008E447D" w:rsidRDefault="009D1A56">
      <w:pPr>
        <w:pStyle w:val="Corpotesto"/>
        <w:spacing w:before="183" w:line="259" w:lineRule="auto"/>
        <w:ind w:left="455" w:right="457"/>
        <w:jc w:val="both"/>
      </w:pPr>
      <w:r>
        <w:t>L’Ateneo</w:t>
      </w:r>
      <w:r>
        <w:rPr>
          <w:spacing w:val="1"/>
        </w:rPr>
        <w:t xml:space="preserve"> </w:t>
      </w:r>
      <w:r>
        <w:t>ritiene che sia</w:t>
      </w:r>
      <w:r>
        <w:rPr>
          <w:spacing w:val="1"/>
        </w:rPr>
        <w:t xml:space="preserve"> </w:t>
      </w:r>
      <w:r>
        <w:t>importante</w:t>
      </w:r>
      <w:r>
        <w:rPr>
          <w:spacing w:val="1"/>
        </w:rPr>
        <w:t xml:space="preserve"> </w:t>
      </w:r>
      <w:r>
        <w:t>intraprendere un percorso di</w:t>
      </w:r>
      <w:r>
        <w:rPr>
          <w:spacing w:val="1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dell’esperienza</w:t>
      </w:r>
      <w:r>
        <w:rPr>
          <w:spacing w:val="5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competenze acquisite e maturate nel tempo dal personale tecnico amministrativo offrendo al</w:t>
      </w:r>
      <w:r>
        <w:rPr>
          <w:spacing w:val="1"/>
        </w:rPr>
        <w:t xml:space="preserve"> </w:t>
      </w:r>
      <w:r>
        <w:t>personale in servizio la possibilità di ambire ad uno sviluppo di carriera. Pertanto, si intende dare</w:t>
      </w:r>
      <w:r>
        <w:rPr>
          <w:spacing w:val="1"/>
        </w:rPr>
        <w:t xml:space="preserve"> </w:t>
      </w:r>
      <w:r>
        <w:t>attuazione all’art. 22, c. 15, del D. Lgs. 75/2017 attraverso l’indizione di procedure selettive per la</w:t>
      </w:r>
      <w:r>
        <w:rPr>
          <w:spacing w:val="1"/>
        </w:rPr>
        <w:t xml:space="preserve"> </w:t>
      </w:r>
      <w:r>
        <w:t>progressione</w:t>
      </w:r>
      <w:r>
        <w:rPr>
          <w:spacing w:val="-1"/>
        </w:rPr>
        <w:t xml:space="preserve"> </w:t>
      </w:r>
      <w:r>
        <w:t>verticale tra</w:t>
      </w:r>
      <w:r>
        <w:rPr>
          <w:spacing w:val="-1"/>
        </w:rPr>
        <w:t xml:space="preserve"> </w:t>
      </w:r>
      <w:r>
        <w:t>le categorie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posti.</w:t>
      </w:r>
    </w:p>
    <w:p w14:paraId="686D3613" w14:textId="77777777" w:rsidR="008E447D" w:rsidRDefault="009D1A56">
      <w:pPr>
        <w:pStyle w:val="Corpotesto"/>
        <w:spacing w:before="158" w:line="259" w:lineRule="auto"/>
        <w:ind w:left="455" w:right="463"/>
        <w:jc w:val="both"/>
      </w:pPr>
      <w:r>
        <w:t>Nello specifico, con la Linea di intervento 3 vengono riservati alle suddette procedure n. 0,25 punti</w:t>
      </w:r>
      <w:r>
        <w:rPr>
          <w:spacing w:val="1"/>
        </w:rPr>
        <w:t xml:space="preserve"> </w:t>
      </w:r>
      <w:r>
        <w:t>organico, così</w:t>
      </w:r>
      <w:r>
        <w:rPr>
          <w:spacing w:val="2"/>
        </w:rPr>
        <w:t xml:space="preserve"> </w:t>
      </w:r>
      <w:r>
        <w:t>ripartiti:</w:t>
      </w:r>
    </w:p>
    <w:p w14:paraId="40C05503" w14:textId="77777777" w:rsidR="008E447D" w:rsidRDefault="008E447D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020"/>
        <w:gridCol w:w="1020"/>
        <w:gridCol w:w="1134"/>
        <w:gridCol w:w="1480"/>
      </w:tblGrid>
      <w:tr w:rsidR="008E447D" w14:paraId="028A139C" w14:textId="77777777">
        <w:trPr>
          <w:trHeight w:val="585"/>
        </w:trPr>
        <w:tc>
          <w:tcPr>
            <w:tcW w:w="3406" w:type="dxa"/>
          </w:tcPr>
          <w:p w14:paraId="2D8A3353" w14:textId="77777777" w:rsidR="008E447D" w:rsidRDefault="009D1A56">
            <w:pPr>
              <w:pStyle w:val="TableParagraph"/>
              <w:spacing w:before="149"/>
              <w:ind w:left="1092" w:right="0"/>
              <w:jc w:val="left"/>
              <w:rPr>
                <w:sz w:val="24"/>
              </w:rPr>
            </w:pPr>
            <w:r>
              <w:rPr>
                <w:sz w:val="24"/>
              </w:rPr>
              <w:t>PROCEDURA</w:t>
            </w:r>
          </w:p>
        </w:tc>
        <w:tc>
          <w:tcPr>
            <w:tcW w:w="1020" w:type="dxa"/>
          </w:tcPr>
          <w:p w14:paraId="29DFCBD3" w14:textId="77777777" w:rsidR="008E447D" w:rsidRDefault="009D1A56">
            <w:pPr>
              <w:pStyle w:val="TableParagraph"/>
              <w:spacing w:before="149"/>
              <w:ind w:left="170" w:right="155"/>
              <w:jc w:val="center"/>
              <w:rPr>
                <w:sz w:val="24"/>
              </w:rPr>
            </w:pPr>
            <w:r>
              <w:rPr>
                <w:sz w:val="24"/>
              </w:rPr>
              <w:t>CAT.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</w:p>
        </w:tc>
        <w:tc>
          <w:tcPr>
            <w:tcW w:w="1020" w:type="dxa"/>
          </w:tcPr>
          <w:p w14:paraId="099B1ADF" w14:textId="77777777" w:rsidR="008E447D" w:rsidRDefault="009D1A56">
            <w:pPr>
              <w:pStyle w:val="TableParagraph"/>
              <w:spacing w:before="149"/>
              <w:ind w:left="170" w:right="155"/>
              <w:jc w:val="center"/>
              <w:rPr>
                <w:sz w:val="24"/>
              </w:rPr>
            </w:pPr>
            <w:r>
              <w:rPr>
                <w:sz w:val="24"/>
              </w:rPr>
              <w:t>CAT.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</w:tc>
        <w:tc>
          <w:tcPr>
            <w:tcW w:w="1134" w:type="dxa"/>
          </w:tcPr>
          <w:p w14:paraId="1E629FDA" w14:textId="77777777" w:rsidR="008E447D" w:rsidRDefault="009D1A56">
            <w:pPr>
              <w:pStyle w:val="TableParagraph"/>
              <w:spacing w:before="149"/>
              <w:ind w:left="180" w:right="165"/>
              <w:jc w:val="center"/>
              <w:rPr>
                <w:sz w:val="24"/>
              </w:rPr>
            </w:pPr>
            <w:r>
              <w:rPr>
                <w:sz w:val="24"/>
              </w:rPr>
              <w:t>CAT.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</w:t>
            </w:r>
          </w:p>
        </w:tc>
        <w:tc>
          <w:tcPr>
            <w:tcW w:w="1480" w:type="dxa"/>
          </w:tcPr>
          <w:p w14:paraId="489B2292" w14:textId="77777777" w:rsidR="008E447D" w:rsidRDefault="009D1A56">
            <w:pPr>
              <w:pStyle w:val="TableParagraph"/>
              <w:spacing w:before="0" w:line="290" w:lineRule="atLeast"/>
              <w:ind w:left="201" w:right="175" w:firstLine="236"/>
              <w:jc w:val="left"/>
              <w:rPr>
                <w:sz w:val="24"/>
              </w:rPr>
            </w:pPr>
            <w:r>
              <w:rPr>
                <w:sz w:val="24"/>
              </w:rPr>
              <w:t>PUNTI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ORGANICO</w:t>
            </w:r>
          </w:p>
        </w:tc>
      </w:tr>
      <w:tr w:rsidR="008E447D" w14:paraId="6C173009" w14:textId="77777777">
        <w:trPr>
          <w:trHeight w:val="386"/>
        </w:trPr>
        <w:tc>
          <w:tcPr>
            <w:tcW w:w="3406" w:type="dxa"/>
          </w:tcPr>
          <w:p w14:paraId="061EEF9D" w14:textId="77777777" w:rsidR="008E447D" w:rsidRDefault="009D1A56">
            <w:pPr>
              <w:pStyle w:val="TableParagraph"/>
              <w:spacing w:before="51"/>
              <w:ind w:left="110" w:right="0"/>
              <w:jc w:val="left"/>
              <w:rPr>
                <w:sz w:val="24"/>
              </w:rPr>
            </w:pP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D.Lgs.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75/2017</w:t>
            </w:r>
          </w:p>
        </w:tc>
        <w:tc>
          <w:tcPr>
            <w:tcW w:w="1020" w:type="dxa"/>
          </w:tcPr>
          <w:p w14:paraId="6BDB0665" w14:textId="77777777" w:rsidR="008E447D" w:rsidRDefault="009D1A56">
            <w:pPr>
              <w:pStyle w:val="TableParagraph"/>
              <w:spacing w:before="51"/>
              <w:ind w:left="15" w:righ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</w:tcPr>
          <w:p w14:paraId="4C912F8A" w14:textId="77777777" w:rsidR="008E447D" w:rsidRDefault="009D1A56">
            <w:pPr>
              <w:pStyle w:val="TableParagraph"/>
              <w:spacing w:before="51"/>
              <w:ind w:left="15" w:righ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14:paraId="78D9B08C" w14:textId="77777777" w:rsidR="008E447D" w:rsidRDefault="009D1A56">
            <w:pPr>
              <w:pStyle w:val="TableParagraph"/>
              <w:spacing w:before="51"/>
              <w:ind w:left="13" w:righ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0" w:type="dxa"/>
          </w:tcPr>
          <w:p w14:paraId="5256EEE2" w14:textId="77777777" w:rsidR="008E447D" w:rsidRDefault="009D1A56">
            <w:pPr>
              <w:pStyle w:val="TableParagraph"/>
              <w:spacing w:before="51"/>
              <w:ind w:left="509" w:right="495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  <w:tr w:rsidR="008E447D" w14:paraId="7D2607D7" w14:textId="77777777">
        <w:trPr>
          <w:trHeight w:val="388"/>
        </w:trPr>
        <w:tc>
          <w:tcPr>
            <w:tcW w:w="3406" w:type="dxa"/>
          </w:tcPr>
          <w:p w14:paraId="509AC49A" w14:textId="77777777" w:rsidR="008E447D" w:rsidRDefault="009D1A56">
            <w:pPr>
              <w:pStyle w:val="TableParagraph"/>
              <w:spacing w:before="51"/>
              <w:ind w:left="110" w:right="0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1020" w:type="dxa"/>
          </w:tcPr>
          <w:p w14:paraId="5C75212F" w14:textId="77777777" w:rsidR="008E447D" w:rsidRDefault="009D1A56">
            <w:pPr>
              <w:pStyle w:val="TableParagraph"/>
              <w:spacing w:before="51"/>
              <w:ind w:left="15" w:righ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0" w:type="dxa"/>
          </w:tcPr>
          <w:p w14:paraId="1486EEBB" w14:textId="77777777" w:rsidR="008E447D" w:rsidRDefault="009D1A56">
            <w:pPr>
              <w:pStyle w:val="TableParagraph"/>
              <w:spacing w:before="51"/>
              <w:ind w:left="15" w:righ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14:paraId="17812991" w14:textId="77777777" w:rsidR="008E447D" w:rsidRDefault="009D1A56">
            <w:pPr>
              <w:pStyle w:val="TableParagraph"/>
              <w:spacing w:before="51"/>
              <w:ind w:left="13" w:righ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0" w:type="dxa"/>
          </w:tcPr>
          <w:p w14:paraId="51246AE7" w14:textId="77777777" w:rsidR="008E447D" w:rsidRDefault="009D1A56">
            <w:pPr>
              <w:pStyle w:val="TableParagraph"/>
              <w:spacing w:before="51"/>
              <w:ind w:left="509" w:right="495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</w:tr>
    </w:tbl>
    <w:p w14:paraId="3707C0D6" w14:textId="77777777" w:rsidR="008E447D" w:rsidRDefault="008E447D">
      <w:pPr>
        <w:pStyle w:val="Corpotesto"/>
      </w:pPr>
    </w:p>
    <w:p w14:paraId="3F7DA3CA" w14:textId="77777777" w:rsidR="008E447D" w:rsidRDefault="009D1A56">
      <w:pPr>
        <w:pStyle w:val="Paragrafoelenco"/>
        <w:numPr>
          <w:ilvl w:val="1"/>
          <w:numId w:val="3"/>
        </w:numPr>
        <w:tabs>
          <w:tab w:val="left" w:pos="816"/>
        </w:tabs>
        <w:spacing w:before="187"/>
        <w:ind w:left="816" w:hanging="361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Linea 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Superamento 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precariato</w:t>
      </w:r>
    </w:p>
    <w:p w14:paraId="52015240" w14:textId="77777777" w:rsidR="008E447D" w:rsidRDefault="009D1A56">
      <w:pPr>
        <w:pStyle w:val="Corpotesto"/>
        <w:spacing w:before="183" w:line="259" w:lineRule="auto"/>
        <w:ind w:left="455" w:right="460"/>
        <w:jc w:val="both"/>
      </w:pPr>
      <w:r>
        <w:t>Il personale che lavora o ha lavorato presso il ns. Ateneo con contratto di lavoro flessibile ha acquisito</w:t>
      </w:r>
      <w:r>
        <w:rPr>
          <w:spacing w:val="-53"/>
        </w:rPr>
        <w:t xml:space="preserve"> </w:t>
      </w:r>
      <w:r>
        <w:t>competenze ed esperienze specifiche che si intendono valorizzare attraverso l’assegnazione di una</w:t>
      </w:r>
      <w:r>
        <w:rPr>
          <w:spacing w:val="1"/>
        </w:rPr>
        <w:t xml:space="preserve"> </w:t>
      </w:r>
      <w:r>
        <w:t>quota di punti organico, pari a 0,75, finalizzata al completamento del percorso di superamento del</w:t>
      </w:r>
      <w:r>
        <w:rPr>
          <w:spacing w:val="1"/>
        </w:rPr>
        <w:t xml:space="preserve"> </w:t>
      </w:r>
      <w:r>
        <w:t>precariato</w:t>
      </w:r>
      <w:r>
        <w:rPr>
          <w:spacing w:val="1"/>
        </w:rPr>
        <w:t xml:space="preserve"> </w:t>
      </w:r>
      <w:r>
        <w:t>(iniziato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2018)</w:t>
      </w:r>
      <w:r>
        <w:rPr>
          <w:spacing w:val="-3"/>
        </w:rPr>
        <w:t xml:space="preserve"> </w:t>
      </w:r>
      <w:r>
        <w:t>attraverso</w:t>
      </w:r>
      <w:r>
        <w:rPr>
          <w:spacing w:val="-1"/>
        </w:rPr>
        <w:t xml:space="preserve"> </w:t>
      </w:r>
      <w:r>
        <w:t>l’utilizzo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strumenti:</w:t>
      </w:r>
    </w:p>
    <w:p w14:paraId="17BD413C" w14:textId="77777777" w:rsidR="008E447D" w:rsidRDefault="009D1A56">
      <w:pPr>
        <w:pStyle w:val="Paragrafoelenco"/>
        <w:numPr>
          <w:ilvl w:val="0"/>
          <w:numId w:val="1"/>
        </w:numPr>
        <w:tabs>
          <w:tab w:val="left" w:pos="1176"/>
        </w:tabs>
        <w:spacing w:before="159" w:line="259" w:lineRule="auto"/>
        <w:ind w:right="465"/>
        <w:rPr>
          <w:sz w:val="24"/>
        </w:rPr>
      </w:pPr>
      <w:r>
        <w:rPr>
          <w:sz w:val="24"/>
        </w:rPr>
        <w:t>indizione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procedure</w:t>
      </w:r>
      <w:r>
        <w:rPr>
          <w:spacing w:val="19"/>
          <w:sz w:val="24"/>
        </w:rPr>
        <w:t xml:space="preserve"> </w:t>
      </w:r>
      <w:r>
        <w:rPr>
          <w:sz w:val="24"/>
        </w:rPr>
        <w:t>concorsuali</w:t>
      </w:r>
      <w:r>
        <w:rPr>
          <w:spacing w:val="19"/>
          <w:sz w:val="24"/>
        </w:rPr>
        <w:t xml:space="preserve"> </w:t>
      </w:r>
      <w:r>
        <w:rPr>
          <w:sz w:val="24"/>
        </w:rPr>
        <w:t>riservate,</w:t>
      </w:r>
      <w:r>
        <w:rPr>
          <w:spacing w:val="21"/>
          <w:sz w:val="24"/>
        </w:rPr>
        <w:t xml:space="preserve"> </w:t>
      </w:r>
      <w:r>
        <w:rPr>
          <w:sz w:val="24"/>
        </w:rPr>
        <w:t>ai</w:t>
      </w:r>
      <w:r>
        <w:rPr>
          <w:spacing w:val="20"/>
          <w:sz w:val="24"/>
        </w:rPr>
        <w:t xml:space="preserve"> </w:t>
      </w:r>
      <w:r>
        <w:rPr>
          <w:sz w:val="24"/>
        </w:rPr>
        <w:t>sensi</w:t>
      </w:r>
      <w:r>
        <w:rPr>
          <w:spacing w:val="20"/>
          <w:sz w:val="24"/>
        </w:rPr>
        <w:t xml:space="preserve"> </w:t>
      </w:r>
      <w:r>
        <w:rPr>
          <w:sz w:val="24"/>
        </w:rPr>
        <w:t>dell’art.</w:t>
      </w:r>
      <w:r>
        <w:rPr>
          <w:spacing w:val="20"/>
          <w:sz w:val="24"/>
        </w:rPr>
        <w:t xml:space="preserve"> </w:t>
      </w:r>
      <w:r>
        <w:rPr>
          <w:sz w:val="24"/>
        </w:rPr>
        <w:t>20,</w:t>
      </w:r>
      <w:r>
        <w:rPr>
          <w:spacing w:val="19"/>
          <w:sz w:val="24"/>
        </w:rPr>
        <w:t xml:space="preserve"> </w:t>
      </w:r>
      <w:r>
        <w:rPr>
          <w:sz w:val="24"/>
        </w:rPr>
        <w:t>comma</w:t>
      </w:r>
      <w:r>
        <w:rPr>
          <w:spacing w:val="20"/>
          <w:sz w:val="24"/>
        </w:rPr>
        <w:t xml:space="preserve"> </w:t>
      </w:r>
      <w:r>
        <w:rPr>
          <w:sz w:val="24"/>
        </w:rPr>
        <w:t>2,</w:t>
      </w:r>
      <w:r>
        <w:rPr>
          <w:spacing w:val="19"/>
          <w:sz w:val="24"/>
        </w:rPr>
        <w:t xml:space="preserve"> </w:t>
      </w:r>
      <w:r>
        <w:rPr>
          <w:sz w:val="24"/>
        </w:rPr>
        <w:t>del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D.Lgs.</w:t>
      </w:r>
      <w:proofErr w:type="spellEnd"/>
      <w:r>
        <w:rPr>
          <w:spacing w:val="-52"/>
          <w:sz w:val="24"/>
        </w:rPr>
        <w:t xml:space="preserve"> </w:t>
      </w:r>
      <w:r>
        <w:rPr>
          <w:sz w:val="24"/>
        </w:rPr>
        <w:t>75/2017;</w:t>
      </w:r>
    </w:p>
    <w:p w14:paraId="527C686C" w14:textId="77777777" w:rsidR="008E447D" w:rsidRDefault="008E447D">
      <w:pPr>
        <w:spacing w:line="259" w:lineRule="auto"/>
        <w:rPr>
          <w:sz w:val="24"/>
        </w:rPr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p w14:paraId="09BED7F8" w14:textId="77777777" w:rsidR="008E447D" w:rsidRDefault="009D1A56">
      <w:pPr>
        <w:pStyle w:val="Paragrafoelenco"/>
        <w:numPr>
          <w:ilvl w:val="0"/>
          <w:numId w:val="1"/>
        </w:numPr>
        <w:tabs>
          <w:tab w:val="left" w:pos="1176"/>
        </w:tabs>
        <w:spacing w:before="25" w:line="259" w:lineRule="auto"/>
        <w:ind w:right="459"/>
        <w:rPr>
          <w:sz w:val="24"/>
        </w:rPr>
      </w:pPr>
      <w:r>
        <w:rPr>
          <w:sz w:val="24"/>
        </w:rPr>
        <w:lastRenderedPageBreak/>
        <w:t>indizione di procedure</w:t>
      </w:r>
      <w:r>
        <w:rPr>
          <w:spacing w:val="-2"/>
          <w:sz w:val="24"/>
        </w:rPr>
        <w:t xml:space="preserve"> </w:t>
      </w:r>
      <w:r>
        <w:rPr>
          <w:sz w:val="24"/>
        </w:rPr>
        <w:t>di reclutamento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concorso pubblico</w:t>
      </w:r>
      <w:r>
        <w:rPr>
          <w:spacing w:val="-1"/>
          <w:sz w:val="24"/>
        </w:rPr>
        <w:t xml:space="preserve"> </w:t>
      </w:r>
      <w:r>
        <w:rPr>
          <w:sz w:val="24"/>
        </w:rPr>
        <w:t>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lettere a)</w:t>
      </w:r>
      <w:r>
        <w:rPr>
          <w:spacing w:val="2"/>
          <w:sz w:val="24"/>
        </w:rPr>
        <w:t xml:space="preserve"> </w:t>
      </w:r>
      <w:r>
        <w:rPr>
          <w:sz w:val="24"/>
        </w:rPr>
        <w:t>e/</w:t>
      </w:r>
      <w:r>
        <w:rPr>
          <w:spacing w:val="-5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dell’art. 35,</w:t>
      </w:r>
      <w:r>
        <w:rPr>
          <w:spacing w:val="-2"/>
          <w:sz w:val="24"/>
        </w:rPr>
        <w:t xml:space="preserve"> </w:t>
      </w:r>
      <w:r>
        <w:rPr>
          <w:sz w:val="24"/>
        </w:rPr>
        <w:t>comma 3-bis,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del </w:t>
      </w:r>
      <w:proofErr w:type="spellStart"/>
      <w:r>
        <w:rPr>
          <w:sz w:val="24"/>
        </w:rPr>
        <w:t>D.Lgs.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165/2001.</w:t>
      </w:r>
    </w:p>
    <w:p w14:paraId="79700BAC" w14:textId="77777777" w:rsidR="008E447D" w:rsidRDefault="009D1A56">
      <w:pPr>
        <w:pStyle w:val="Corpotesto"/>
        <w:spacing w:before="160" w:line="259" w:lineRule="auto"/>
        <w:ind w:left="455" w:right="296"/>
      </w:pPr>
      <w:r>
        <w:t>Con</w:t>
      </w:r>
      <w:r>
        <w:rPr>
          <w:spacing w:val="12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Linea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intervento</w:t>
      </w:r>
      <w:r>
        <w:rPr>
          <w:spacing w:val="11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si</w:t>
      </w:r>
      <w:r>
        <w:rPr>
          <w:spacing w:val="11"/>
        </w:rPr>
        <w:t xml:space="preserve"> </w:t>
      </w:r>
      <w:r>
        <w:t>intende</w:t>
      </w:r>
      <w:r>
        <w:rPr>
          <w:spacing w:val="11"/>
        </w:rPr>
        <w:t xml:space="preserve"> </w:t>
      </w:r>
      <w:r>
        <w:t>procedere</w:t>
      </w:r>
      <w:r>
        <w:rPr>
          <w:spacing w:val="10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t>copertura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un</w:t>
      </w:r>
      <w:r>
        <w:rPr>
          <w:spacing w:val="11"/>
        </w:rPr>
        <w:t xml:space="preserve"> </w:t>
      </w:r>
      <w:r>
        <w:t>totale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posti</w:t>
      </w:r>
      <w:r>
        <w:rPr>
          <w:spacing w:val="10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categoria</w:t>
      </w:r>
      <w:r>
        <w:rPr>
          <w:spacing w:val="10"/>
        </w:rPr>
        <w:t xml:space="preserve"> </w:t>
      </w:r>
      <w:r>
        <w:t>C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destinare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soddisfacimento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strategiche di</w:t>
      </w:r>
      <w:r>
        <w:rPr>
          <w:spacing w:val="-1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indicate:</w:t>
      </w:r>
    </w:p>
    <w:p w14:paraId="5A7CC9BB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63"/>
          <w:tab w:val="left" w:pos="1164"/>
        </w:tabs>
        <w:spacing w:before="159"/>
        <w:ind w:left="1164" w:hanging="348"/>
        <w:rPr>
          <w:b/>
          <w:color w:val="000009"/>
          <w:sz w:val="24"/>
        </w:rPr>
      </w:pPr>
      <w:r>
        <w:rPr>
          <w:sz w:val="24"/>
        </w:rPr>
        <w:t>potenziare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servizi</w:t>
      </w:r>
      <w:r>
        <w:rPr>
          <w:spacing w:val="-6"/>
          <w:sz w:val="24"/>
        </w:rPr>
        <w:t xml:space="preserve"> </w:t>
      </w:r>
      <w:r>
        <w:rPr>
          <w:sz w:val="24"/>
        </w:rPr>
        <w:t>agli</w:t>
      </w:r>
      <w:r>
        <w:rPr>
          <w:spacing w:val="-5"/>
          <w:sz w:val="24"/>
        </w:rPr>
        <w:t xml:space="preserve"> </w:t>
      </w:r>
      <w:r>
        <w:rPr>
          <w:sz w:val="24"/>
        </w:rPr>
        <w:t>studenti;</w:t>
      </w:r>
    </w:p>
    <w:p w14:paraId="0053FBB4" w14:textId="77777777" w:rsidR="008E447D" w:rsidRDefault="009D1A56">
      <w:pPr>
        <w:pStyle w:val="Paragrafoelenco"/>
        <w:numPr>
          <w:ilvl w:val="2"/>
          <w:numId w:val="3"/>
        </w:numPr>
        <w:tabs>
          <w:tab w:val="left" w:pos="1163"/>
          <w:tab w:val="left" w:pos="1164"/>
        </w:tabs>
        <w:spacing w:before="7"/>
        <w:ind w:left="1164" w:hanging="348"/>
        <w:rPr>
          <w:b/>
          <w:color w:val="000009"/>
          <w:sz w:val="24"/>
        </w:rPr>
      </w:pPr>
      <w:r>
        <w:rPr>
          <w:sz w:val="24"/>
        </w:rPr>
        <w:t>potenziare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supporto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ricerca.</w:t>
      </w:r>
    </w:p>
    <w:p w14:paraId="30EBEA07" w14:textId="77777777" w:rsidR="008E447D" w:rsidRDefault="008E447D">
      <w:pPr>
        <w:pStyle w:val="Corpotesto"/>
      </w:pPr>
    </w:p>
    <w:p w14:paraId="657DECE1" w14:textId="77777777" w:rsidR="008E447D" w:rsidRDefault="009D1A56">
      <w:pPr>
        <w:pStyle w:val="Titolo1"/>
        <w:spacing w:before="192"/>
        <w:ind w:left="455" w:firstLine="0"/>
      </w:pPr>
      <w:bookmarkStart w:id="4" w:name="_TOC_250000"/>
      <w:r>
        <w:t>6.</w:t>
      </w:r>
      <w:r>
        <w:rPr>
          <w:spacing w:val="-5"/>
        </w:rPr>
        <w:t xml:space="preserve"> </w:t>
      </w:r>
      <w:r>
        <w:t>Fabbisogno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tecnico</w:t>
      </w:r>
      <w:r>
        <w:rPr>
          <w:spacing w:val="-2"/>
        </w:rPr>
        <w:t xml:space="preserve"> </w:t>
      </w:r>
      <w:r>
        <w:t>amministrativo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triennio</w:t>
      </w:r>
      <w:r>
        <w:rPr>
          <w:spacing w:val="-1"/>
        </w:rPr>
        <w:t xml:space="preserve"> </w:t>
      </w:r>
      <w:bookmarkEnd w:id="4"/>
      <w:r>
        <w:t>2020-2022</w:t>
      </w:r>
    </w:p>
    <w:p w14:paraId="2AF54FE7" w14:textId="77777777" w:rsidR="008E447D" w:rsidRDefault="00E72F00">
      <w:pPr>
        <w:pStyle w:val="Corpotesto"/>
        <w:spacing w:before="183" w:line="259" w:lineRule="auto"/>
        <w:ind w:left="455"/>
      </w:pPr>
      <w:r>
        <w:pict w14:anchorId="11C0351A">
          <v:shape id="docshape9" o:spid="_x0000_s1028" style="position:absolute;left:0;text-align:left;margin-left:94.8pt;margin-top:36.2pt;width:419.8pt;height:391pt;z-index:-16020480;mso-position-horizontal-relative:page" coordorigin="1896,724" coordsize="8396,7820" o:spt="100" adj="0,,0" path="m3034,5664r-340,l2660,5684r-34,l2591,5704r-33,20l2490,5764r-134,120l1896,6344,4111,8544r449,-440l4077,8104,3311,7344r219,-220l3095,7124,2346,6364r251,-240l2636,6084r38,-40l2754,6004r39,-20l3480,5984r-19,-20l3441,5944r-33,-20l3374,5884r-35,-20l3305,5824r-68,-40l3204,5764r-35,-20l3135,5724r-33,-20l3034,5664xm4493,6904r-558,l3956,6924r43,l4043,6944r21,l4085,6964r23,20l4130,6984r20,20l4193,7024r42,40l4278,7104r41,40l4338,7164r36,60l4391,7244r15,20l4434,7304r24,40l4468,7364r7,40l4483,7424r10,40l4497,7484r2,40l4499,7544r-2,20l4494,7604r-5,20l4483,7644r-18,40l4454,7704r-13,20l4427,7744r-32,40l4077,8104r483,l4621,8044r28,-40l4677,7984r25,-40l4724,7924r38,-80l4777,7824r13,-40l4801,7744r15,-60l4822,7644r2,-40l4824,7564r-1,-40l4813,7464r-7,-40l4784,7344r-13,-40l4755,7264r-17,-20l4696,7164r-23,-40l4647,7084r-27,-40l4590,7004r-30,-20l4528,6944r-35,-40xm3480,5984r-524,l2976,6004r42,l3040,6024r23,l3084,6044r46,40l3175,6104r47,40l3270,6204r20,20l3328,6264r34,40l3377,6324r14,20l3427,6404r8,20l3444,6464r12,40l3461,6524r6,40l3467,6584r1,20l3465,6624r-1,20l3459,6664r-7,20l3446,6724r-8,20l3428,6764r-11,20l3405,6804r-15,20l3358,6864r-19,20l3095,7124r435,l3609,7044r38,-40l3687,6964r78,-40l3808,6924r20,-20l4493,6904r-53,-40l4388,6804r-52,-40l4285,6744r-26,-20l3667,6724r9,-40l3683,6664r8,-20l3694,6624r4,-40l3701,6564r2,-20l3703,6504r-2,-20l3700,6464r-6,-60l3690,6384r-7,-20l3678,6344r-7,-40l3662,6284r-8,-20l3644,6244r-11,-20l3621,6184r-12,-20l3581,6124r-16,-20l3550,6084r-16,-20l3515,6024r-16,-20l3480,5984xm5611,6884r-281,l5387,6904r169,l5611,6884xm4470,4204r-335,l4082,4224r-146,60l3892,4304r-44,40l3807,4384r-40,40l3729,4464r-33,40l3666,4544r-26,40l3616,4624r-20,60l3580,4724r-14,60l3557,4844r-7,40l3547,4944r-1,60l3551,5064r6,60l3567,5184r13,60l3595,5304r20,60l3638,5424r25,60l3692,5544r31,60l3758,5684r38,60l3837,5804r44,60l3927,5924r49,80l4029,6064r54,60l4140,6184r124,120l4390,6424r62,40l4516,6524r130,80l4709,6664r65,20l4900,6764r126,40l5086,6824r63,20l5270,6884r394,l5767,6844r49,-20l5907,6784r43,-40l5991,6724r40,-40l6069,6644r33,-40l6133,6564r-863,l5228,6544r-43,l5140,6524r-44,-20l5005,6464r-94,-40l4862,6384r-48,-20l4766,6324r-50,-40l4666,6264r-49,-40l4567,6164r-49,-40l4467,6084r-50,-60l4367,5984r-46,-60l4275,5884r-42,-60l4193,5784r-37,-60l4120,5684r-32,-40l4057,5584r-28,-40l4003,5484r-23,-40l3958,5404r-18,-60l3925,5304r-14,-40l3901,5224r-9,-40l3885,5144r-4,-80l3881,5024r10,-80l3900,4904r12,-40l3925,4824r17,-20l3961,4764r21,-20l4005,4704r26,-20l4059,4664r30,-40l4120,4604r32,-20l4184,4584r35,-20l4253,4544r75,l4367,4524r852,l4961,4364r-62,-20l4836,4304r-187,-60l4589,4224r-59,l4470,4204xm4130,6664r-361,l3718,6684r-51,40l4259,6724r-26,-20l4207,6704r-26,-20l4155,6684r-25,-20xm4078,6644r-206,l3821,6664r282,l4078,6644xm5219,4524r-772,l4486,4544r86,l4614,4564r45,l4702,4584r139,60l4889,4684r48,20l4985,4744r49,20l5181,4884r50,40l5282,4964r49,60l5382,5064r49,60l5479,5164r44,60l5565,5264r40,60l5643,5364r37,60l5711,5464r32,40l5771,5564r25,40l5820,5664r20,40l5859,5744r15,40l5888,5824r11,60l5907,5924r7,40l5918,6004r1,40l5917,6084r-4,40l5906,6164r-9,20l5886,6224r-13,40l5857,6304r-19,20l5816,6364r-24,20l5767,6424r-58,40l5679,6484r-32,20l5614,6524r-35,20l5544,6544r-37,20l6133,6564r27,-60l6185,6464r19,-40l6218,6364r15,-60l6242,6264r6,-60l6252,6144r,-60l6249,6044r-7,-60l6232,5924r-13,-60l6204,5804r-22,-60l6161,5684r-25,-80l6107,5544r-31,-60l6042,5424r-39,-60l5963,5304r-44,-80l5872,5164r-50,-60l5770,5044r-55,-60l5656,4924r-61,-80l5533,4784r-62,-40l5409,4684r-64,-60l5282,4584r-63,-60xm5876,3164r-309,l6619,5624r12,40l6638,5664r3,20l6650,5684r4,20l6665,5704r5,20l6676,5724r13,20l6808,5864r493,-500l6811,5364,5876,3164xm2933,5644r-171,l2727,5664r239,l2933,5644xm7526,4644r-715,720l7301,5364r474,-480l7526,4644xm6988,2064r-317,l7722,4524r7,20l7735,4544r7,20l7744,4564r5,20l7757,4584r5,20l7768,4604r5,20l7792,4624r119,120l8415,4244r-501,l6988,2064xm8629,3544r-715,700l8415,4244r464,-460l8629,3544xm5573,2664r-943,940l4879,3844r688,-680l5876,3164,5765,2904r-5,-20l5751,2864r-8,-20l5723,2804r-12,l5700,2784,5573,2664xm7511,724l7298,944,8946,3724r169,-180l9120,3544r4,-20l9130,3524r2,-20l9131,3484r-2,-20l9127,3464r-3,-20l9120,3444r-3,-20l9113,3424r-6,-20l8704,2744r262,-260l8537,2484,7861,1384r-73,-120l7693,1124r496,l7511,724xm6677,1564r-944,940l5983,2744r688,-680l6988,2064,6869,1784r-6,l6854,1764r-8,-20l6837,1724r-10,-20l6815,1704r-11,-20l6677,1564xm10108,2544r-71,l10047,2564r45,l10108,2544xm9885,2124r-557,l9989,2524r10,20l10124,2544r168,-180l9885,2124xm8189,1124r-496,l7831,1224r63,20l7922,1264r27,20l9055,1964r-518,520l8966,2484r362,-360l9885,2124,8189,1124xe" fillcolor="#bebebe" stroked="f">
            <v:stroke joinstyle="round"/>
            <v:formulas/>
            <v:path arrowok="t" o:connecttype="segments"/>
            <w10:wrap anchorx="page"/>
          </v:shape>
        </w:pict>
      </w:r>
      <w:r w:rsidR="009D1A56">
        <w:t>Sulla</w:t>
      </w:r>
      <w:r w:rsidR="009D1A56">
        <w:rPr>
          <w:spacing w:val="3"/>
        </w:rPr>
        <w:t xml:space="preserve"> </w:t>
      </w:r>
      <w:r w:rsidR="009D1A56">
        <w:t>base</w:t>
      </w:r>
      <w:r w:rsidR="009D1A56">
        <w:rPr>
          <w:spacing w:val="5"/>
        </w:rPr>
        <w:t xml:space="preserve"> </w:t>
      </w:r>
      <w:r w:rsidR="009D1A56">
        <w:t>delle</w:t>
      </w:r>
      <w:r w:rsidR="009D1A56">
        <w:rPr>
          <w:spacing w:val="4"/>
        </w:rPr>
        <w:t xml:space="preserve"> </w:t>
      </w:r>
      <w:r w:rsidR="009D1A56">
        <w:t>esigenze</w:t>
      </w:r>
      <w:r w:rsidR="009D1A56">
        <w:rPr>
          <w:spacing w:val="5"/>
        </w:rPr>
        <w:t xml:space="preserve"> </w:t>
      </w:r>
      <w:r w:rsidR="009D1A56">
        <w:t>sopra</w:t>
      </w:r>
      <w:r w:rsidR="009D1A56">
        <w:rPr>
          <w:spacing w:val="3"/>
        </w:rPr>
        <w:t xml:space="preserve"> </w:t>
      </w:r>
      <w:r w:rsidR="009D1A56">
        <w:t>prospettate,</w:t>
      </w:r>
      <w:r w:rsidR="009D1A56">
        <w:rPr>
          <w:spacing w:val="5"/>
        </w:rPr>
        <w:t xml:space="preserve"> </w:t>
      </w:r>
      <w:r w:rsidR="009D1A56">
        <w:t>si</w:t>
      </w:r>
      <w:r w:rsidR="009D1A56">
        <w:rPr>
          <w:spacing w:val="5"/>
        </w:rPr>
        <w:t xml:space="preserve"> </w:t>
      </w:r>
      <w:r w:rsidR="009D1A56">
        <w:t>espone</w:t>
      </w:r>
      <w:r w:rsidR="009D1A56">
        <w:rPr>
          <w:spacing w:val="4"/>
        </w:rPr>
        <w:t xml:space="preserve"> </w:t>
      </w:r>
      <w:r w:rsidR="009D1A56">
        <w:t>nella</w:t>
      </w:r>
      <w:r w:rsidR="009D1A56">
        <w:rPr>
          <w:spacing w:val="4"/>
        </w:rPr>
        <w:t xml:space="preserve"> </w:t>
      </w:r>
      <w:r w:rsidR="009D1A56">
        <w:t>tabella</w:t>
      </w:r>
      <w:r w:rsidR="009D1A56">
        <w:rPr>
          <w:spacing w:val="3"/>
        </w:rPr>
        <w:t xml:space="preserve"> </w:t>
      </w:r>
      <w:r w:rsidR="009D1A56">
        <w:t>allegata</w:t>
      </w:r>
      <w:r w:rsidR="009D1A56">
        <w:rPr>
          <w:spacing w:val="5"/>
        </w:rPr>
        <w:t xml:space="preserve"> </w:t>
      </w:r>
      <w:r w:rsidR="009D1A56">
        <w:t>il</w:t>
      </w:r>
      <w:r w:rsidR="009D1A56">
        <w:rPr>
          <w:spacing w:val="4"/>
        </w:rPr>
        <w:t xml:space="preserve"> </w:t>
      </w:r>
      <w:r w:rsidR="009D1A56">
        <w:t>Piano</w:t>
      </w:r>
      <w:r w:rsidR="009D1A56">
        <w:rPr>
          <w:spacing w:val="5"/>
        </w:rPr>
        <w:t xml:space="preserve"> </w:t>
      </w:r>
      <w:r w:rsidR="009D1A56">
        <w:t>del</w:t>
      </w:r>
      <w:r w:rsidR="009D1A56">
        <w:rPr>
          <w:spacing w:val="5"/>
        </w:rPr>
        <w:t xml:space="preserve"> </w:t>
      </w:r>
      <w:r w:rsidR="009D1A56">
        <w:t>fabbisogno</w:t>
      </w:r>
      <w:r w:rsidR="009D1A56">
        <w:rPr>
          <w:spacing w:val="5"/>
        </w:rPr>
        <w:t xml:space="preserve"> </w:t>
      </w:r>
      <w:r w:rsidR="009D1A56">
        <w:t>di</w:t>
      </w:r>
      <w:r w:rsidR="009D1A56">
        <w:rPr>
          <w:spacing w:val="1"/>
        </w:rPr>
        <w:t xml:space="preserve"> </w:t>
      </w:r>
      <w:r w:rsidR="009D1A56">
        <w:t>personale</w:t>
      </w:r>
      <w:r w:rsidR="009D1A56">
        <w:rPr>
          <w:spacing w:val="-1"/>
        </w:rPr>
        <w:t xml:space="preserve"> </w:t>
      </w:r>
      <w:r w:rsidR="009D1A56">
        <w:t>tecnico</w:t>
      </w:r>
      <w:r w:rsidR="009D1A56">
        <w:rPr>
          <w:spacing w:val="-1"/>
        </w:rPr>
        <w:t xml:space="preserve"> </w:t>
      </w:r>
      <w:r w:rsidR="009D1A56">
        <w:t>amministrativo</w:t>
      </w:r>
      <w:r w:rsidR="009D1A56">
        <w:rPr>
          <w:spacing w:val="-1"/>
        </w:rPr>
        <w:t xml:space="preserve"> </w:t>
      </w:r>
      <w:r w:rsidR="009D1A56">
        <w:t>per</w:t>
      </w:r>
      <w:r w:rsidR="009D1A56">
        <w:rPr>
          <w:spacing w:val="-1"/>
        </w:rPr>
        <w:t xml:space="preserve"> </w:t>
      </w:r>
      <w:r w:rsidR="009D1A56">
        <w:t>il</w:t>
      </w:r>
      <w:r w:rsidR="009D1A56">
        <w:rPr>
          <w:spacing w:val="-2"/>
        </w:rPr>
        <w:t xml:space="preserve"> </w:t>
      </w:r>
      <w:r w:rsidR="009D1A56">
        <w:t>triennio</w:t>
      </w:r>
      <w:r w:rsidR="009D1A56">
        <w:rPr>
          <w:spacing w:val="-1"/>
        </w:rPr>
        <w:t xml:space="preserve"> </w:t>
      </w:r>
      <w:r w:rsidR="009D1A56">
        <w:t>2020-2022.</w:t>
      </w:r>
    </w:p>
    <w:p w14:paraId="2007146E" w14:textId="77777777" w:rsidR="008E447D" w:rsidRDefault="008E447D">
      <w:pPr>
        <w:spacing w:line="259" w:lineRule="auto"/>
        <w:sectPr w:rsidR="008E447D">
          <w:pgSz w:w="11910" w:h="16840"/>
          <w:pgMar w:top="940" w:right="400" w:bottom="1180" w:left="680" w:header="0" w:footer="917" w:gutter="0"/>
          <w:cols w:space="720"/>
        </w:sectPr>
      </w:pPr>
    </w:p>
    <w:p w14:paraId="453E4E1C" w14:textId="55BF36A7" w:rsidR="008E447D" w:rsidRDefault="00E72F00" w:rsidP="00E828D0">
      <w:pPr>
        <w:pStyle w:val="Corpotesto"/>
        <w:spacing w:before="11"/>
        <w:rPr>
          <w:sz w:val="20"/>
        </w:rPr>
      </w:pPr>
      <w:r>
        <w:lastRenderedPageBreak/>
        <w:pict w14:anchorId="6340D784">
          <v:shape id="docshape11" o:spid="_x0000_s1026" style="position:absolute;margin-left:94.8pt;margin-top:8.45pt;width:419.8pt;height:391pt;z-index:-15723520;mso-wrap-distance-left:0;mso-wrap-distance-right:0;mso-position-horizontal-relative:page" coordorigin="1896,169" coordsize="8396,7820" o:spt="100" adj="0,,0" path="m3034,5109r-340,l2660,5129r-34,l2591,5149r-33,20l2490,5209r-134,120l1896,5789,4111,7989r449,-440l4077,7549,3311,6789r219,-220l3095,6569,2346,5809r251,-240l2636,5529r38,-40l2754,5449r39,-20l3480,5429r-19,-20l3441,5389r-33,-20l3374,5329r-35,-20l3305,5269r-68,-40l3204,5209r-35,-20l3135,5169r-33,-20l3034,5109xm4493,6349r-558,l3956,6369r43,l4043,6389r21,l4085,6409r23,20l4130,6429r20,20l4193,6469r42,40l4278,6549r41,40l4338,6609r36,60l4391,6689r15,20l4434,6749r24,40l4468,6809r7,40l4483,6869r10,40l4497,6929r2,40l4499,6989r-2,20l4494,7049r-5,20l4483,7089r-18,40l4454,7149r-13,20l4427,7189r-32,40l4077,7549r483,l4621,7489r28,-40l4677,7429r25,-40l4724,7369r38,-80l4777,7269r13,-40l4801,7189r15,-60l4822,7089r2,-40l4824,7009r-1,-40l4813,6909r-7,-40l4784,6789r-13,-40l4755,6709r-17,-20l4696,6609r-23,-40l4647,6529r-27,-40l4590,6449r-30,-20l4528,6389r-35,-40xm3480,5429r-524,l2976,5449r42,l3040,5469r23,l3084,5489r46,40l3175,5549r47,40l3270,5649r20,20l3328,5709r34,40l3377,5769r14,20l3427,5849r8,20l3444,5909r12,40l3461,5969r6,40l3467,6029r1,20l3465,6069r-1,20l3459,6109r-7,20l3446,6169r-8,20l3428,6209r-11,20l3405,6249r-15,20l3358,6309r-19,20l3095,6569r435,l3609,6489r38,-40l3687,6409r78,-40l3808,6369r20,-20l4493,6349r-53,-40l4388,6249r-52,-40l4285,6189r-26,-20l3667,6169r9,-40l3683,6109r8,-20l3694,6069r4,-40l3701,6009r2,-20l3703,5949r-2,-20l3700,5909r-6,-60l3690,5829r-7,-20l3678,5789r-7,-40l3662,5729r-8,-20l3644,5689r-11,-20l3621,5629r-12,-20l3581,5569r-16,-20l3550,5529r-16,-20l3515,5469r-16,-20l3480,5429xm5611,6329r-281,l5387,6349r169,l5611,6329xm4470,3649r-335,l4082,3669r-146,60l3892,3749r-44,40l3807,3829r-40,40l3729,3909r-33,40l3666,3989r-26,40l3616,4069r-20,60l3580,4169r-14,60l3557,4289r-7,40l3547,4389r-1,60l3551,4509r6,60l3567,4629r13,60l3595,4749r20,60l3638,4869r25,60l3692,4989r31,60l3758,5129r38,60l3837,5249r44,60l3927,5369r49,80l4029,5509r54,60l4140,5629r124,120l4390,5869r62,40l4516,5969r130,80l4709,6109r65,20l4900,6209r126,40l5086,6269r63,20l5270,6329r394,l5767,6289r49,-20l5907,6229r43,-40l5991,6169r40,-40l6069,6089r33,-40l6133,6009r-863,l5228,5989r-43,l5140,5969r-44,-20l5005,5909r-94,-40l4862,5829r-48,-20l4766,5769r-50,-40l4666,5709r-49,-40l4567,5609r-49,-40l4467,5529r-50,-60l4367,5429r-46,-60l4275,5329r-42,-60l4193,5229r-37,-60l4120,5129r-32,-40l4057,5029r-28,-40l4003,4929r-23,-40l3958,4849r-18,-60l3925,4749r-14,-40l3901,4669r-9,-40l3885,4589r-4,-80l3881,4469r10,-80l3900,4349r12,-40l3925,4269r17,-20l3961,4209r21,-20l4005,4149r26,-20l4059,4109r30,-40l4120,4049r32,-20l4184,4029r35,-20l4253,3989r75,l4367,3969r852,l4961,3809r-62,-20l4836,3749r-187,-60l4589,3669r-59,l4470,3649xm4130,6109r-361,l3718,6129r-51,40l4259,6169r-26,-20l4207,6149r-26,-20l4155,6129r-25,-20xm4078,6089r-206,l3821,6109r282,l4078,6089xm5219,3969r-772,l4486,3989r86,l4614,4009r45,l4702,4029r139,60l4889,4129r48,20l4985,4189r49,20l5181,4329r50,40l5282,4409r49,60l5382,4509r49,60l5479,4609r44,60l5565,4709r40,60l5643,4809r37,60l5711,4909r32,40l5771,5009r25,40l5820,5109r20,40l5859,5189r15,40l5888,5269r11,60l5907,5369r7,40l5918,5449r1,40l5917,5529r-4,40l5906,5609r-9,20l5886,5669r-13,40l5857,5749r-19,20l5816,5809r-24,20l5767,5869r-58,40l5679,5929r-32,20l5614,5969r-35,20l5544,5989r-37,20l6133,6009r27,-60l6185,5909r19,-40l6218,5809r15,-60l6242,5709r6,-60l6252,5589r,-60l6249,5489r-7,-60l6232,5369r-13,-60l6204,5249r-22,-60l6161,5129r-25,-80l6107,4989r-31,-60l6042,4869r-39,-60l5963,4749r-44,-80l5872,4609r-50,-60l5770,4489r-55,-60l5656,4369r-61,-80l5533,4229r-62,-40l5409,4129r-64,-60l5282,4029r-63,-60xm5876,2609r-309,l6619,5069r12,40l6638,5109r3,20l6650,5129r4,20l6665,5149r5,20l6676,5169r13,20l6808,5309r493,-500l6811,4809,5876,2609xm2933,5089r-171,l2727,5109r239,l2933,5089xm7526,4089r-715,720l7301,4809r474,-480l7526,4089xm6988,1509r-317,l7722,3969r7,20l7735,3989r7,20l7744,4009r5,20l7757,4029r5,20l7768,4049r5,20l7792,4069r119,120l8415,3689r-501,l6988,1509xm8629,2989r-715,700l8415,3689r464,-460l8629,2989xm5573,2109r-943,940l4879,3289r688,-680l5876,2609,5765,2349r-5,-20l5751,2309r-8,-20l5723,2249r-12,l5700,2229,5573,2109xm7511,169l7298,389,8946,3169r169,-180l9120,2989r4,-20l9130,2969r2,-20l9131,2929r-2,-20l9127,2909r-3,-20l9120,2889r-3,-20l9113,2869r-6,-20l8704,2189r262,-260l8537,1929,7861,829,7788,709,7693,569r496,l7511,169xm6677,1009r-944,940l5983,2189r688,-680l6988,1509,6869,1229r-6,l6854,1209r-8,-20l6837,1169r-10,-20l6815,1149r-11,-20l6677,1009xm10108,1989r-71,l10047,2009r45,l10108,1989xm9885,1569r-557,l9989,1969r10,20l10124,1989r168,-180l9885,1569xm8189,569r-496,l7831,669r63,20l7922,709r27,20l9055,1409r-518,520l8966,1929r362,-360l9885,1569,8189,569xe" fillcolor="#bebebe" stroked="f">
            <v:stroke joinstyle="round"/>
            <v:formulas/>
            <v:path arrowok="t" o:connecttype="segments"/>
            <w10:wrap type="topAndBottom" anchorx="page"/>
          </v:shape>
        </w:pict>
      </w:r>
    </w:p>
    <w:sectPr w:rsidR="008E447D">
      <w:pgSz w:w="11910" w:h="16840"/>
      <w:pgMar w:top="960" w:right="400" w:bottom="1100" w:left="680" w:header="0" w:footer="9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9C2F0" w14:textId="77777777" w:rsidR="00E72F00" w:rsidRDefault="00E72F00">
      <w:r>
        <w:separator/>
      </w:r>
    </w:p>
  </w:endnote>
  <w:endnote w:type="continuationSeparator" w:id="0">
    <w:p w14:paraId="1A3C9EF5" w14:textId="77777777" w:rsidR="00E72F00" w:rsidRDefault="00E7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374C" w14:textId="77777777" w:rsidR="008E447D" w:rsidRDefault="00E72F00">
    <w:pPr>
      <w:pStyle w:val="Corpotesto"/>
      <w:spacing w:line="14" w:lineRule="auto"/>
      <w:rPr>
        <w:sz w:val="14"/>
      </w:rPr>
    </w:pPr>
    <w:r>
      <w:pict w14:anchorId="4A5C2C9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8.8pt;margin-top:781.05pt;width:18.1pt;height:13pt;z-index:-251658752;mso-position-horizontal-relative:page;mso-position-vertical-relative:page" filled="f" stroked="f">
          <v:textbox inset="0,0,0,0">
            <w:txbxContent>
              <w:p w14:paraId="5993CF6F" w14:textId="77777777" w:rsidR="008E447D" w:rsidRDefault="009D1A56">
                <w:pPr>
                  <w:spacing w:line="244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4406" w14:textId="77777777" w:rsidR="00E72F00" w:rsidRDefault="00E72F00">
      <w:r>
        <w:separator/>
      </w:r>
    </w:p>
  </w:footnote>
  <w:footnote w:type="continuationSeparator" w:id="0">
    <w:p w14:paraId="24744CC5" w14:textId="77777777" w:rsidR="00E72F00" w:rsidRDefault="00E7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251FD"/>
    <w:multiLevelType w:val="hybridMultilevel"/>
    <w:tmpl w:val="368C2306"/>
    <w:lvl w:ilvl="0" w:tplc="EDC42F5E">
      <w:start w:val="1"/>
      <w:numFmt w:val="lowerLetter"/>
      <w:lvlText w:val="%1)"/>
      <w:lvlJc w:val="left"/>
      <w:pPr>
        <w:ind w:left="11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B282C87A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2" w:tplc="846CB8AA">
      <w:numFmt w:val="bullet"/>
      <w:lvlText w:val="•"/>
      <w:lvlJc w:val="left"/>
      <w:pPr>
        <w:ind w:left="3109" w:hanging="360"/>
      </w:pPr>
      <w:rPr>
        <w:rFonts w:hint="default"/>
        <w:lang w:val="it-IT" w:eastAsia="en-US" w:bidi="ar-SA"/>
      </w:rPr>
    </w:lvl>
    <w:lvl w:ilvl="3" w:tplc="D7D829D4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0FE065B2">
      <w:numFmt w:val="bullet"/>
      <w:lvlText w:val="•"/>
      <w:lvlJc w:val="left"/>
      <w:pPr>
        <w:ind w:left="5038" w:hanging="360"/>
      </w:pPr>
      <w:rPr>
        <w:rFonts w:hint="default"/>
        <w:lang w:val="it-IT" w:eastAsia="en-US" w:bidi="ar-SA"/>
      </w:rPr>
    </w:lvl>
    <w:lvl w:ilvl="5" w:tplc="C430E3D6">
      <w:numFmt w:val="bullet"/>
      <w:lvlText w:val="•"/>
      <w:lvlJc w:val="left"/>
      <w:pPr>
        <w:ind w:left="6003" w:hanging="360"/>
      </w:pPr>
      <w:rPr>
        <w:rFonts w:hint="default"/>
        <w:lang w:val="it-IT" w:eastAsia="en-US" w:bidi="ar-SA"/>
      </w:rPr>
    </w:lvl>
    <w:lvl w:ilvl="6" w:tplc="0CE64C7E">
      <w:numFmt w:val="bullet"/>
      <w:lvlText w:val="•"/>
      <w:lvlJc w:val="left"/>
      <w:pPr>
        <w:ind w:left="6967" w:hanging="360"/>
      </w:pPr>
      <w:rPr>
        <w:rFonts w:hint="default"/>
        <w:lang w:val="it-IT" w:eastAsia="en-US" w:bidi="ar-SA"/>
      </w:rPr>
    </w:lvl>
    <w:lvl w:ilvl="7" w:tplc="0F325A8E">
      <w:numFmt w:val="bullet"/>
      <w:lvlText w:val="•"/>
      <w:lvlJc w:val="left"/>
      <w:pPr>
        <w:ind w:left="7932" w:hanging="360"/>
      </w:pPr>
      <w:rPr>
        <w:rFonts w:hint="default"/>
        <w:lang w:val="it-IT" w:eastAsia="en-US" w:bidi="ar-SA"/>
      </w:rPr>
    </w:lvl>
    <w:lvl w:ilvl="8" w:tplc="76A28990">
      <w:numFmt w:val="bullet"/>
      <w:lvlText w:val="•"/>
      <w:lvlJc w:val="left"/>
      <w:pPr>
        <w:ind w:left="889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64B459A"/>
    <w:multiLevelType w:val="hybridMultilevel"/>
    <w:tmpl w:val="B3B6E8B2"/>
    <w:lvl w:ilvl="0" w:tplc="B9EAD75A">
      <w:numFmt w:val="bullet"/>
      <w:lvlText w:val="-"/>
      <w:lvlJc w:val="left"/>
      <w:pPr>
        <w:ind w:left="456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42A4F08E">
      <w:numFmt w:val="bullet"/>
      <w:lvlText w:val="•"/>
      <w:lvlJc w:val="left"/>
      <w:pPr>
        <w:ind w:left="1496" w:hanging="144"/>
      </w:pPr>
      <w:rPr>
        <w:rFonts w:hint="default"/>
        <w:lang w:val="it-IT" w:eastAsia="en-US" w:bidi="ar-SA"/>
      </w:rPr>
    </w:lvl>
    <w:lvl w:ilvl="2" w:tplc="33662B94">
      <w:numFmt w:val="bullet"/>
      <w:lvlText w:val="•"/>
      <w:lvlJc w:val="left"/>
      <w:pPr>
        <w:ind w:left="2533" w:hanging="144"/>
      </w:pPr>
      <w:rPr>
        <w:rFonts w:hint="default"/>
        <w:lang w:val="it-IT" w:eastAsia="en-US" w:bidi="ar-SA"/>
      </w:rPr>
    </w:lvl>
    <w:lvl w:ilvl="3" w:tplc="4E9064E0">
      <w:numFmt w:val="bullet"/>
      <w:lvlText w:val="•"/>
      <w:lvlJc w:val="left"/>
      <w:pPr>
        <w:ind w:left="3569" w:hanging="144"/>
      </w:pPr>
      <w:rPr>
        <w:rFonts w:hint="default"/>
        <w:lang w:val="it-IT" w:eastAsia="en-US" w:bidi="ar-SA"/>
      </w:rPr>
    </w:lvl>
    <w:lvl w:ilvl="4" w:tplc="6A6C429E">
      <w:numFmt w:val="bullet"/>
      <w:lvlText w:val="•"/>
      <w:lvlJc w:val="left"/>
      <w:pPr>
        <w:ind w:left="4606" w:hanging="144"/>
      </w:pPr>
      <w:rPr>
        <w:rFonts w:hint="default"/>
        <w:lang w:val="it-IT" w:eastAsia="en-US" w:bidi="ar-SA"/>
      </w:rPr>
    </w:lvl>
    <w:lvl w:ilvl="5" w:tplc="3D86BA9E">
      <w:numFmt w:val="bullet"/>
      <w:lvlText w:val="•"/>
      <w:lvlJc w:val="left"/>
      <w:pPr>
        <w:ind w:left="5643" w:hanging="144"/>
      </w:pPr>
      <w:rPr>
        <w:rFonts w:hint="default"/>
        <w:lang w:val="it-IT" w:eastAsia="en-US" w:bidi="ar-SA"/>
      </w:rPr>
    </w:lvl>
    <w:lvl w:ilvl="6" w:tplc="E3A6F004">
      <w:numFmt w:val="bullet"/>
      <w:lvlText w:val="•"/>
      <w:lvlJc w:val="left"/>
      <w:pPr>
        <w:ind w:left="6679" w:hanging="144"/>
      </w:pPr>
      <w:rPr>
        <w:rFonts w:hint="default"/>
        <w:lang w:val="it-IT" w:eastAsia="en-US" w:bidi="ar-SA"/>
      </w:rPr>
    </w:lvl>
    <w:lvl w:ilvl="7" w:tplc="49524D10">
      <w:numFmt w:val="bullet"/>
      <w:lvlText w:val="•"/>
      <w:lvlJc w:val="left"/>
      <w:pPr>
        <w:ind w:left="7716" w:hanging="144"/>
      </w:pPr>
      <w:rPr>
        <w:rFonts w:hint="default"/>
        <w:lang w:val="it-IT" w:eastAsia="en-US" w:bidi="ar-SA"/>
      </w:rPr>
    </w:lvl>
    <w:lvl w:ilvl="8" w:tplc="EC808BD4">
      <w:numFmt w:val="bullet"/>
      <w:lvlText w:val="•"/>
      <w:lvlJc w:val="left"/>
      <w:pPr>
        <w:ind w:left="8752" w:hanging="144"/>
      </w:pPr>
      <w:rPr>
        <w:rFonts w:hint="default"/>
        <w:lang w:val="it-IT" w:eastAsia="en-US" w:bidi="ar-SA"/>
      </w:rPr>
    </w:lvl>
  </w:abstractNum>
  <w:abstractNum w:abstractNumId="2" w15:restartNumberingAfterBreak="0">
    <w:nsid w:val="2CFA1EDC"/>
    <w:multiLevelType w:val="hybridMultilevel"/>
    <w:tmpl w:val="06FA0DA4"/>
    <w:lvl w:ilvl="0" w:tplc="89C6ED58">
      <w:start w:val="1"/>
      <w:numFmt w:val="decimal"/>
      <w:lvlText w:val="%1."/>
      <w:lvlJc w:val="left"/>
      <w:pPr>
        <w:ind w:left="693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F81264FC">
      <w:numFmt w:val="bullet"/>
      <w:lvlText w:val="•"/>
      <w:lvlJc w:val="left"/>
      <w:pPr>
        <w:ind w:left="1712" w:hanging="238"/>
      </w:pPr>
      <w:rPr>
        <w:rFonts w:hint="default"/>
        <w:lang w:val="it-IT" w:eastAsia="en-US" w:bidi="ar-SA"/>
      </w:rPr>
    </w:lvl>
    <w:lvl w:ilvl="2" w:tplc="7EC6E740">
      <w:numFmt w:val="bullet"/>
      <w:lvlText w:val="•"/>
      <w:lvlJc w:val="left"/>
      <w:pPr>
        <w:ind w:left="2725" w:hanging="238"/>
      </w:pPr>
      <w:rPr>
        <w:rFonts w:hint="default"/>
        <w:lang w:val="it-IT" w:eastAsia="en-US" w:bidi="ar-SA"/>
      </w:rPr>
    </w:lvl>
    <w:lvl w:ilvl="3" w:tplc="358E183A">
      <w:numFmt w:val="bullet"/>
      <w:lvlText w:val="•"/>
      <w:lvlJc w:val="left"/>
      <w:pPr>
        <w:ind w:left="3737" w:hanging="238"/>
      </w:pPr>
      <w:rPr>
        <w:rFonts w:hint="default"/>
        <w:lang w:val="it-IT" w:eastAsia="en-US" w:bidi="ar-SA"/>
      </w:rPr>
    </w:lvl>
    <w:lvl w:ilvl="4" w:tplc="EF8EE426">
      <w:numFmt w:val="bullet"/>
      <w:lvlText w:val="•"/>
      <w:lvlJc w:val="left"/>
      <w:pPr>
        <w:ind w:left="4750" w:hanging="238"/>
      </w:pPr>
      <w:rPr>
        <w:rFonts w:hint="default"/>
        <w:lang w:val="it-IT" w:eastAsia="en-US" w:bidi="ar-SA"/>
      </w:rPr>
    </w:lvl>
    <w:lvl w:ilvl="5" w:tplc="0152FACE">
      <w:numFmt w:val="bullet"/>
      <w:lvlText w:val="•"/>
      <w:lvlJc w:val="left"/>
      <w:pPr>
        <w:ind w:left="5763" w:hanging="238"/>
      </w:pPr>
      <w:rPr>
        <w:rFonts w:hint="default"/>
        <w:lang w:val="it-IT" w:eastAsia="en-US" w:bidi="ar-SA"/>
      </w:rPr>
    </w:lvl>
    <w:lvl w:ilvl="6" w:tplc="57D8681A">
      <w:numFmt w:val="bullet"/>
      <w:lvlText w:val="•"/>
      <w:lvlJc w:val="left"/>
      <w:pPr>
        <w:ind w:left="6775" w:hanging="238"/>
      </w:pPr>
      <w:rPr>
        <w:rFonts w:hint="default"/>
        <w:lang w:val="it-IT" w:eastAsia="en-US" w:bidi="ar-SA"/>
      </w:rPr>
    </w:lvl>
    <w:lvl w:ilvl="7" w:tplc="044C39BE">
      <w:numFmt w:val="bullet"/>
      <w:lvlText w:val="•"/>
      <w:lvlJc w:val="left"/>
      <w:pPr>
        <w:ind w:left="7788" w:hanging="238"/>
      </w:pPr>
      <w:rPr>
        <w:rFonts w:hint="default"/>
        <w:lang w:val="it-IT" w:eastAsia="en-US" w:bidi="ar-SA"/>
      </w:rPr>
    </w:lvl>
    <w:lvl w:ilvl="8" w:tplc="A73E8356">
      <w:numFmt w:val="bullet"/>
      <w:lvlText w:val="•"/>
      <w:lvlJc w:val="left"/>
      <w:pPr>
        <w:ind w:left="8800" w:hanging="238"/>
      </w:pPr>
      <w:rPr>
        <w:rFonts w:hint="default"/>
        <w:lang w:val="it-IT" w:eastAsia="en-US" w:bidi="ar-SA"/>
      </w:rPr>
    </w:lvl>
  </w:abstractNum>
  <w:abstractNum w:abstractNumId="3" w15:restartNumberingAfterBreak="0">
    <w:nsid w:val="538C56C0"/>
    <w:multiLevelType w:val="hybridMultilevel"/>
    <w:tmpl w:val="94C254EE"/>
    <w:lvl w:ilvl="0" w:tplc="BD46DCFE">
      <w:start w:val="1"/>
      <w:numFmt w:val="decimal"/>
      <w:lvlText w:val="%1)"/>
      <w:lvlJc w:val="left"/>
      <w:pPr>
        <w:ind w:left="11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8C38DA3A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2" w:tplc="7CAC5268">
      <w:numFmt w:val="bullet"/>
      <w:lvlText w:val="•"/>
      <w:lvlJc w:val="left"/>
      <w:pPr>
        <w:ind w:left="3109" w:hanging="360"/>
      </w:pPr>
      <w:rPr>
        <w:rFonts w:hint="default"/>
        <w:lang w:val="it-IT" w:eastAsia="en-US" w:bidi="ar-SA"/>
      </w:rPr>
    </w:lvl>
    <w:lvl w:ilvl="3" w:tplc="F9B685D8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159EA6D2">
      <w:numFmt w:val="bullet"/>
      <w:lvlText w:val="•"/>
      <w:lvlJc w:val="left"/>
      <w:pPr>
        <w:ind w:left="5038" w:hanging="360"/>
      </w:pPr>
      <w:rPr>
        <w:rFonts w:hint="default"/>
        <w:lang w:val="it-IT" w:eastAsia="en-US" w:bidi="ar-SA"/>
      </w:rPr>
    </w:lvl>
    <w:lvl w:ilvl="5" w:tplc="3398A6BA">
      <w:numFmt w:val="bullet"/>
      <w:lvlText w:val="•"/>
      <w:lvlJc w:val="left"/>
      <w:pPr>
        <w:ind w:left="6003" w:hanging="360"/>
      </w:pPr>
      <w:rPr>
        <w:rFonts w:hint="default"/>
        <w:lang w:val="it-IT" w:eastAsia="en-US" w:bidi="ar-SA"/>
      </w:rPr>
    </w:lvl>
    <w:lvl w:ilvl="6" w:tplc="D35CEEC8">
      <w:numFmt w:val="bullet"/>
      <w:lvlText w:val="•"/>
      <w:lvlJc w:val="left"/>
      <w:pPr>
        <w:ind w:left="6967" w:hanging="360"/>
      </w:pPr>
      <w:rPr>
        <w:rFonts w:hint="default"/>
        <w:lang w:val="it-IT" w:eastAsia="en-US" w:bidi="ar-SA"/>
      </w:rPr>
    </w:lvl>
    <w:lvl w:ilvl="7" w:tplc="10CCB146">
      <w:numFmt w:val="bullet"/>
      <w:lvlText w:val="•"/>
      <w:lvlJc w:val="left"/>
      <w:pPr>
        <w:ind w:left="7932" w:hanging="360"/>
      </w:pPr>
      <w:rPr>
        <w:rFonts w:hint="default"/>
        <w:lang w:val="it-IT" w:eastAsia="en-US" w:bidi="ar-SA"/>
      </w:rPr>
    </w:lvl>
    <w:lvl w:ilvl="8" w:tplc="613239CA">
      <w:numFmt w:val="bullet"/>
      <w:lvlText w:val="•"/>
      <w:lvlJc w:val="left"/>
      <w:pPr>
        <w:ind w:left="889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AC97660"/>
    <w:multiLevelType w:val="hybridMultilevel"/>
    <w:tmpl w:val="16DC5D76"/>
    <w:lvl w:ilvl="0" w:tplc="07E07838">
      <w:start w:val="1"/>
      <w:numFmt w:val="decimal"/>
      <w:lvlText w:val="%1."/>
      <w:lvlJc w:val="left"/>
      <w:pPr>
        <w:ind w:left="695" w:hanging="240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632290F4">
      <w:start w:val="1"/>
      <w:numFmt w:val="lowerLetter"/>
      <w:lvlText w:val="%2)"/>
      <w:lvlJc w:val="left"/>
      <w:pPr>
        <w:ind w:left="456" w:hanging="27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5AC225DA">
      <w:numFmt w:val="bullet"/>
      <w:lvlText w:val="•"/>
      <w:lvlJc w:val="left"/>
      <w:pPr>
        <w:ind w:left="1825" w:hanging="270"/>
      </w:pPr>
      <w:rPr>
        <w:rFonts w:hint="default"/>
        <w:lang w:val="it-IT" w:eastAsia="en-US" w:bidi="ar-SA"/>
      </w:rPr>
    </w:lvl>
    <w:lvl w:ilvl="3" w:tplc="6568D4B4">
      <w:numFmt w:val="bullet"/>
      <w:lvlText w:val="•"/>
      <w:lvlJc w:val="left"/>
      <w:pPr>
        <w:ind w:left="2950" w:hanging="270"/>
      </w:pPr>
      <w:rPr>
        <w:rFonts w:hint="default"/>
        <w:lang w:val="it-IT" w:eastAsia="en-US" w:bidi="ar-SA"/>
      </w:rPr>
    </w:lvl>
    <w:lvl w:ilvl="4" w:tplc="B8067816">
      <w:numFmt w:val="bullet"/>
      <w:lvlText w:val="•"/>
      <w:lvlJc w:val="left"/>
      <w:pPr>
        <w:ind w:left="4075" w:hanging="270"/>
      </w:pPr>
      <w:rPr>
        <w:rFonts w:hint="default"/>
        <w:lang w:val="it-IT" w:eastAsia="en-US" w:bidi="ar-SA"/>
      </w:rPr>
    </w:lvl>
    <w:lvl w:ilvl="5" w:tplc="3F8E741A">
      <w:numFmt w:val="bullet"/>
      <w:lvlText w:val="•"/>
      <w:lvlJc w:val="left"/>
      <w:pPr>
        <w:ind w:left="5200" w:hanging="270"/>
      </w:pPr>
      <w:rPr>
        <w:rFonts w:hint="default"/>
        <w:lang w:val="it-IT" w:eastAsia="en-US" w:bidi="ar-SA"/>
      </w:rPr>
    </w:lvl>
    <w:lvl w:ilvl="6" w:tplc="AB36E6E2">
      <w:numFmt w:val="bullet"/>
      <w:lvlText w:val="•"/>
      <w:lvlJc w:val="left"/>
      <w:pPr>
        <w:ind w:left="6325" w:hanging="270"/>
      </w:pPr>
      <w:rPr>
        <w:rFonts w:hint="default"/>
        <w:lang w:val="it-IT" w:eastAsia="en-US" w:bidi="ar-SA"/>
      </w:rPr>
    </w:lvl>
    <w:lvl w:ilvl="7" w:tplc="F29C0086">
      <w:numFmt w:val="bullet"/>
      <w:lvlText w:val="•"/>
      <w:lvlJc w:val="left"/>
      <w:pPr>
        <w:ind w:left="7450" w:hanging="270"/>
      </w:pPr>
      <w:rPr>
        <w:rFonts w:hint="default"/>
        <w:lang w:val="it-IT" w:eastAsia="en-US" w:bidi="ar-SA"/>
      </w:rPr>
    </w:lvl>
    <w:lvl w:ilvl="8" w:tplc="7E32C586">
      <w:numFmt w:val="bullet"/>
      <w:lvlText w:val="•"/>
      <w:lvlJc w:val="left"/>
      <w:pPr>
        <w:ind w:left="8575" w:hanging="270"/>
      </w:pPr>
      <w:rPr>
        <w:rFonts w:hint="default"/>
        <w:lang w:val="it-IT" w:eastAsia="en-US" w:bidi="ar-SA"/>
      </w:rPr>
    </w:lvl>
  </w:abstractNum>
  <w:abstractNum w:abstractNumId="5" w15:restartNumberingAfterBreak="0">
    <w:nsid w:val="74CE62C4"/>
    <w:multiLevelType w:val="hybridMultilevel"/>
    <w:tmpl w:val="76FC0764"/>
    <w:lvl w:ilvl="0" w:tplc="F08243A2">
      <w:start w:val="1"/>
      <w:numFmt w:val="decimal"/>
      <w:lvlText w:val="%1."/>
      <w:lvlJc w:val="left"/>
      <w:pPr>
        <w:ind w:left="1164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w w:val="100"/>
        <w:sz w:val="24"/>
        <w:szCs w:val="24"/>
        <w:lang w:val="it-IT" w:eastAsia="en-US" w:bidi="ar-SA"/>
      </w:rPr>
    </w:lvl>
    <w:lvl w:ilvl="1" w:tplc="EE58249E">
      <w:numFmt w:val="bullet"/>
      <w:lvlText w:val="•"/>
      <w:lvlJc w:val="left"/>
      <w:pPr>
        <w:ind w:left="2126" w:hanging="348"/>
      </w:pPr>
      <w:rPr>
        <w:rFonts w:hint="default"/>
        <w:lang w:val="it-IT" w:eastAsia="en-US" w:bidi="ar-SA"/>
      </w:rPr>
    </w:lvl>
    <w:lvl w:ilvl="2" w:tplc="2320EBB4">
      <w:numFmt w:val="bullet"/>
      <w:lvlText w:val="•"/>
      <w:lvlJc w:val="left"/>
      <w:pPr>
        <w:ind w:left="3093" w:hanging="348"/>
      </w:pPr>
      <w:rPr>
        <w:rFonts w:hint="default"/>
        <w:lang w:val="it-IT" w:eastAsia="en-US" w:bidi="ar-SA"/>
      </w:rPr>
    </w:lvl>
    <w:lvl w:ilvl="3" w:tplc="DBD61A3C">
      <w:numFmt w:val="bullet"/>
      <w:lvlText w:val="•"/>
      <w:lvlJc w:val="left"/>
      <w:pPr>
        <w:ind w:left="4059" w:hanging="348"/>
      </w:pPr>
      <w:rPr>
        <w:rFonts w:hint="default"/>
        <w:lang w:val="it-IT" w:eastAsia="en-US" w:bidi="ar-SA"/>
      </w:rPr>
    </w:lvl>
    <w:lvl w:ilvl="4" w:tplc="F21CAF56">
      <w:numFmt w:val="bullet"/>
      <w:lvlText w:val="•"/>
      <w:lvlJc w:val="left"/>
      <w:pPr>
        <w:ind w:left="5026" w:hanging="348"/>
      </w:pPr>
      <w:rPr>
        <w:rFonts w:hint="default"/>
        <w:lang w:val="it-IT" w:eastAsia="en-US" w:bidi="ar-SA"/>
      </w:rPr>
    </w:lvl>
    <w:lvl w:ilvl="5" w:tplc="E0E420CA">
      <w:numFmt w:val="bullet"/>
      <w:lvlText w:val="•"/>
      <w:lvlJc w:val="left"/>
      <w:pPr>
        <w:ind w:left="5993" w:hanging="348"/>
      </w:pPr>
      <w:rPr>
        <w:rFonts w:hint="default"/>
        <w:lang w:val="it-IT" w:eastAsia="en-US" w:bidi="ar-SA"/>
      </w:rPr>
    </w:lvl>
    <w:lvl w:ilvl="6" w:tplc="3B161C70">
      <w:numFmt w:val="bullet"/>
      <w:lvlText w:val="•"/>
      <w:lvlJc w:val="left"/>
      <w:pPr>
        <w:ind w:left="6959" w:hanging="348"/>
      </w:pPr>
      <w:rPr>
        <w:rFonts w:hint="default"/>
        <w:lang w:val="it-IT" w:eastAsia="en-US" w:bidi="ar-SA"/>
      </w:rPr>
    </w:lvl>
    <w:lvl w:ilvl="7" w:tplc="50206444">
      <w:numFmt w:val="bullet"/>
      <w:lvlText w:val="•"/>
      <w:lvlJc w:val="left"/>
      <w:pPr>
        <w:ind w:left="7926" w:hanging="348"/>
      </w:pPr>
      <w:rPr>
        <w:rFonts w:hint="default"/>
        <w:lang w:val="it-IT" w:eastAsia="en-US" w:bidi="ar-SA"/>
      </w:rPr>
    </w:lvl>
    <w:lvl w:ilvl="8" w:tplc="DF322C8A">
      <w:numFmt w:val="bullet"/>
      <w:lvlText w:val="•"/>
      <w:lvlJc w:val="left"/>
      <w:pPr>
        <w:ind w:left="8892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7B2E74C3"/>
    <w:multiLevelType w:val="hybridMultilevel"/>
    <w:tmpl w:val="384286F0"/>
    <w:lvl w:ilvl="0" w:tplc="2E8C26D2">
      <w:start w:val="5"/>
      <w:numFmt w:val="decimal"/>
      <w:lvlText w:val="%1"/>
      <w:lvlJc w:val="left"/>
      <w:pPr>
        <w:ind w:left="817" w:hanging="362"/>
        <w:jc w:val="left"/>
      </w:pPr>
      <w:rPr>
        <w:rFonts w:hint="default"/>
        <w:lang w:val="it-IT" w:eastAsia="en-US" w:bidi="ar-SA"/>
      </w:rPr>
    </w:lvl>
    <w:lvl w:ilvl="1" w:tplc="98B6FC54">
      <w:start w:val="1"/>
      <w:numFmt w:val="decimal"/>
      <w:lvlText w:val="%1.%2"/>
      <w:lvlJc w:val="left"/>
      <w:pPr>
        <w:ind w:left="817" w:hanging="36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AF827BAA">
      <w:numFmt w:val="bullet"/>
      <w:lvlText w:val="-"/>
      <w:lvlJc w:val="left"/>
      <w:pPr>
        <w:ind w:left="1176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3" w:tplc="CFE8948E">
      <w:numFmt w:val="bullet"/>
      <w:lvlText w:val="•"/>
      <w:lvlJc w:val="left"/>
      <w:pPr>
        <w:ind w:left="2385" w:hanging="360"/>
      </w:pPr>
      <w:rPr>
        <w:rFonts w:hint="default"/>
        <w:lang w:val="it-IT" w:eastAsia="en-US" w:bidi="ar-SA"/>
      </w:rPr>
    </w:lvl>
    <w:lvl w:ilvl="4" w:tplc="A2B4647E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5" w:tplc="BAF4C73E">
      <w:numFmt w:val="bullet"/>
      <w:lvlText w:val="•"/>
      <w:lvlJc w:val="left"/>
      <w:pPr>
        <w:ind w:left="4797" w:hanging="360"/>
      </w:pPr>
      <w:rPr>
        <w:rFonts w:hint="default"/>
        <w:lang w:val="it-IT" w:eastAsia="en-US" w:bidi="ar-SA"/>
      </w:rPr>
    </w:lvl>
    <w:lvl w:ilvl="6" w:tplc="29CA9B4E">
      <w:numFmt w:val="bullet"/>
      <w:lvlText w:val="•"/>
      <w:lvlJc w:val="left"/>
      <w:pPr>
        <w:ind w:left="6003" w:hanging="360"/>
      </w:pPr>
      <w:rPr>
        <w:rFonts w:hint="default"/>
        <w:lang w:val="it-IT" w:eastAsia="en-US" w:bidi="ar-SA"/>
      </w:rPr>
    </w:lvl>
    <w:lvl w:ilvl="7" w:tplc="94CCD500">
      <w:numFmt w:val="bullet"/>
      <w:lvlText w:val="•"/>
      <w:lvlJc w:val="left"/>
      <w:pPr>
        <w:ind w:left="7208" w:hanging="360"/>
      </w:pPr>
      <w:rPr>
        <w:rFonts w:hint="default"/>
        <w:lang w:val="it-IT" w:eastAsia="en-US" w:bidi="ar-SA"/>
      </w:rPr>
    </w:lvl>
    <w:lvl w:ilvl="8" w:tplc="11F68D3C">
      <w:numFmt w:val="bullet"/>
      <w:lvlText w:val="•"/>
      <w:lvlJc w:val="left"/>
      <w:pPr>
        <w:ind w:left="8414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447D"/>
    <w:rsid w:val="002F6A08"/>
    <w:rsid w:val="00821B0B"/>
    <w:rsid w:val="008E447D"/>
    <w:rsid w:val="009C2AC7"/>
    <w:rsid w:val="009D1A56"/>
    <w:rsid w:val="00AA2B92"/>
    <w:rsid w:val="00DC64C6"/>
    <w:rsid w:val="00E623C8"/>
    <w:rsid w:val="00E72F00"/>
    <w:rsid w:val="00E828D0"/>
    <w:rsid w:val="00E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A6CFC5"/>
  <w15:docId w15:val="{B1B4E8FF-7C03-4EEE-8042-BCFB2084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695" w:hanging="24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293"/>
      <w:ind w:left="693" w:hanging="239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255" w:right="1255"/>
      <w:jc w:val="center"/>
    </w:pPr>
    <w:rPr>
      <w:sz w:val="72"/>
      <w:szCs w:val="72"/>
    </w:rPr>
  </w:style>
  <w:style w:type="paragraph" w:styleId="Paragrafoelenco">
    <w:name w:val="List Paragraph"/>
    <w:basedOn w:val="Normale"/>
    <w:uiPriority w:val="1"/>
    <w:qFormat/>
    <w:pPr>
      <w:spacing w:before="23"/>
      <w:ind w:left="1176" w:hanging="360"/>
    </w:pPr>
  </w:style>
  <w:style w:type="paragraph" w:customStyle="1" w:styleId="TableParagraph">
    <w:name w:val="Table Paragraph"/>
    <w:basedOn w:val="Normale"/>
    <w:uiPriority w:val="1"/>
    <w:qFormat/>
    <w:pPr>
      <w:spacing w:before="79"/>
      <w:ind w:right="94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1920</Words>
  <Characters>10950</Characters>
  <Application>Microsoft Office Word</Application>
  <DocSecurity>0</DocSecurity>
  <Lines>91</Lines>
  <Paragraphs>25</Paragraphs>
  <ScaleCrop>false</ScaleCrop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Matteo Di Trani</cp:lastModifiedBy>
  <cp:revision>7</cp:revision>
  <dcterms:created xsi:type="dcterms:W3CDTF">2021-04-27T10:04:00Z</dcterms:created>
  <dcterms:modified xsi:type="dcterms:W3CDTF">2021-04-27T12:05:00Z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2021-02-03T00:00:00Z</vt:filetime>
  </property>
  <property fmtid="{D5CDD505-2E9C-101B-9397-08002B2CF9AE}" pid="3" name="Creator">
    <vt:lpwstr>Writer</vt:lpwstr>
  </property>
  <property fmtid="{D5CDD505-2E9C-101B-9397-08002B2CF9AE}" pid="4" name="LastSaved">
    <vt:filetime>2021-04-27T00:00:00Z</vt:filetime>
  </property>
</Properties>
</file>